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C74BF" w14:textId="77777777" w:rsidR="00E27C80" w:rsidRPr="00DB519B" w:rsidRDefault="00E27C80" w:rsidP="00E27C80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DB519B">
        <w:t xml:space="preserve">Acompanhamento de aprendizagem </w:t>
      </w:r>
    </w:p>
    <w:p w14:paraId="18F7AFD0" w14:textId="77777777" w:rsidR="00E27C80" w:rsidRPr="00DB519B" w:rsidRDefault="00E27C80" w:rsidP="00E27C80">
      <w:pPr>
        <w:pStyle w:val="SemEspaamento"/>
      </w:pPr>
    </w:p>
    <w:p w14:paraId="71206BBE" w14:textId="77777777" w:rsidR="00E27C80" w:rsidRPr="00DB519B" w:rsidRDefault="00E27C80" w:rsidP="00E27C80">
      <w:pPr>
        <w:pStyle w:val="00Peso1"/>
      </w:pPr>
      <w:r w:rsidRPr="00DB519B">
        <w:t xml:space="preserve">Grade de correção da avaliação </w:t>
      </w:r>
    </w:p>
    <w:p w14:paraId="03D2462C" w14:textId="77777777" w:rsidR="00E27C80" w:rsidRPr="00DB519B" w:rsidRDefault="00E27C80" w:rsidP="00E27C8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E27C80" w:rsidRPr="00DB519B" w14:paraId="6FB997A5" w14:textId="77777777" w:rsidTr="00AA1C66">
        <w:trPr>
          <w:trHeight w:val="1020"/>
        </w:trPr>
        <w:tc>
          <w:tcPr>
            <w:tcW w:w="9638" w:type="dxa"/>
            <w:gridSpan w:val="3"/>
          </w:tcPr>
          <w:p w14:paraId="34DABA10" w14:textId="588ED422" w:rsidR="00E27C80" w:rsidRPr="00DB519B" w:rsidRDefault="00DB519B" w:rsidP="00AA1C66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0F118D">
              <w:rPr>
                <w:b/>
                <w:i w:val="0"/>
                <w:color w:val="000000" w:themeColor="text1"/>
              </w:rPr>
              <w:t>(a)</w:t>
            </w:r>
            <w:r w:rsidR="00E27C80" w:rsidRPr="00DB519B">
              <w:rPr>
                <w:b/>
                <w:i w:val="0"/>
                <w:color w:val="000000" w:themeColor="text1"/>
              </w:rPr>
              <w:t>:_________________________________________________________________</w:t>
            </w:r>
          </w:p>
          <w:p w14:paraId="4620B481" w14:textId="78A21BB9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  <w:r w:rsidRPr="00DB519B">
              <w:rPr>
                <w:b/>
                <w:i w:val="0"/>
                <w:color w:val="000000" w:themeColor="text1"/>
              </w:rPr>
              <w:t>Turma</w:t>
            </w:r>
            <w:r w:rsidRPr="00DB519B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DB519B">
              <w:rPr>
                <w:b/>
                <w:i w:val="0"/>
                <w:color w:val="000000" w:themeColor="text1"/>
              </w:rPr>
              <w:t>___________________ Data: _____________________________</w:t>
            </w:r>
            <w:r w:rsidR="00431C89">
              <w:rPr>
                <w:b/>
                <w:i w:val="0"/>
                <w:color w:val="000000" w:themeColor="text1"/>
              </w:rPr>
              <w:t>___</w:t>
            </w:r>
          </w:p>
        </w:tc>
      </w:tr>
      <w:tr w:rsidR="00E27C80" w:rsidRPr="00DB519B" w14:paraId="289FF537" w14:textId="77777777" w:rsidTr="00AA1C66">
        <w:tc>
          <w:tcPr>
            <w:tcW w:w="1134" w:type="dxa"/>
          </w:tcPr>
          <w:p w14:paraId="3DFB8C87" w14:textId="77777777" w:rsidR="00E27C80" w:rsidRPr="00DB519B" w:rsidRDefault="00E27C80" w:rsidP="00AA1C6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B519B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764AECFC" w14:textId="77777777" w:rsidR="00E27C80" w:rsidRPr="00DB519B" w:rsidRDefault="00E27C80" w:rsidP="00AA1C6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B519B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33726680" w14:textId="77777777" w:rsidR="00E27C80" w:rsidRPr="00DB519B" w:rsidRDefault="00E27C80" w:rsidP="00AA1C6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B519B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46D30628" w14:textId="77777777" w:rsidR="00E27C80" w:rsidRPr="00DB519B" w:rsidRDefault="00E27C80" w:rsidP="00AA1C6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B519B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E27C80" w:rsidRPr="00DB519B" w14:paraId="230913C2" w14:textId="77777777" w:rsidTr="00AA1C66">
        <w:tc>
          <w:tcPr>
            <w:tcW w:w="1134" w:type="dxa"/>
          </w:tcPr>
          <w:p w14:paraId="1B8EF9CD" w14:textId="77777777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5711F780" w14:textId="454E30A5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Identificar a utilização das formas de comunicação.</w:t>
            </w:r>
          </w:p>
        </w:tc>
        <w:tc>
          <w:tcPr>
            <w:tcW w:w="1134" w:type="dxa"/>
          </w:tcPr>
          <w:p w14:paraId="6750D505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6CFC5E77" w14:textId="77777777" w:rsidTr="00AA1C66">
        <w:tc>
          <w:tcPr>
            <w:tcW w:w="1134" w:type="dxa"/>
          </w:tcPr>
          <w:p w14:paraId="2E47C561" w14:textId="77777777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126BF428" w14:textId="1C0FDA7F" w:rsidR="00E27C80" w:rsidRPr="00DB519B" w:rsidRDefault="00E27C80" w:rsidP="00AA1C66">
            <w:pPr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Reconhecer as formas de comunicação nas relações interpessoais</w:t>
            </w:r>
            <w:r w:rsidR="00431C89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528254CF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566D483E" w14:textId="77777777" w:rsidTr="00AA1C66">
        <w:tc>
          <w:tcPr>
            <w:tcW w:w="1134" w:type="dxa"/>
          </w:tcPr>
          <w:p w14:paraId="28C0F032" w14:textId="77777777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0CCB7679" w14:textId="041E6543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 xml:space="preserve">Identificar o </w:t>
            </w:r>
            <w:r w:rsidR="00035666">
              <w:rPr>
                <w:rFonts w:cs="Arial"/>
                <w:i w:val="0"/>
                <w:iCs w:val="0"/>
              </w:rPr>
              <w:t>Sistema Braille</w:t>
            </w:r>
            <w:r w:rsidRPr="00DB519B">
              <w:rPr>
                <w:rFonts w:cs="Arial"/>
                <w:i w:val="0"/>
                <w:iCs w:val="0"/>
              </w:rPr>
              <w:t xml:space="preserve"> a partir de uma descrição de suas características.</w:t>
            </w:r>
          </w:p>
        </w:tc>
        <w:tc>
          <w:tcPr>
            <w:tcW w:w="1134" w:type="dxa"/>
          </w:tcPr>
          <w:p w14:paraId="748CBE4B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410DCC7A" w14:textId="77777777" w:rsidTr="00AA1C66">
        <w:tc>
          <w:tcPr>
            <w:tcW w:w="1134" w:type="dxa"/>
          </w:tcPr>
          <w:p w14:paraId="39795C3F" w14:textId="77777777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7FD4C209" w14:textId="686FA0CA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Reconhecer a função dos satélites na transmissão e recepção de informações.</w:t>
            </w:r>
          </w:p>
        </w:tc>
        <w:tc>
          <w:tcPr>
            <w:tcW w:w="1134" w:type="dxa"/>
          </w:tcPr>
          <w:p w14:paraId="2024DBB7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7AC84041" w14:textId="77777777" w:rsidTr="00AA1C66">
        <w:tc>
          <w:tcPr>
            <w:tcW w:w="1134" w:type="dxa"/>
          </w:tcPr>
          <w:p w14:paraId="77F0AD75" w14:textId="358BA8A9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673B51AB" w14:textId="4D9932F5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Reconhecer algumas funções da internet. Esta atividade é relativa à habilidade EF02GE03 da Base Nacional Comum Curricular (3</w:t>
            </w:r>
            <w:r w:rsidR="00431C89" w:rsidRPr="00431C89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B519B">
              <w:rPr>
                <w:rFonts w:cs="Arial"/>
                <w:i w:val="0"/>
                <w:iCs w:val="0"/>
              </w:rPr>
              <w:t xml:space="preserve"> versão): </w:t>
            </w:r>
            <w:r w:rsidRPr="00C43A9D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69B90A2D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0D4E9465" w14:textId="77777777" w:rsidTr="00AA1C66">
        <w:tc>
          <w:tcPr>
            <w:tcW w:w="1134" w:type="dxa"/>
          </w:tcPr>
          <w:p w14:paraId="52628E89" w14:textId="7F5A6E82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2A02F8F5" w14:textId="5F601FA3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 xml:space="preserve">Perceber os gestos como forma de comunicação. </w:t>
            </w:r>
          </w:p>
        </w:tc>
        <w:tc>
          <w:tcPr>
            <w:tcW w:w="1134" w:type="dxa"/>
          </w:tcPr>
          <w:p w14:paraId="4F15AB04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7D04A64B" w14:textId="77777777" w:rsidTr="00AA1C66">
        <w:tc>
          <w:tcPr>
            <w:tcW w:w="1134" w:type="dxa"/>
          </w:tcPr>
          <w:p w14:paraId="4ACD7943" w14:textId="7DE6FC74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47B1C9E5" w14:textId="4430FDC9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 xml:space="preserve">Reconhecer a música como uma forma de arte. </w:t>
            </w:r>
          </w:p>
        </w:tc>
        <w:tc>
          <w:tcPr>
            <w:tcW w:w="1134" w:type="dxa"/>
          </w:tcPr>
          <w:p w14:paraId="0A9B25C5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16330168" w14:textId="77777777" w:rsidTr="00AA1C66">
        <w:tc>
          <w:tcPr>
            <w:tcW w:w="1134" w:type="dxa"/>
          </w:tcPr>
          <w:p w14:paraId="35C24E08" w14:textId="1F7067AB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7A384DEA" w14:textId="4FE4A615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 xml:space="preserve">Refletir sobre o papel da música como uma forma de comunicação. </w:t>
            </w:r>
          </w:p>
        </w:tc>
        <w:tc>
          <w:tcPr>
            <w:tcW w:w="1134" w:type="dxa"/>
          </w:tcPr>
          <w:p w14:paraId="5D11FD65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7FB940F4" w14:textId="77777777" w:rsidTr="00AA1C66">
        <w:tc>
          <w:tcPr>
            <w:tcW w:w="1134" w:type="dxa"/>
          </w:tcPr>
          <w:p w14:paraId="10F46000" w14:textId="4B2C2AFF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0A138D1C" w14:textId="5CAC62E7" w:rsidR="00E27C80" w:rsidRPr="00DB519B" w:rsidRDefault="00E27C80" w:rsidP="00E27C80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Reconhecer os símbolos e cores como forma de comunicação.</w:t>
            </w:r>
          </w:p>
        </w:tc>
        <w:tc>
          <w:tcPr>
            <w:tcW w:w="1134" w:type="dxa"/>
          </w:tcPr>
          <w:p w14:paraId="2B192BFD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26CC71D1" w14:textId="77777777" w:rsidTr="00AA1C66">
        <w:tc>
          <w:tcPr>
            <w:tcW w:w="1134" w:type="dxa"/>
          </w:tcPr>
          <w:p w14:paraId="7654376C" w14:textId="1E447714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17DF0E57" w14:textId="7D1BECCA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Compreender a função da Língua Brasileira de Sinais na comunicação entre as pessoas com deficiência auditiva.</w:t>
            </w:r>
          </w:p>
        </w:tc>
        <w:tc>
          <w:tcPr>
            <w:tcW w:w="1134" w:type="dxa"/>
          </w:tcPr>
          <w:p w14:paraId="6335ECDB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69F40BF8" w14:textId="77777777" w:rsidTr="00AA1C66">
        <w:tc>
          <w:tcPr>
            <w:tcW w:w="1134" w:type="dxa"/>
          </w:tcPr>
          <w:p w14:paraId="2D798B9F" w14:textId="64F8D0C1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2AEE2183" w14:textId="2BC28BBC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Identificar os meios de comunicação coletivos. Esta atividade é relativa à habilidade EF02GE03 da Base Nacional Comum Curricular (3</w:t>
            </w:r>
            <w:r w:rsidR="00431C89" w:rsidRPr="00431C89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B519B">
              <w:rPr>
                <w:rFonts w:cs="Arial"/>
                <w:i w:val="0"/>
                <w:iCs w:val="0"/>
              </w:rPr>
              <w:t xml:space="preserve"> versão): </w:t>
            </w:r>
            <w:r w:rsidRPr="00AA206F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134" w:type="dxa"/>
          </w:tcPr>
          <w:p w14:paraId="0C8874C3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0289F5FF" w14:textId="77777777" w:rsidTr="00AA1C66">
        <w:tc>
          <w:tcPr>
            <w:tcW w:w="1134" w:type="dxa"/>
          </w:tcPr>
          <w:p w14:paraId="1D556C94" w14:textId="1EC45AD5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71332328" w14:textId="2EE3506B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Reconhecer e representar um símbolo usado como recurso de comunicação.</w:t>
            </w:r>
          </w:p>
        </w:tc>
        <w:tc>
          <w:tcPr>
            <w:tcW w:w="1134" w:type="dxa"/>
          </w:tcPr>
          <w:p w14:paraId="51D8BAFA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C3AD77D" w14:textId="77777777" w:rsidR="00E27C80" w:rsidRPr="00DB519B" w:rsidRDefault="00E27C80">
      <w:r w:rsidRPr="00DB519B"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E27C80" w:rsidRPr="00DB519B" w14:paraId="31581C37" w14:textId="77777777" w:rsidTr="00AA1C66">
        <w:tc>
          <w:tcPr>
            <w:tcW w:w="1134" w:type="dxa"/>
          </w:tcPr>
          <w:p w14:paraId="6043B129" w14:textId="342A0CD3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lastRenderedPageBreak/>
              <w:t>13</w:t>
            </w:r>
          </w:p>
        </w:tc>
        <w:tc>
          <w:tcPr>
            <w:tcW w:w="7370" w:type="dxa"/>
          </w:tcPr>
          <w:p w14:paraId="1FF0612A" w14:textId="653095A3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Identificar os meios de comunicação individuais. Esta atividade é relativa à habilidade EF02GE03 da Base Nacional Comum Curricular (3</w:t>
            </w:r>
            <w:r w:rsidR="00431C89" w:rsidRPr="00431C89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B519B">
              <w:rPr>
                <w:rFonts w:cs="Arial"/>
                <w:i w:val="0"/>
                <w:iCs w:val="0"/>
              </w:rPr>
              <w:t xml:space="preserve"> versão): </w:t>
            </w:r>
            <w:r w:rsidRPr="00431C89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</w:t>
            </w:r>
            <w:r w:rsidRPr="00DB519B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63CC57FB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6CBBCF54" w14:textId="77777777" w:rsidTr="00AA1C66">
        <w:tc>
          <w:tcPr>
            <w:tcW w:w="1134" w:type="dxa"/>
          </w:tcPr>
          <w:p w14:paraId="5039B283" w14:textId="4D4EE27E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50823D8F" w14:textId="2588CC8F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Associar atividades com os meios de comunicação usados para</w:t>
            </w:r>
            <w:r w:rsidR="00732777">
              <w:rPr>
                <w:rFonts w:cs="Arial"/>
                <w:i w:val="0"/>
                <w:iCs w:val="0"/>
              </w:rPr>
              <w:t xml:space="preserve"> realizá-las</w:t>
            </w:r>
            <w:r w:rsidRPr="00DB519B">
              <w:rPr>
                <w:rFonts w:cs="Arial"/>
                <w:i w:val="0"/>
                <w:iCs w:val="0"/>
              </w:rPr>
              <w:t>. Esta atividade é relativa à habilidade EF0</w:t>
            </w:r>
            <w:bookmarkStart w:id="0" w:name="_GoBack"/>
            <w:bookmarkEnd w:id="0"/>
            <w:r w:rsidRPr="00DB519B">
              <w:rPr>
                <w:rFonts w:cs="Arial"/>
                <w:i w:val="0"/>
                <w:iCs w:val="0"/>
              </w:rPr>
              <w:t>2GE03 da Base Nacional Comum Curricular (3</w:t>
            </w:r>
            <w:r w:rsidR="00431C89" w:rsidRPr="00431C89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B519B">
              <w:rPr>
                <w:rFonts w:cs="Arial"/>
                <w:i w:val="0"/>
                <w:iCs w:val="0"/>
              </w:rPr>
              <w:t xml:space="preserve"> versão): </w:t>
            </w:r>
            <w:r w:rsidRPr="009668FB">
              <w:rPr>
                <w:rFonts w:cs="Arial"/>
                <w:iCs w:val="0"/>
              </w:rPr>
              <w:t>Comparar diferentes meios de transporte e de comunicação, indicando o seu papel na conexão entre lugares, e discutir os riscos para a vida e para o meio ambiente e os cuidados em seu uso</w:t>
            </w:r>
            <w:r w:rsidRPr="00DB519B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2F806BFF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2F14E504" w14:textId="77777777" w:rsidTr="00AA1C66">
        <w:tc>
          <w:tcPr>
            <w:tcW w:w="1134" w:type="dxa"/>
          </w:tcPr>
          <w:p w14:paraId="44BA01B6" w14:textId="23A3CF93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2EE07850" w14:textId="2BDD0048" w:rsidR="00E27C80" w:rsidRPr="00DB519B" w:rsidRDefault="00E27C80" w:rsidP="00AA1C6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DB519B">
              <w:rPr>
                <w:rFonts w:cs="Arial"/>
                <w:i w:val="0"/>
                <w:iCs w:val="0"/>
              </w:rPr>
              <w:t>Identificar palavras relacionadas ao tema das comunicações e organizá-las em uma cruzadinha.</w:t>
            </w:r>
          </w:p>
        </w:tc>
        <w:tc>
          <w:tcPr>
            <w:tcW w:w="1134" w:type="dxa"/>
          </w:tcPr>
          <w:p w14:paraId="74745CB1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E27C80" w:rsidRPr="00DB519B" w14:paraId="18283749" w14:textId="77777777" w:rsidTr="00E27C80">
        <w:tc>
          <w:tcPr>
            <w:tcW w:w="1134" w:type="dxa"/>
          </w:tcPr>
          <w:p w14:paraId="759EEB3F" w14:textId="77777777" w:rsidR="00E27C80" w:rsidRPr="00DB519B" w:rsidRDefault="00E27C80" w:rsidP="00AA1C6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6CB3C9A5" w14:textId="521E99FC" w:rsidR="00E27C80" w:rsidRPr="00DB519B" w:rsidRDefault="00E27C80" w:rsidP="00E27C80">
            <w:pPr>
              <w:spacing w:line="276" w:lineRule="auto"/>
              <w:jc w:val="right"/>
              <w:rPr>
                <w:rFonts w:cs="Arial"/>
                <w:i w:val="0"/>
                <w:iCs w:val="0"/>
              </w:rPr>
            </w:pPr>
            <w:r w:rsidRPr="00DB519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484B9F39" w14:textId="77777777" w:rsidR="00E27C80" w:rsidRPr="00DB519B" w:rsidRDefault="00E27C80" w:rsidP="00AA1C6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6B2B96C5" w14:textId="71E8EC16" w:rsidR="00E27C80" w:rsidRPr="00DB519B" w:rsidRDefault="00E27C80"/>
    <w:p w14:paraId="60AC0AF7" w14:textId="77777777" w:rsidR="00E27C80" w:rsidRPr="00DB519B" w:rsidRDefault="00E27C80" w:rsidP="00E27C80">
      <w:pPr>
        <w:pStyle w:val="00comandoatividade"/>
      </w:pPr>
    </w:p>
    <w:p w14:paraId="43B1D3A4" w14:textId="77777777" w:rsidR="00E27C80" w:rsidRPr="00DB519B" w:rsidRDefault="00E27C80" w:rsidP="00E27C80">
      <w:pPr>
        <w:pStyle w:val="00comandoatividade"/>
      </w:pPr>
    </w:p>
    <w:sectPr w:rsidR="00E27C80" w:rsidRPr="00DB519B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41E76" w14:textId="77777777" w:rsidR="00F462F1" w:rsidRDefault="00F462F1" w:rsidP="0054457B">
      <w:pPr>
        <w:spacing w:line="240" w:lineRule="auto"/>
      </w:pPr>
      <w:r>
        <w:separator/>
      </w:r>
    </w:p>
  </w:endnote>
  <w:endnote w:type="continuationSeparator" w:id="0">
    <w:p w14:paraId="3519EE9D" w14:textId="77777777" w:rsidR="00F462F1" w:rsidRDefault="00F462F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2651450-56FF-4EA2-95D3-E81228D40FF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AC94DC0-A4B4-40CD-9409-D3871843D4FA}"/>
    <w:embedBold r:id="rId3" w:fontKey="{BC44656C-06CD-43DC-B486-5F817F503773}"/>
    <w:embedItalic r:id="rId4" w:fontKey="{9E3570D9-E468-46F6-BDFA-0594F3B1F163}"/>
    <w:embedBoldItalic r:id="rId5" w:fontKey="{77478B7F-1BFF-4030-BCC8-C17656636A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D8FD9" w14:textId="471E75B4" w:rsidR="00D95ECD" w:rsidRPr="00D95ECD" w:rsidRDefault="00D95ECD" w:rsidP="00D95EC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95E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95E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95E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31C8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D95E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5435383" w:rsidR="005D506B" w:rsidRPr="00D95ECD" w:rsidRDefault="00D95ECD" w:rsidP="00045D3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D95EC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0B39C" w14:textId="77777777" w:rsidR="00F462F1" w:rsidRDefault="00F462F1" w:rsidP="0054457B">
      <w:pPr>
        <w:spacing w:line="240" w:lineRule="auto"/>
      </w:pPr>
      <w:r>
        <w:separator/>
      </w:r>
    </w:p>
  </w:footnote>
  <w:footnote w:type="continuationSeparator" w:id="0">
    <w:p w14:paraId="41104F8B" w14:textId="77777777" w:rsidR="00F462F1" w:rsidRDefault="00F462F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88EEB54" w:rsidR="005D506B" w:rsidRDefault="00296782">
    <w:pPr>
      <w:pStyle w:val="Cabealho"/>
    </w:pPr>
    <w:r>
      <w:rPr>
        <w:noProof/>
      </w:rPr>
      <w:drawing>
        <wp:inline distT="0" distB="0" distL="0" distR="0" wp14:anchorId="3DE6A76B" wp14:editId="1BE41958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5666"/>
    <w:rsid w:val="00040935"/>
    <w:rsid w:val="00045D3D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118D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77486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3DD7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6189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96782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140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1C89"/>
    <w:rsid w:val="004331DC"/>
    <w:rsid w:val="00433903"/>
    <w:rsid w:val="004346DC"/>
    <w:rsid w:val="004351EA"/>
    <w:rsid w:val="00437713"/>
    <w:rsid w:val="004413E0"/>
    <w:rsid w:val="00444F90"/>
    <w:rsid w:val="00453422"/>
    <w:rsid w:val="00454D54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10F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2777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08C5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3418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8FB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95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206F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06E8F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3A9D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37B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0827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5ECD"/>
    <w:rsid w:val="00DA0CAC"/>
    <w:rsid w:val="00DA1388"/>
    <w:rsid w:val="00DA3330"/>
    <w:rsid w:val="00DB0ADF"/>
    <w:rsid w:val="00DB146C"/>
    <w:rsid w:val="00DB44F5"/>
    <w:rsid w:val="00DB519B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1EF8"/>
    <w:rsid w:val="00E23800"/>
    <w:rsid w:val="00E24AFE"/>
    <w:rsid w:val="00E27C80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0F0F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462F1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684F1-BF22-4C68-A632-60D3C44C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2017-12-19T17:08:00Z</dcterms:created>
  <dcterms:modified xsi:type="dcterms:W3CDTF">2017-12-19T17:08:00Z</dcterms:modified>
  <cp:category/>
</cp:coreProperties>
</file>