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746F08" w14:textId="77777777" w:rsidR="00265B23" w:rsidRDefault="00F756AA">
      <w:pPr>
        <w:pStyle w:val="00cabeos"/>
      </w:pPr>
      <w:bookmarkStart w:id="0" w:name="_Hlk495302807"/>
      <w:bookmarkEnd w:id="0"/>
      <w:r>
        <w:t>Sequência didática 1 – Cultivando o solo</w:t>
      </w:r>
    </w:p>
    <w:p w14:paraId="3DD46FEE" w14:textId="77777777" w:rsidR="00265B23" w:rsidRDefault="00265B23">
      <w:pPr>
        <w:pStyle w:val="00PESO2"/>
      </w:pPr>
      <w:bookmarkStart w:id="1" w:name="_Hlk495302868"/>
      <w:bookmarkStart w:id="2" w:name="_Hlk4953028071"/>
      <w:bookmarkEnd w:id="1"/>
      <w:bookmarkEnd w:id="2"/>
    </w:p>
    <w:p w14:paraId="19D6D834" w14:textId="77777777" w:rsidR="00265B23" w:rsidRDefault="00F756AA">
      <w:pPr>
        <w:pStyle w:val="00PESO2"/>
      </w:pPr>
      <w:r>
        <w:t>Conteúdos:</w:t>
      </w:r>
    </w:p>
    <w:p w14:paraId="6230F517" w14:textId="77777777" w:rsidR="00265B23" w:rsidRDefault="00F756AA">
      <w:pPr>
        <w:pStyle w:val="00Textogeralbullet"/>
        <w:numPr>
          <w:ilvl w:val="0"/>
          <w:numId w:val="1"/>
        </w:numPr>
      </w:pPr>
      <w:bookmarkStart w:id="3" w:name="_Hlk495302977"/>
      <w:bookmarkStart w:id="4" w:name="_Hlk4953028681"/>
      <w:bookmarkEnd w:id="3"/>
      <w:bookmarkEnd w:id="4"/>
      <w:r>
        <w:t>A vida no campo.</w:t>
      </w:r>
    </w:p>
    <w:p w14:paraId="0B376806" w14:textId="5A4DA839" w:rsidR="00265B23" w:rsidRDefault="00D16750">
      <w:pPr>
        <w:pStyle w:val="00Textogeralbullet"/>
        <w:numPr>
          <w:ilvl w:val="0"/>
          <w:numId w:val="1"/>
        </w:numPr>
      </w:pPr>
      <w:r>
        <w:t>A atividade agrícola</w:t>
      </w:r>
      <w:r w:rsidR="00F756AA">
        <w:t>.</w:t>
      </w:r>
    </w:p>
    <w:p w14:paraId="679E5A89" w14:textId="560C041D" w:rsidR="00265B23" w:rsidRDefault="00F756AA">
      <w:pPr>
        <w:pStyle w:val="00Textogeralbullet"/>
        <w:numPr>
          <w:ilvl w:val="0"/>
          <w:numId w:val="1"/>
        </w:numPr>
      </w:pPr>
      <w:r>
        <w:t xml:space="preserve">O uso do solo </w:t>
      </w:r>
      <w:r w:rsidR="00497D5B">
        <w:t>no</w:t>
      </w:r>
      <w:r>
        <w:t xml:space="preserve"> campo.</w:t>
      </w:r>
    </w:p>
    <w:p w14:paraId="410427FD" w14:textId="77777777" w:rsidR="00265B23" w:rsidRDefault="00265B23">
      <w:pPr>
        <w:pStyle w:val="00PESO2"/>
      </w:pPr>
    </w:p>
    <w:p w14:paraId="577EF62A" w14:textId="77777777" w:rsidR="00265B23" w:rsidRDefault="00F756AA">
      <w:pPr>
        <w:pStyle w:val="00PESO2"/>
      </w:pPr>
      <w:r>
        <w:t>Objetivos:</w:t>
      </w:r>
    </w:p>
    <w:p w14:paraId="3CB6A09E" w14:textId="77777777" w:rsidR="00265B23" w:rsidRDefault="00F756AA">
      <w:pPr>
        <w:pStyle w:val="00Textogeralbullet"/>
        <w:numPr>
          <w:ilvl w:val="0"/>
          <w:numId w:val="1"/>
        </w:numPr>
      </w:pPr>
      <w:bookmarkStart w:id="5" w:name="_Hlk495303301"/>
      <w:bookmarkStart w:id="6" w:name="_Hlk4953029771"/>
      <w:bookmarkEnd w:id="5"/>
      <w:bookmarkEnd w:id="6"/>
      <w:r>
        <w:t>Reconhecer que as atividades no campo são distintas daquelas realizadas nas cidades.</w:t>
      </w:r>
    </w:p>
    <w:p w14:paraId="453CB4CD" w14:textId="77777777" w:rsidR="00265B23" w:rsidRDefault="00F756AA">
      <w:pPr>
        <w:pStyle w:val="00Textogeralbullet"/>
        <w:numPr>
          <w:ilvl w:val="0"/>
          <w:numId w:val="1"/>
        </w:numPr>
      </w:pPr>
      <w:r>
        <w:t>Diferenciar agricultura de subsistência de agricultura comercial.</w:t>
      </w:r>
    </w:p>
    <w:p w14:paraId="44F0E96D" w14:textId="77777777" w:rsidR="00265B23" w:rsidRDefault="00F756AA">
      <w:pPr>
        <w:pStyle w:val="00Textogeralbullet"/>
        <w:numPr>
          <w:ilvl w:val="0"/>
          <w:numId w:val="1"/>
        </w:numPr>
      </w:pPr>
      <w:r>
        <w:t>Compreender que determinados tipos de terreno são mais adequados para a atividade agrícola.</w:t>
      </w:r>
    </w:p>
    <w:p w14:paraId="6937C2FA" w14:textId="77777777" w:rsidR="00265B23" w:rsidRDefault="00F756AA">
      <w:pPr>
        <w:pStyle w:val="00Textogeralbullet"/>
        <w:numPr>
          <w:ilvl w:val="0"/>
          <w:numId w:val="1"/>
        </w:numPr>
      </w:pPr>
      <w:r>
        <w:t>Entender a importância do solo fértil para as atividades agrícolas.</w:t>
      </w:r>
    </w:p>
    <w:p w14:paraId="1B3FDC7F" w14:textId="77777777" w:rsidR="00265B23" w:rsidRDefault="00265B23">
      <w:pPr>
        <w:pStyle w:val="00PESO2"/>
      </w:pPr>
    </w:p>
    <w:p w14:paraId="7BFAA849" w14:textId="77777777" w:rsidR="00265B23" w:rsidRDefault="00F756AA">
      <w:pPr>
        <w:pStyle w:val="00PESO2"/>
        <w:rPr>
          <w:color w:val="0070C0"/>
        </w:rPr>
      </w:pPr>
      <w:bookmarkStart w:id="7" w:name="_Hlk502247880"/>
      <w:bookmarkStart w:id="8" w:name="_Hlk502247779"/>
      <w:r>
        <w:rPr>
          <w:spacing w:val="-8"/>
        </w:rPr>
        <w:t>Objetos de conhecimento e habilidades da Base Nacional Comum Curricular:</w:t>
      </w:r>
    </w:p>
    <w:p w14:paraId="3BF56C9A" w14:textId="4D41FF84" w:rsidR="00172C19" w:rsidRDefault="00F756AA">
      <w:pPr>
        <w:pStyle w:val="00Textogeral"/>
        <w:rPr>
          <w:spacing w:val="-4"/>
        </w:rPr>
      </w:pPr>
      <w:bookmarkStart w:id="9" w:name="_Hlk4953033011"/>
      <w:bookmarkEnd w:id="9"/>
      <w:r>
        <w:rPr>
          <w:spacing w:val="-4"/>
        </w:rPr>
        <w:t xml:space="preserve">A </w:t>
      </w:r>
      <w:r w:rsidR="00172C19">
        <w:rPr>
          <w:spacing w:val="-4"/>
        </w:rPr>
        <w:t>s</w:t>
      </w:r>
      <w:r>
        <w:rPr>
          <w:spacing w:val="-4"/>
        </w:rPr>
        <w:t xml:space="preserve">equência </w:t>
      </w:r>
      <w:r w:rsidR="00172C19">
        <w:rPr>
          <w:spacing w:val="-4"/>
        </w:rPr>
        <w:t>d</w:t>
      </w:r>
      <w:r>
        <w:rPr>
          <w:spacing w:val="-4"/>
        </w:rPr>
        <w:t>idática se desenvolve em torno d</w:t>
      </w:r>
      <w:r w:rsidR="00172C19">
        <w:rPr>
          <w:spacing w:val="-4"/>
        </w:rPr>
        <w:t>e três</w:t>
      </w:r>
      <w:r>
        <w:rPr>
          <w:spacing w:val="-4"/>
        </w:rPr>
        <w:t xml:space="preserve"> objeto</w:t>
      </w:r>
      <w:r w:rsidR="00172C19">
        <w:rPr>
          <w:spacing w:val="-4"/>
        </w:rPr>
        <w:t>s</w:t>
      </w:r>
      <w:r>
        <w:rPr>
          <w:spacing w:val="-4"/>
        </w:rPr>
        <w:t xml:space="preserve"> d</w:t>
      </w:r>
      <w:r w:rsidR="00172C19">
        <w:rPr>
          <w:spacing w:val="-4"/>
        </w:rPr>
        <w:t>e</w:t>
      </w:r>
      <w:r>
        <w:rPr>
          <w:spacing w:val="-4"/>
        </w:rPr>
        <w:t xml:space="preserve"> conhecimento do</w:t>
      </w:r>
      <w:r w:rsidR="00172C19">
        <w:rPr>
          <w:spacing w:val="-4"/>
        </w:rPr>
        <w:t>s</w:t>
      </w:r>
      <w:r>
        <w:rPr>
          <w:spacing w:val="-4"/>
        </w:rPr>
        <w:t xml:space="preserve"> componente</w:t>
      </w:r>
      <w:r w:rsidR="00172C19">
        <w:rPr>
          <w:spacing w:val="-4"/>
        </w:rPr>
        <w:t>s</w:t>
      </w:r>
      <w:r>
        <w:rPr>
          <w:spacing w:val="-4"/>
        </w:rPr>
        <w:t xml:space="preserve"> curricular Ciências</w:t>
      </w:r>
      <w:r w:rsidR="00172C19">
        <w:rPr>
          <w:spacing w:val="-4"/>
        </w:rPr>
        <w:t xml:space="preserve"> e Geografia. O objeto de conhecimento do componente curricular Ciências:</w:t>
      </w:r>
      <w:r>
        <w:rPr>
          <w:spacing w:val="-4"/>
        </w:rPr>
        <w:t xml:space="preserve"> </w:t>
      </w:r>
      <w:r>
        <w:rPr>
          <w:i/>
          <w:spacing w:val="-4"/>
        </w:rPr>
        <w:t>Usos do solo</w:t>
      </w:r>
      <w:r>
        <w:rPr>
          <w:spacing w:val="-4"/>
        </w:rPr>
        <w:t xml:space="preserve">, se articula à habilidade </w:t>
      </w:r>
      <w:r w:rsidRPr="00172C19">
        <w:rPr>
          <w:b/>
          <w:spacing w:val="-4"/>
        </w:rPr>
        <w:t>EF03CI10</w:t>
      </w:r>
      <w:r>
        <w:rPr>
          <w:spacing w:val="-4"/>
        </w:rPr>
        <w:t xml:space="preserve">: </w:t>
      </w:r>
      <w:r>
        <w:rPr>
          <w:i/>
          <w:spacing w:val="-4"/>
        </w:rPr>
        <w:t>Identificar diferentes usos do solo (plantação e extração de materiais, dentre outras possibilidades), reconhecendo a importância do solo para a vida.</w:t>
      </w:r>
      <w:r>
        <w:rPr>
          <w:spacing w:val="-4"/>
        </w:rPr>
        <w:t xml:space="preserve"> </w:t>
      </w:r>
    </w:p>
    <w:p w14:paraId="5A16E28B" w14:textId="41501ADC" w:rsidR="00265B23" w:rsidRDefault="00172C19">
      <w:pPr>
        <w:pStyle w:val="00Textogeral"/>
        <w:rPr>
          <w:spacing w:val="-4"/>
        </w:rPr>
      </w:pPr>
      <w:r>
        <w:rPr>
          <w:spacing w:val="-4"/>
        </w:rPr>
        <w:t>Os</w:t>
      </w:r>
      <w:r w:rsidR="00F756AA">
        <w:rPr>
          <w:i/>
          <w:spacing w:val="-4"/>
        </w:rPr>
        <w:t xml:space="preserve"> </w:t>
      </w:r>
      <w:r w:rsidR="00F756AA">
        <w:rPr>
          <w:spacing w:val="-4"/>
        </w:rPr>
        <w:t>objetos d</w:t>
      </w:r>
      <w:r>
        <w:rPr>
          <w:spacing w:val="-4"/>
        </w:rPr>
        <w:t>e</w:t>
      </w:r>
      <w:r w:rsidR="00F756AA">
        <w:rPr>
          <w:spacing w:val="-4"/>
        </w:rPr>
        <w:t xml:space="preserve"> conhecimento do componente curricular Geografia</w:t>
      </w:r>
      <w:r>
        <w:rPr>
          <w:spacing w:val="-4"/>
        </w:rPr>
        <w:t>:</w:t>
      </w:r>
      <w:r w:rsidR="00F756AA">
        <w:rPr>
          <w:spacing w:val="-4"/>
        </w:rPr>
        <w:t xml:space="preserve"> </w:t>
      </w:r>
      <w:r w:rsidR="00F756AA">
        <w:rPr>
          <w:i/>
          <w:spacing w:val="-4"/>
        </w:rPr>
        <w:t xml:space="preserve">A cidade e o campo: aproximações </w:t>
      </w:r>
      <w:r w:rsidR="00F756AA" w:rsidRPr="00172C19">
        <w:rPr>
          <w:spacing w:val="-4"/>
        </w:rPr>
        <w:t>e</w:t>
      </w:r>
      <w:r w:rsidR="00F756AA">
        <w:rPr>
          <w:i/>
          <w:spacing w:val="-4"/>
        </w:rPr>
        <w:t xml:space="preserve"> diferenças</w:t>
      </w:r>
      <w:r w:rsidR="00F756AA">
        <w:rPr>
          <w:spacing w:val="-4"/>
        </w:rPr>
        <w:t xml:space="preserve"> e</w:t>
      </w:r>
      <w:r>
        <w:rPr>
          <w:spacing w:val="-4"/>
        </w:rPr>
        <w:t xml:space="preserve"> </w:t>
      </w:r>
      <w:r w:rsidR="00F756AA">
        <w:rPr>
          <w:i/>
          <w:spacing w:val="-4"/>
        </w:rPr>
        <w:t>Matéria</w:t>
      </w:r>
      <w:r>
        <w:rPr>
          <w:i/>
          <w:spacing w:val="-4"/>
        </w:rPr>
        <w:t>-</w:t>
      </w:r>
      <w:r w:rsidR="00F756AA">
        <w:rPr>
          <w:i/>
          <w:spacing w:val="-4"/>
        </w:rPr>
        <w:t>prima e indústria</w:t>
      </w:r>
      <w:r w:rsidR="00F756AA">
        <w:rPr>
          <w:spacing w:val="-4"/>
        </w:rPr>
        <w:t xml:space="preserve">, </w:t>
      </w:r>
      <w:r>
        <w:rPr>
          <w:spacing w:val="-4"/>
        </w:rPr>
        <w:t>se articular, respectivamente,</w:t>
      </w:r>
      <w:r w:rsidR="00F756AA">
        <w:rPr>
          <w:spacing w:val="-4"/>
        </w:rPr>
        <w:t xml:space="preserve"> às habilidades </w:t>
      </w:r>
      <w:r w:rsidR="00F756AA" w:rsidRPr="00172C19">
        <w:rPr>
          <w:b/>
          <w:spacing w:val="-4"/>
        </w:rPr>
        <w:t>EF03GE01</w:t>
      </w:r>
      <w:r w:rsidR="00F756AA">
        <w:rPr>
          <w:spacing w:val="-4"/>
        </w:rPr>
        <w:t xml:space="preserve">: </w:t>
      </w:r>
      <w:r w:rsidR="00F756AA">
        <w:rPr>
          <w:i/>
          <w:spacing w:val="-4"/>
        </w:rPr>
        <w:t>Identificar e comparar aspectos culturais dos grupos sociais e de seus lugares de vivência, seja na cidade, seja no campo</w:t>
      </w:r>
      <w:r w:rsidR="004D0900" w:rsidRPr="00172C19">
        <w:rPr>
          <w:spacing w:val="-4"/>
        </w:rPr>
        <w:t>,</w:t>
      </w:r>
      <w:r w:rsidR="00F756AA">
        <w:rPr>
          <w:spacing w:val="-4"/>
        </w:rPr>
        <w:t xml:space="preserve"> e </w:t>
      </w:r>
      <w:r w:rsidR="00F756AA" w:rsidRPr="00172C19">
        <w:rPr>
          <w:b/>
          <w:spacing w:val="-4"/>
        </w:rPr>
        <w:t>EF03GE05</w:t>
      </w:r>
      <w:r w:rsidR="00F756AA">
        <w:rPr>
          <w:spacing w:val="-4"/>
        </w:rPr>
        <w:t xml:space="preserve">: </w:t>
      </w:r>
      <w:r w:rsidR="00F756AA">
        <w:rPr>
          <w:i/>
          <w:spacing w:val="-4"/>
        </w:rPr>
        <w:t>Identificar alimentos, minerais e outros produtos cultivados e extraídos da natureza, comparando as atividades de trabalho em diferentes lugares</w:t>
      </w:r>
      <w:r w:rsidR="00F756AA">
        <w:rPr>
          <w:spacing w:val="-4"/>
        </w:rPr>
        <w:t>.</w:t>
      </w:r>
      <w:bookmarkEnd w:id="7"/>
      <w:r w:rsidR="00F756AA">
        <w:rPr>
          <w:spacing w:val="-4"/>
        </w:rPr>
        <w:t xml:space="preserve"> </w:t>
      </w:r>
    </w:p>
    <w:bookmarkEnd w:id="8"/>
    <w:p w14:paraId="3AFDC93C" w14:textId="77777777" w:rsidR="00265B23" w:rsidRDefault="00265B23">
      <w:pPr>
        <w:pStyle w:val="00PESO2"/>
      </w:pPr>
    </w:p>
    <w:p w14:paraId="351DDB5D" w14:textId="77777777" w:rsidR="00265B23" w:rsidRDefault="00F756AA">
      <w:pPr>
        <w:pStyle w:val="00PESO2"/>
      </w:pPr>
      <w:bookmarkStart w:id="10" w:name="_Hlk495304615"/>
      <w:bookmarkEnd w:id="10"/>
      <w:r>
        <w:t>Número de aulas:</w:t>
      </w:r>
    </w:p>
    <w:p w14:paraId="55754D16" w14:textId="77777777" w:rsidR="00265B23" w:rsidRPr="00172C19" w:rsidRDefault="00F756AA">
      <w:pPr>
        <w:pStyle w:val="00textosemparagrafo"/>
        <w:rPr>
          <w:rFonts w:ascii="Tahoma" w:hAnsi="Tahoma" w:cs="Tahoma"/>
        </w:rPr>
      </w:pPr>
      <w:bookmarkStart w:id="11" w:name="_Hlk495304632"/>
      <w:bookmarkEnd w:id="11"/>
      <w:r w:rsidRPr="00172C19">
        <w:rPr>
          <w:rFonts w:ascii="Tahoma" w:hAnsi="Tahoma" w:cs="Tahoma"/>
        </w:rPr>
        <w:t>4 aulas.</w:t>
      </w:r>
    </w:p>
    <w:p w14:paraId="101B17B7" w14:textId="77777777" w:rsidR="00265B23" w:rsidRDefault="00265B23">
      <w:pPr>
        <w:pStyle w:val="00textosemparagrafo"/>
      </w:pPr>
      <w:bookmarkStart w:id="12" w:name="_Hlk498510037"/>
      <w:bookmarkEnd w:id="12"/>
    </w:p>
    <w:p w14:paraId="7A698F55" w14:textId="77777777" w:rsidR="00265B23" w:rsidRDefault="00F756AA">
      <w:pPr>
        <w:pStyle w:val="00PESO2"/>
        <w:rPr>
          <w:rFonts w:ascii="Arial" w:hAnsi="Arial" w:cs="Arial"/>
        </w:rPr>
      </w:pPr>
      <w:r>
        <w:t>Aula 1</w:t>
      </w:r>
    </w:p>
    <w:p w14:paraId="3EACB780" w14:textId="77777777" w:rsidR="00265B23" w:rsidRDefault="00F756AA">
      <w:pPr>
        <w:pStyle w:val="00peso3"/>
      </w:pPr>
      <w:bookmarkStart w:id="13" w:name="_Hlk495304649"/>
      <w:bookmarkEnd w:id="13"/>
      <w:r>
        <w:t>Conteúdo específico:</w:t>
      </w:r>
    </w:p>
    <w:p w14:paraId="03087AA7" w14:textId="0AA39C02" w:rsidR="00265B23" w:rsidRDefault="00FA3D95">
      <w:pPr>
        <w:pStyle w:val="00Textogeralbullet"/>
        <w:numPr>
          <w:ilvl w:val="0"/>
          <w:numId w:val="1"/>
        </w:numPr>
      </w:pPr>
      <w:bookmarkStart w:id="14" w:name="_Hlk495304821"/>
      <w:bookmarkStart w:id="15" w:name="_Hlk4953046491"/>
      <w:bookmarkEnd w:id="14"/>
      <w:bookmarkEnd w:id="15"/>
      <w:r>
        <w:t>As</w:t>
      </w:r>
      <w:r w:rsidR="00F756AA">
        <w:t xml:space="preserve"> características da vida no campo.</w:t>
      </w:r>
    </w:p>
    <w:p w14:paraId="77560147" w14:textId="77777777" w:rsidR="00265B23" w:rsidRDefault="00265B23">
      <w:pPr>
        <w:pStyle w:val="00peso3"/>
      </w:pPr>
    </w:p>
    <w:p w14:paraId="397BEBDE" w14:textId="77777777" w:rsidR="00265B23" w:rsidRDefault="00F756AA">
      <w:pPr>
        <w:pStyle w:val="00peso3"/>
      </w:pPr>
      <w:r>
        <w:t>Recursos didáticos:</w:t>
      </w:r>
    </w:p>
    <w:p w14:paraId="621483C8" w14:textId="77777777" w:rsidR="00265B23" w:rsidRPr="00FA3D95" w:rsidRDefault="00F756AA">
      <w:pPr>
        <w:pStyle w:val="00Textogeralbullet"/>
        <w:numPr>
          <w:ilvl w:val="0"/>
          <w:numId w:val="1"/>
        </w:numPr>
      </w:pPr>
      <w:bookmarkStart w:id="16" w:name="_Hlk4953048211"/>
      <w:bookmarkEnd w:id="16"/>
      <w:r w:rsidRPr="00FA3D95">
        <w:t>Páginas 88 e 89 do Livro do Estudante.</w:t>
      </w:r>
    </w:p>
    <w:p w14:paraId="48106B38" w14:textId="7131B8F8" w:rsidR="00265B23" w:rsidRDefault="00F756AA">
      <w:pPr>
        <w:pStyle w:val="00Textogeralbullet"/>
        <w:numPr>
          <w:ilvl w:val="0"/>
          <w:numId w:val="1"/>
        </w:numPr>
      </w:pPr>
      <w:r>
        <w:t>Revistas e jornais para recort</w:t>
      </w:r>
      <w:r w:rsidR="00370517">
        <w:t>es</w:t>
      </w:r>
      <w:r>
        <w:t>.</w:t>
      </w:r>
    </w:p>
    <w:p w14:paraId="38EE1BD6" w14:textId="30682F05" w:rsidR="00265B23" w:rsidRDefault="00F756AA">
      <w:pPr>
        <w:pStyle w:val="00Textogeralbullet"/>
        <w:numPr>
          <w:ilvl w:val="0"/>
          <w:numId w:val="1"/>
        </w:numPr>
      </w:pPr>
      <w:r>
        <w:t xml:space="preserve">Tesoura </w:t>
      </w:r>
      <w:r w:rsidR="00FA3D95">
        <w:t>com</w:t>
      </w:r>
      <w:r>
        <w:t xml:space="preserve"> pontas arredondadas.</w:t>
      </w:r>
    </w:p>
    <w:p w14:paraId="21AEA813" w14:textId="77777777" w:rsidR="00265B23" w:rsidRDefault="00F756AA">
      <w:pPr>
        <w:pStyle w:val="00Textogeralbullet"/>
        <w:numPr>
          <w:ilvl w:val="0"/>
          <w:numId w:val="1"/>
        </w:numPr>
      </w:pPr>
      <w:r>
        <w:t>Cola.</w:t>
      </w:r>
    </w:p>
    <w:p w14:paraId="4472B7BF" w14:textId="77777777" w:rsidR="00265B23" w:rsidRDefault="00F756AA">
      <w:pPr>
        <w:pStyle w:val="00Textogeralbullet"/>
        <w:numPr>
          <w:ilvl w:val="0"/>
          <w:numId w:val="1"/>
        </w:numPr>
      </w:pPr>
      <w:proofErr w:type="spellStart"/>
      <w:r>
        <w:rPr>
          <w:lang w:val="en-US"/>
        </w:rPr>
        <w:t>Folhas</w:t>
      </w:r>
      <w:proofErr w:type="spellEnd"/>
      <w:r>
        <w:rPr>
          <w:lang w:val="en-US"/>
        </w:rPr>
        <w:t xml:space="preserve"> de </w:t>
      </w:r>
      <w:proofErr w:type="spellStart"/>
      <w:r>
        <w:rPr>
          <w:lang w:val="en-US"/>
        </w:rPr>
        <w:t>papel</w:t>
      </w:r>
      <w:proofErr w:type="spellEnd"/>
      <w:r>
        <w:rPr>
          <w:lang w:val="en-US"/>
        </w:rPr>
        <w:t xml:space="preserve"> sulfite</w:t>
      </w:r>
      <w:r>
        <w:t>.</w:t>
      </w:r>
    </w:p>
    <w:p w14:paraId="7FFFE1DD" w14:textId="77777777" w:rsidR="00265B23" w:rsidRDefault="00F756AA">
      <w:pPr>
        <w:rPr>
          <w:rFonts w:ascii="Cambria-Bold" w:hAnsi="Cambria-Bold" w:cs="Cambria-Bold"/>
          <w:b/>
          <w:bCs/>
          <w:color w:val="000000"/>
          <w:szCs w:val="27"/>
          <w:lang w:val="pt-BR"/>
        </w:rPr>
      </w:pPr>
      <w:r>
        <w:br w:type="page"/>
      </w:r>
    </w:p>
    <w:p w14:paraId="1688E66E" w14:textId="77777777" w:rsidR="00265B23" w:rsidRDefault="00F756AA">
      <w:pPr>
        <w:pStyle w:val="00peso3"/>
      </w:pPr>
      <w:bookmarkStart w:id="17" w:name="_Hlk495304910"/>
      <w:bookmarkEnd w:id="17"/>
      <w:r>
        <w:lastRenderedPageBreak/>
        <w:t>Encaminhamento:</w:t>
      </w:r>
    </w:p>
    <w:p w14:paraId="46265489" w14:textId="7AB43F75" w:rsidR="00265B23" w:rsidRDefault="00F756AA" w:rsidP="00687BB4">
      <w:pPr>
        <w:pStyle w:val="00Textogeral"/>
        <w:rPr>
          <w:spacing w:val="-2"/>
        </w:rPr>
      </w:pPr>
      <w:r w:rsidRPr="00F2572A">
        <w:rPr>
          <w:spacing w:val="-2"/>
        </w:rPr>
        <w:t>Inicie</w:t>
      </w:r>
      <w:r w:rsidR="00370517" w:rsidRPr="00F2572A">
        <w:rPr>
          <w:spacing w:val="-2"/>
        </w:rPr>
        <w:t xml:space="preserve"> a aula</w:t>
      </w:r>
      <w:r w:rsidRPr="00F2572A">
        <w:rPr>
          <w:spacing w:val="-2"/>
        </w:rPr>
        <w:t xml:space="preserve"> explicando aos alunos que </w:t>
      </w:r>
      <w:r w:rsidR="001907A0" w:rsidRPr="00F2572A">
        <w:rPr>
          <w:spacing w:val="-2"/>
        </w:rPr>
        <w:t xml:space="preserve">um </w:t>
      </w:r>
      <w:r w:rsidRPr="00F2572A">
        <w:rPr>
          <w:spacing w:val="-2"/>
        </w:rPr>
        <w:t>munic</w:t>
      </w:r>
      <w:r w:rsidRPr="00F2572A">
        <w:rPr>
          <w:rFonts w:eastAsia="Helvetica"/>
          <w:spacing w:val="-2"/>
        </w:rPr>
        <w:t>ípio p</w:t>
      </w:r>
      <w:r w:rsidRPr="00F2572A">
        <w:rPr>
          <w:spacing w:val="-2"/>
        </w:rPr>
        <w:t xml:space="preserve">ode ter uma </w:t>
      </w:r>
      <w:r w:rsidRPr="00F2572A">
        <w:rPr>
          <w:rFonts w:eastAsia="Helvetica"/>
          <w:spacing w:val="-2"/>
        </w:rPr>
        <w:t>área rural</w:t>
      </w:r>
      <w:r w:rsidR="001907A0" w:rsidRPr="00F2572A">
        <w:rPr>
          <w:rFonts w:eastAsia="Helvetica"/>
          <w:spacing w:val="-2"/>
        </w:rPr>
        <w:t xml:space="preserve"> –</w:t>
      </w:r>
      <w:r w:rsidRPr="00F2572A">
        <w:rPr>
          <w:rFonts w:eastAsia="Helvetica"/>
          <w:spacing w:val="-2"/>
        </w:rPr>
        <w:t xml:space="preserve"> o campo</w:t>
      </w:r>
      <w:r w:rsidR="001907A0" w:rsidRPr="00F2572A">
        <w:rPr>
          <w:rFonts w:eastAsia="Helvetica"/>
          <w:spacing w:val="-2"/>
        </w:rPr>
        <w:t xml:space="preserve"> – </w:t>
      </w:r>
      <w:r w:rsidRPr="00F2572A">
        <w:rPr>
          <w:rFonts w:eastAsia="Helvetica"/>
          <w:spacing w:val="-2"/>
        </w:rPr>
        <w:t>e uma área urbana</w:t>
      </w:r>
      <w:r w:rsidR="00933B3F" w:rsidRPr="00F2572A">
        <w:rPr>
          <w:rFonts w:eastAsia="Helvetica"/>
          <w:spacing w:val="-2"/>
        </w:rPr>
        <w:t xml:space="preserve"> –</w:t>
      </w:r>
      <w:r w:rsidRPr="00F2572A">
        <w:rPr>
          <w:rFonts w:eastAsia="Helvetica"/>
          <w:spacing w:val="-2"/>
        </w:rPr>
        <w:t xml:space="preserve"> a cidade. Aproveite para perguntar </w:t>
      </w:r>
      <w:r w:rsidR="00F2572A">
        <w:rPr>
          <w:rFonts w:eastAsia="Helvetica"/>
          <w:spacing w:val="-2"/>
        </w:rPr>
        <w:t>se</w:t>
      </w:r>
      <w:r w:rsidRPr="00F2572A">
        <w:rPr>
          <w:rFonts w:eastAsia="Helvetica"/>
          <w:spacing w:val="-2"/>
        </w:rPr>
        <w:t xml:space="preserve"> </w:t>
      </w:r>
      <w:r w:rsidR="00370517" w:rsidRPr="00F2572A">
        <w:rPr>
          <w:rFonts w:eastAsia="Helvetica"/>
          <w:spacing w:val="-2"/>
        </w:rPr>
        <w:t>eles</w:t>
      </w:r>
      <w:r w:rsidRPr="00F2572A">
        <w:rPr>
          <w:rFonts w:eastAsia="Helvetica"/>
          <w:spacing w:val="-2"/>
        </w:rPr>
        <w:t xml:space="preserve"> </w:t>
      </w:r>
      <w:r w:rsidR="00370517" w:rsidRPr="00F2572A">
        <w:rPr>
          <w:rFonts w:eastAsia="Helvetica"/>
          <w:spacing w:val="-2"/>
        </w:rPr>
        <w:t xml:space="preserve">moram </w:t>
      </w:r>
      <w:r w:rsidR="00F2572A">
        <w:rPr>
          <w:rFonts w:eastAsia="Helvetica"/>
          <w:spacing w:val="-2"/>
        </w:rPr>
        <w:t>na</w:t>
      </w:r>
      <w:r w:rsidRPr="00F2572A">
        <w:rPr>
          <w:spacing w:val="-2"/>
        </w:rPr>
        <w:t xml:space="preserve"> </w:t>
      </w:r>
      <w:r w:rsidRPr="00F2572A">
        <w:rPr>
          <w:rFonts w:eastAsia="Helvetica"/>
          <w:spacing w:val="-2"/>
        </w:rPr>
        <w:t xml:space="preserve">área rural ou </w:t>
      </w:r>
      <w:r w:rsidR="00F2572A">
        <w:rPr>
          <w:rFonts w:eastAsia="Helvetica"/>
          <w:spacing w:val="-2"/>
        </w:rPr>
        <w:t xml:space="preserve">na área </w:t>
      </w:r>
      <w:r w:rsidRPr="00F2572A">
        <w:rPr>
          <w:rFonts w:eastAsia="Helvetica"/>
          <w:spacing w:val="-2"/>
        </w:rPr>
        <w:t xml:space="preserve">urbana. </w:t>
      </w:r>
      <w:r w:rsidR="00F2572A">
        <w:rPr>
          <w:rFonts w:eastAsia="Helvetica"/>
          <w:spacing w:val="-2"/>
        </w:rPr>
        <w:t>Em seguida,</w:t>
      </w:r>
      <w:r w:rsidR="00F2572A" w:rsidRPr="00F2572A">
        <w:rPr>
          <w:spacing w:val="-2"/>
        </w:rPr>
        <w:t xml:space="preserve"> </w:t>
      </w:r>
      <w:r w:rsidR="00F2572A">
        <w:rPr>
          <w:spacing w:val="-2"/>
        </w:rPr>
        <w:t xml:space="preserve">leia com a turma o texto da </w:t>
      </w:r>
      <w:r w:rsidR="00F2572A" w:rsidRPr="00F2572A">
        <w:rPr>
          <w:spacing w:val="-2"/>
        </w:rPr>
        <w:t>página 88 do Livro do Estudante</w:t>
      </w:r>
      <w:r w:rsidR="00F2572A">
        <w:rPr>
          <w:spacing w:val="-2"/>
        </w:rPr>
        <w:t xml:space="preserve">, que relaciona aspectos da paisagem e do modo de vida no campo. Reforce que é comum perceber na paisagem do campo a presença de áreas de cultivo e de criação de animais e que </w:t>
      </w:r>
      <w:r w:rsidR="00687BB4">
        <w:rPr>
          <w:spacing w:val="-2"/>
        </w:rPr>
        <w:t>as</w:t>
      </w:r>
      <w:r w:rsidR="00F2572A">
        <w:rPr>
          <w:spacing w:val="-2"/>
        </w:rPr>
        <w:t xml:space="preserve"> </w:t>
      </w:r>
      <w:r w:rsidR="00687BB4">
        <w:rPr>
          <w:spacing w:val="-2"/>
        </w:rPr>
        <w:t>moradias costumam ser afastadas umas das outras</w:t>
      </w:r>
      <w:r w:rsidR="00F2572A">
        <w:rPr>
          <w:spacing w:val="-2"/>
        </w:rPr>
        <w:t>.</w:t>
      </w:r>
      <w:r w:rsidR="00687BB4">
        <w:rPr>
          <w:spacing w:val="-2"/>
        </w:rPr>
        <w:t xml:space="preserve"> T</w:t>
      </w:r>
      <w:r>
        <w:rPr>
          <w:spacing w:val="-2"/>
        </w:rPr>
        <w:t xml:space="preserve">rabalhe </w:t>
      </w:r>
      <w:r w:rsidR="00F2572A">
        <w:rPr>
          <w:spacing w:val="-2"/>
        </w:rPr>
        <w:t xml:space="preserve">com eles </w:t>
      </w:r>
      <w:r>
        <w:rPr>
          <w:spacing w:val="-2"/>
        </w:rPr>
        <w:t xml:space="preserve">a ilustração </w:t>
      </w:r>
      <w:r w:rsidR="00687BB4">
        <w:rPr>
          <w:spacing w:val="-2"/>
        </w:rPr>
        <w:t>dessa</w:t>
      </w:r>
      <w:r>
        <w:rPr>
          <w:spacing w:val="-2"/>
        </w:rPr>
        <w:t xml:space="preserve"> </w:t>
      </w:r>
      <w:r w:rsidRPr="00F2572A">
        <w:rPr>
          <w:spacing w:val="-2"/>
        </w:rPr>
        <w:t>página</w:t>
      </w:r>
      <w:r>
        <w:rPr>
          <w:spacing w:val="-2"/>
        </w:rPr>
        <w:t xml:space="preserve">, que </w:t>
      </w:r>
      <w:r w:rsidR="00F2572A">
        <w:rPr>
          <w:spacing w:val="-2"/>
        </w:rPr>
        <w:t>mostra a área rural de um município,</w:t>
      </w:r>
      <w:r>
        <w:rPr>
          <w:spacing w:val="-2"/>
        </w:rPr>
        <w:t xml:space="preserve"> n</w:t>
      </w:r>
      <w:r w:rsidR="00F2572A">
        <w:rPr>
          <w:spacing w:val="-2"/>
        </w:rPr>
        <w:t>a</w:t>
      </w:r>
      <w:r>
        <w:rPr>
          <w:spacing w:val="-2"/>
        </w:rPr>
        <w:t xml:space="preserve"> qual observa-se </w:t>
      </w:r>
      <w:r w:rsidR="00F2572A">
        <w:rPr>
          <w:spacing w:val="-2"/>
        </w:rPr>
        <w:t xml:space="preserve">a </w:t>
      </w:r>
      <w:r>
        <w:rPr>
          <w:spacing w:val="-2"/>
        </w:rPr>
        <w:t>criação de porcos e vacas, áreas de cultivo,</w:t>
      </w:r>
      <w:r w:rsidR="00F2572A">
        <w:rPr>
          <w:spacing w:val="-2"/>
        </w:rPr>
        <w:t xml:space="preserve"> algumas </w:t>
      </w:r>
      <w:r>
        <w:rPr>
          <w:spacing w:val="-2"/>
        </w:rPr>
        <w:t xml:space="preserve">moradias, vias de terra e vias asfaltadas. </w:t>
      </w:r>
    </w:p>
    <w:p w14:paraId="7827F36F" w14:textId="39AB374B" w:rsidR="00265B23" w:rsidRDefault="00F756AA">
      <w:pPr>
        <w:pStyle w:val="00Textogeral"/>
        <w:rPr>
          <w:spacing w:val="-2"/>
        </w:rPr>
      </w:pPr>
      <w:r>
        <w:rPr>
          <w:spacing w:val="-2"/>
        </w:rPr>
        <w:t>Comente que as atividades predominantes no campo</w:t>
      </w:r>
      <w:r w:rsidR="00687BB4">
        <w:rPr>
          <w:spacing w:val="-2"/>
        </w:rPr>
        <w:t xml:space="preserve"> são</w:t>
      </w:r>
      <w:r>
        <w:rPr>
          <w:spacing w:val="-2"/>
        </w:rPr>
        <w:t xml:space="preserve"> a agricultura, a pecuária e o extrativismo</w:t>
      </w:r>
      <w:r w:rsidR="00687BB4">
        <w:rPr>
          <w:spacing w:val="-2"/>
        </w:rPr>
        <w:t>, e que elas</w:t>
      </w:r>
      <w:r>
        <w:rPr>
          <w:spacing w:val="-2"/>
        </w:rPr>
        <w:t xml:space="preserve"> se relacionam com os ritmos da natureza, como os tempos de plantio e </w:t>
      </w:r>
      <w:r w:rsidR="00687BB4">
        <w:rPr>
          <w:spacing w:val="-2"/>
        </w:rPr>
        <w:t>colheita</w:t>
      </w:r>
      <w:r>
        <w:rPr>
          <w:spacing w:val="-2"/>
        </w:rPr>
        <w:t>, as estações do ano, os períodos de chuva e seca e o tempo de desenvolvimento dos seres vivos. Por isso, a rotina de vida e de trabalho nas áreas rurais também se relaciona com os ritmos naturais.</w:t>
      </w:r>
    </w:p>
    <w:p w14:paraId="7C6B2095" w14:textId="4366A936" w:rsidR="00265B23" w:rsidRPr="00687BB4" w:rsidRDefault="00F756AA" w:rsidP="00687BB4">
      <w:pPr>
        <w:pStyle w:val="00Textogeral"/>
        <w:rPr>
          <w:spacing w:val="-2"/>
        </w:rPr>
      </w:pPr>
      <w:r>
        <w:rPr>
          <w:spacing w:val="-2"/>
        </w:rPr>
        <w:t xml:space="preserve">Convide os alunos a responder </w:t>
      </w:r>
      <w:r w:rsidR="00FF1766">
        <w:rPr>
          <w:spacing w:val="-2"/>
        </w:rPr>
        <w:t>à</w:t>
      </w:r>
      <w:r>
        <w:rPr>
          <w:spacing w:val="-2"/>
        </w:rPr>
        <w:t xml:space="preserve">s atividades </w:t>
      </w:r>
      <w:r w:rsidRPr="00687BB4">
        <w:rPr>
          <w:spacing w:val="-2"/>
        </w:rPr>
        <w:t>1 e 2 da página 89 do Livro do Estudante</w:t>
      </w:r>
      <w:r>
        <w:rPr>
          <w:spacing w:val="-2"/>
        </w:rPr>
        <w:t>. Essas atividades trabalham características da paisagem do campo e o modo de vida das pessoas que vivem</w:t>
      </w:r>
      <w:r w:rsidR="00687BB4">
        <w:rPr>
          <w:spacing w:val="-2"/>
        </w:rPr>
        <w:t xml:space="preserve"> nele</w:t>
      </w:r>
      <w:r>
        <w:rPr>
          <w:spacing w:val="-2"/>
        </w:rPr>
        <w:t>.</w:t>
      </w:r>
      <w:r w:rsidR="00687BB4">
        <w:rPr>
          <w:spacing w:val="-2"/>
        </w:rPr>
        <w:t xml:space="preserve"> </w:t>
      </w:r>
      <w:r>
        <w:rPr>
          <w:spacing w:val="-2"/>
        </w:rPr>
        <w:t xml:space="preserve">Depois, solicite </w:t>
      </w:r>
      <w:r w:rsidR="00F15BE8">
        <w:rPr>
          <w:spacing w:val="-2"/>
        </w:rPr>
        <w:t>a</w:t>
      </w:r>
      <w:r>
        <w:rPr>
          <w:spacing w:val="-2"/>
        </w:rPr>
        <w:t>os alunos</w:t>
      </w:r>
      <w:r w:rsidR="00F15BE8">
        <w:rPr>
          <w:spacing w:val="-2"/>
        </w:rPr>
        <w:t xml:space="preserve"> que</w:t>
      </w:r>
      <w:r>
        <w:rPr>
          <w:spacing w:val="-2"/>
        </w:rPr>
        <w:t xml:space="preserve"> </w:t>
      </w:r>
      <w:r w:rsidR="00687BB4">
        <w:rPr>
          <w:spacing w:val="-2"/>
        </w:rPr>
        <w:t>realizem a</w:t>
      </w:r>
      <w:r w:rsidRPr="00687BB4">
        <w:rPr>
          <w:spacing w:val="-2"/>
        </w:rPr>
        <w:t xml:space="preserve"> atividade 3</w:t>
      </w:r>
      <w:r w:rsidR="001A59EF">
        <w:rPr>
          <w:spacing w:val="-2"/>
        </w:rPr>
        <w:t xml:space="preserve"> da mesma página</w:t>
      </w:r>
      <w:r w:rsidRPr="00687BB4">
        <w:rPr>
          <w:spacing w:val="-2"/>
        </w:rPr>
        <w:t>.</w:t>
      </w:r>
      <w:r>
        <w:rPr>
          <w:spacing w:val="-2"/>
        </w:rPr>
        <w:t xml:space="preserve"> </w:t>
      </w:r>
      <w:r w:rsidRPr="00687BB4">
        <w:rPr>
          <w:spacing w:val="-2"/>
        </w:rPr>
        <w:t xml:space="preserve">Nela, os alunos devem buscar em jornais e revistas </w:t>
      </w:r>
      <w:r w:rsidR="00687BB4">
        <w:rPr>
          <w:spacing w:val="-2"/>
        </w:rPr>
        <w:t>algumas</w:t>
      </w:r>
      <w:r w:rsidRPr="00687BB4">
        <w:rPr>
          <w:spacing w:val="-2"/>
        </w:rPr>
        <w:t xml:space="preserve"> imagens de paisagens do campo</w:t>
      </w:r>
      <w:r w:rsidR="00FF1766">
        <w:rPr>
          <w:spacing w:val="-2"/>
        </w:rPr>
        <w:t>,</w:t>
      </w:r>
      <w:r w:rsidRPr="00687BB4">
        <w:rPr>
          <w:spacing w:val="-2"/>
        </w:rPr>
        <w:t xml:space="preserve"> recort</w:t>
      </w:r>
      <w:r w:rsidRPr="00687BB4">
        <w:rPr>
          <w:rFonts w:eastAsia="Helvetica"/>
          <w:spacing w:val="-2"/>
        </w:rPr>
        <w:t>á-las</w:t>
      </w:r>
      <w:r w:rsidR="00FF1766">
        <w:rPr>
          <w:spacing w:val="-2"/>
        </w:rPr>
        <w:t>,</w:t>
      </w:r>
      <w:r w:rsidRPr="00687BB4">
        <w:rPr>
          <w:spacing w:val="-2"/>
        </w:rPr>
        <w:t xml:space="preserve"> col</w:t>
      </w:r>
      <w:r w:rsidRPr="00687BB4">
        <w:rPr>
          <w:rFonts w:eastAsia="Helvetica"/>
          <w:spacing w:val="-2"/>
        </w:rPr>
        <w:t>á-las em folhas de papel sulfite e elaborar legendas para essas imagens. Posteriormente, eles devem refletir sobre os elementos presentes nessas paisagens.</w:t>
      </w:r>
    </w:p>
    <w:p w14:paraId="34CE0172" w14:textId="2D6A45C2" w:rsidR="00265B23" w:rsidRPr="00687BB4" w:rsidRDefault="00F756AA">
      <w:pPr>
        <w:pStyle w:val="00Textogeral"/>
      </w:pPr>
      <w:r w:rsidRPr="00687BB4">
        <w:rPr>
          <w:spacing w:val="-2"/>
        </w:rPr>
        <w:t xml:space="preserve">Para finalizar a aula, explique aos alunos que os elementos da paisagem do campo se relacionam </w:t>
      </w:r>
      <w:r w:rsidRPr="00687BB4">
        <w:rPr>
          <w:rFonts w:eastAsia="Helvetica"/>
          <w:spacing w:val="-2"/>
        </w:rPr>
        <w:t xml:space="preserve">às atividades predominantes </w:t>
      </w:r>
      <w:r w:rsidR="00687BB4">
        <w:rPr>
          <w:rFonts w:eastAsia="Helvetica"/>
          <w:spacing w:val="-2"/>
        </w:rPr>
        <w:t>nele</w:t>
      </w:r>
      <w:r w:rsidRPr="00687BB4">
        <w:rPr>
          <w:rFonts w:eastAsia="Helvetica"/>
          <w:spacing w:val="-2"/>
        </w:rPr>
        <w:t xml:space="preserve">, como a </w:t>
      </w:r>
      <w:r w:rsidR="00687BB4">
        <w:rPr>
          <w:rFonts w:eastAsia="Helvetica"/>
          <w:spacing w:val="-2"/>
        </w:rPr>
        <w:t>agricultura</w:t>
      </w:r>
      <w:r w:rsidRPr="00687BB4">
        <w:rPr>
          <w:rFonts w:eastAsia="Helvetica"/>
          <w:spacing w:val="-2"/>
        </w:rPr>
        <w:t xml:space="preserve">, a </w:t>
      </w:r>
      <w:r w:rsidR="00687BB4">
        <w:rPr>
          <w:rFonts w:eastAsia="Helvetica"/>
          <w:spacing w:val="-2"/>
        </w:rPr>
        <w:t>pecuária</w:t>
      </w:r>
      <w:r w:rsidRPr="00687BB4">
        <w:rPr>
          <w:rFonts w:eastAsia="Helvetica"/>
          <w:spacing w:val="-2"/>
        </w:rPr>
        <w:t xml:space="preserve"> e o e</w:t>
      </w:r>
      <w:r w:rsidRPr="00687BB4">
        <w:rPr>
          <w:spacing w:val="-2"/>
        </w:rPr>
        <w:t xml:space="preserve">xtrativismo. </w:t>
      </w:r>
      <w:r w:rsidR="00DF2CA3" w:rsidRPr="00687BB4">
        <w:rPr>
          <w:spacing w:val="-2"/>
        </w:rPr>
        <w:t>Comente tamb</w:t>
      </w:r>
      <w:r w:rsidR="00DF2CA3" w:rsidRPr="00687BB4">
        <w:rPr>
          <w:rFonts w:eastAsia="Helvetica"/>
          <w:spacing w:val="-2"/>
        </w:rPr>
        <w:t>é</w:t>
      </w:r>
      <w:r w:rsidR="00DF2CA3" w:rsidRPr="00687BB4">
        <w:rPr>
          <w:spacing w:val="-2"/>
        </w:rPr>
        <w:t>m que</w:t>
      </w:r>
      <w:r w:rsidR="00B725DE" w:rsidRPr="00687BB4">
        <w:rPr>
          <w:spacing w:val="-2"/>
        </w:rPr>
        <w:t xml:space="preserve"> </w:t>
      </w:r>
      <w:r w:rsidRPr="00687BB4">
        <w:rPr>
          <w:spacing w:val="-2"/>
        </w:rPr>
        <w:t xml:space="preserve">as atividades predominantes no campo se relacionam ao modo de vida das pessoas que, geralmente, desenvolvem rotinas de trabalho relacionadas </w:t>
      </w:r>
      <w:r w:rsidR="00B725DE" w:rsidRPr="00687BB4">
        <w:rPr>
          <w:rFonts w:eastAsia="Helvetica"/>
          <w:spacing w:val="-2"/>
        </w:rPr>
        <w:t>a</w:t>
      </w:r>
      <w:r w:rsidRPr="00687BB4">
        <w:rPr>
          <w:rFonts w:eastAsia="Helvetica"/>
          <w:spacing w:val="-2"/>
        </w:rPr>
        <w:t xml:space="preserve"> essas atividades.</w:t>
      </w:r>
    </w:p>
    <w:p w14:paraId="5E1A3C11" w14:textId="77777777" w:rsidR="00265B23" w:rsidRDefault="00265B23">
      <w:pPr>
        <w:pStyle w:val="00PESO2"/>
      </w:pPr>
    </w:p>
    <w:p w14:paraId="2F7F4739" w14:textId="77777777" w:rsidR="00265B23" w:rsidRDefault="00F756AA">
      <w:pPr>
        <w:pStyle w:val="00Peso4"/>
      </w:pPr>
      <w:r>
        <w:t>Acompanhamento das aprendizagens</w:t>
      </w:r>
    </w:p>
    <w:p w14:paraId="40DC1087" w14:textId="16D41FEF" w:rsidR="00265B23" w:rsidRDefault="00F756AA">
      <w:pPr>
        <w:pStyle w:val="00Textogeral"/>
      </w:pPr>
      <w:r w:rsidRPr="00687BB4">
        <w:t>A atividade 3 da página 89 do Livro do Estudante</w:t>
      </w:r>
      <w:r>
        <w:t xml:space="preserve"> pode ser utilizada para acompanhar a aprendizagem dos alunos. Durante a pesquisa </w:t>
      </w:r>
      <w:r w:rsidR="00687BB4">
        <w:t>das</w:t>
      </w:r>
      <w:r>
        <w:t xml:space="preserve"> imagens, observe se </w:t>
      </w:r>
      <w:r w:rsidR="000453D2">
        <w:t xml:space="preserve">eles </w:t>
      </w:r>
      <w:r>
        <w:t xml:space="preserve">conseguem discernir as principais características das paisagens rurais. Uma vez terminada a pesquisa e o trabalho de colagem, pergunte aos alunos qual é a relação dos elementos da paisagem do campo com as atividades predominantes </w:t>
      </w:r>
      <w:r w:rsidR="00687BB4">
        <w:t>nele</w:t>
      </w:r>
      <w:r>
        <w:t>. Espera-se que os alunos comentem que, na paisagem do campo, são comuns as áreas de cultivos e as áreas destinadas à criação de animais</w:t>
      </w:r>
      <w:r w:rsidR="00B725DE">
        <w:t xml:space="preserve">, uma vez que </w:t>
      </w:r>
      <w:r w:rsidR="00687BB4">
        <w:t xml:space="preserve">no campo </w:t>
      </w:r>
      <w:r>
        <w:t>essas atividades de trabalho são predominantes</w:t>
      </w:r>
      <w:r w:rsidR="00687BB4">
        <w:t>.</w:t>
      </w:r>
    </w:p>
    <w:p w14:paraId="5572D512" w14:textId="697904D6" w:rsidR="00265B23" w:rsidRDefault="00265B23">
      <w:pPr>
        <w:rPr>
          <w:rFonts w:ascii="Tahoma" w:hAnsi="Tahoma" w:cs="Tahoma"/>
          <w:color w:val="000000"/>
          <w:sz w:val="22"/>
          <w:szCs w:val="22"/>
          <w:lang w:val="pt-BR"/>
        </w:rPr>
      </w:pPr>
    </w:p>
    <w:p w14:paraId="3164FF10" w14:textId="77777777" w:rsidR="00265B23" w:rsidRDefault="00F756AA">
      <w:pPr>
        <w:pStyle w:val="00PESO2"/>
        <w:ind w:left="0" w:firstLine="0"/>
      </w:pPr>
      <w:r>
        <w:t>Aula 2</w:t>
      </w:r>
    </w:p>
    <w:p w14:paraId="0A99D565" w14:textId="77777777" w:rsidR="00265B23" w:rsidRDefault="00F756AA">
      <w:pPr>
        <w:pStyle w:val="00peso3"/>
      </w:pPr>
      <w:r>
        <w:t>Conteúdo específico:</w:t>
      </w:r>
    </w:p>
    <w:p w14:paraId="4A9C293B" w14:textId="4C0524CE" w:rsidR="00265B23" w:rsidRDefault="00D16750">
      <w:pPr>
        <w:pStyle w:val="00Textogeralbullet"/>
        <w:numPr>
          <w:ilvl w:val="0"/>
          <w:numId w:val="1"/>
        </w:numPr>
      </w:pPr>
      <w:r>
        <w:t>A atividade agrícola</w:t>
      </w:r>
      <w:r w:rsidR="00F756AA">
        <w:t>.</w:t>
      </w:r>
    </w:p>
    <w:p w14:paraId="63E69658" w14:textId="77777777" w:rsidR="00265B23" w:rsidRDefault="00265B23">
      <w:pPr>
        <w:pStyle w:val="00peso3"/>
      </w:pPr>
    </w:p>
    <w:p w14:paraId="2022ACF9" w14:textId="7C252B3A" w:rsidR="00265B23" w:rsidRDefault="00F756AA">
      <w:pPr>
        <w:pStyle w:val="00peso3"/>
      </w:pPr>
      <w:r>
        <w:t>Recurso didático:</w:t>
      </w:r>
    </w:p>
    <w:p w14:paraId="6D52A1B9" w14:textId="77777777" w:rsidR="00265B23" w:rsidRPr="00D16750" w:rsidRDefault="00F756AA">
      <w:pPr>
        <w:pStyle w:val="00Textogeralbullet"/>
        <w:numPr>
          <w:ilvl w:val="0"/>
          <w:numId w:val="1"/>
        </w:numPr>
      </w:pPr>
      <w:r w:rsidRPr="00D16750">
        <w:t>Página 90 do Livro do Estudante.</w:t>
      </w:r>
    </w:p>
    <w:p w14:paraId="16132B2C" w14:textId="77777777" w:rsidR="00265B23" w:rsidRDefault="00265B23">
      <w:pPr>
        <w:pStyle w:val="00peso3"/>
      </w:pPr>
    </w:p>
    <w:p w14:paraId="786BFF49" w14:textId="77777777" w:rsidR="00265B23" w:rsidRDefault="00F756AA">
      <w:pPr>
        <w:pStyle w:val="00peso3"/>
        <w:rPr>
          <w:color w:val="0070C0"/>
        </w:rPr>
      </w:pPr>
      <w:r>
        <w:t>Encaminhamento:</w:t>
      </w:r>
    </w:p>
    <w:p w14:paraId="622D9E96" w14:textId="39A3A9CA" w:rsidR="00265B23" w:rsidRDefault="00F756AA">
      <w:pPr>
        <w:pStyle w:val="00Textogeral"/>
        <w:rPr>
          <w:rFonts w:eastAsia="Helvetica"/>
        </w:rPr>
      </w:pPr>
      <w:r w:rsidRPr="00D16750">
        <w:t xml:space="preserve">Inicie a aula com a leitura compartilhada do texto </w:t>
      </w:r>
      <w:r w:rsidRPr="00D16750">
        <w:rPr>
          <w:i/>
        </w:rPr>
        <w:t>A atividade agr</w:t>
      </w:r>
      <w:r w:rsidRPr="00D16750">
        <w:rPr>
          <w:rFonts w:eastAsia="Helvetica"/>
          <w:i/>
        </w:rPr>
        <w:t>ícola</w:t>
      </w:r>
      <w:r w:rsidRPr="00D16750">
        <w:t xml:space="preserve">, </w:t>
      </w:r>
      <w:r w:rsidR="00BD57C8" w:rsidRPr="00D16750">
        <w:t>d</w:t>
      </w:r>
      <w:r w:rsidRPr="00D16750">
        <w:t>a página 90 do Livro do Estudante. Es</w:t>
      </w:r>
      <w:r w:rsidR="00B531AD" w:rsidRPr="00D16750">
        <w:t>s</w:t>
      </w:r>
      <w:r w:rsidRPr="00D16750">
        <w:t>e texto define a atividade agr</w:t>
      </w:r>
      <w:r w:rsidRPr="00D16750">
        <w:rPr>
          <w:rFonts w:eastAsia="Helvetica"/>
        </w:rPr>
        <w:t xml:space="preserve">ícola como aquela relativa ao cultivo, </w:t>
      </w:r>
      <w:r w:rsidR="00486A8E" w:rsidRPr="00D16750">
        <w:t xml:space="preserve">destacando </w:t>
      </w:r>
      <w:r w:rsidRPr="00D16750">
        <w:t>a sua import</w:t>
      </w:r>
      <w:r w:rsidRPr="00D16750">
        <w:rPr>
          <w:rFonts w:eastAsia="Helvetica"/>
        </w:rPr>
        <w:t>ância na produção de alimentos e matérias-primas</w:t>
      </w:r>
      <w:r w:rsidR="0084143C">
        <w:rPr>
          <w:rFonts w:eastAsia="Helvetica"/>
        </w:rPr>
        <w:t xml:space="preserve"> para as indústrias</w:t>
      </w:r>
      <w:r w:rsidR="00BD57C8" w:rsidRPr="00D16750">
        <w:t>, al</w:t>
      </w:r>
      <w:r w:rsidR="00BD57C8" w:rsidRPr="00D16750">
        <w:rPr>
          <w:rFonts w:eastAsia="Helvetica"/>
        </w:rPr>
        <w:t>é</w:t>
      </w:r>
      <w:r w:rsidR="00BD57C8" w:rsidRPr="00D16750">
        <w:t>m de trazer</w:t>
      </w:r>
      <w:r w:rsidRPr="00D16750">
        <w:t xml:space="preserve"> as diferen</w:t>
      </w:r>
      <w:r w:rsidRPr="00D16750">
        <w:rPr>
          <w:rFonts w:eastAsia="Helvetica"/>
        </w:rPr>
        <w:t>ças entre a agricultura de subsistência e a agricultura comercial.</w:t>
      </w:r>
    </w:p>
    <w:p w14:paraId="56B578D5" w14:textId="77777777" w:rsidR="00690C4A" w:rsidRPr="00D16750" w:rsidRDefault="00690C4A">
      <w:pPr>
        <w:pStyle w:val="00Textogeral"/>
      </w:pPr>
    </w:p>
    <w:p w14:paraId="0B29BF21" w14:textId="3B60D035" w:rsidR="00265B23" w:rsidRPr="00D16750" w:rsidRDefault="00F756AA">
      <w:pPr>
        <w:pStyle w:val="00Textogeral"/>
      </w:pPr>
      <w:r w:rsidRPr="00D16750">
        <w:lastRenderedPageBreak/>
        <w:t>Comente que as atividades agrícolas podem ser compreendidas a partir de etapas</w:t>
      </w:r>
      <w:r w:rsidR="0084143C">
        <w:t xml:space="preserve">, </w:t>
      </w:r>
      <w:r w:rsidRPr="00D16750">
        <w:t>desde o preparo do solo,</w:t>
      </w:r>
      <w:r w:rsidR="0084143C">
        <w:t xml:space="preserve"> o</w:t>
      </w:r>
      <w:r w:rsidRPr="00D16750">
        <w:t xml:space="preserve"> plantio das sementes</w:t>
      </w:r>
      <w:r w:rsidR="0084143C">
        <w:t xml:space="preserve">, o </w:t>
      </w:r>
      <w:r w:rsidRPr="00D16750">
        <w:t>desenvolvimento das plantas até a colheita. Todo esse processo se relaciona a</w:t>
      </w:r>
      <w:r w:rsidR="0082567B" w:rsidRPr="00D16750">
        <w:t>os</w:t>
      </w:r>
      <w:r w:rsidRPr="00D16750">
        <w:t xml:space="preserve"> ritmos da natureza.</w:t>
      </w:r>
    </w:p>
    <w:p w14:paraId="5B961846" w14:textId="6A295283" w:rsidR="00265B23" w:rsidRPr="00D16750" w:rsidRDefault="00F756AA">
      <w:pPr>
        <w:pStyle w:val="00Textogeral"/>
      </w:pPr>
      <w:r w:rsidRPr="00D16750">
        <w:t>Neste momento, explique que as atividades agr</w:t>
      </w:r>
      <w:r w:rsidRPr="00D16750">
        <w:rPr>
          <w:rFonts w:eastAsia="Helvetica"/>
        </w:rPr>
        <w:t xml:space="preserve">ícolas </w:t>
      </w:r>
      <w:r w:rsidR="00AF53F1">
        <w:rPr>
          <w:rFonts w:eastAsia="Helvetica"/>
        </w:rPr>
        <w:t>podem ser praticadas de diferentes maneiras</w:t>
      </w:r>
      <w:r w:rsidRPr="00D16750">
        <w:rPr>
          <w:rFonts w:eastAsia="Helvetica"/>
        </w:rPr>
        <w:t xml:space="preserve">. </w:t>
      </w:r>
      <w:r w:rsidR="00AF53F1">
        <w:rPr>
          <w:rFonts w:eastAsia="Helvetica"/>
        </w:rPr>
        <w:t>Alguns</w:t>
      </w:r>
      <w:r w:rsidRPr="00D16750">
        <w:rPr>
          <w:rFonts w:eastAsia="Helvetica"/>
        </w:rPr>
        <w:t xml:space="preserve"> agricultores trabalham co</w:t>
      </w:r>
      <w:r w:rsidRPr="00D16750">
        <w:t>m as pessoas de sua fam</w:t>
      </w:r>
      <w:r w:rsidRPr="00D16750">
        <w:rPr>
          <w:rFonts w:eastAsia="Helvetica"/>
        </w:rPr>
        <w:t>ília e direciona</w:t>
      </w:r>
      <w:r w:rsidR="00FF1766">
        <w:rPr>
          <w:rFonts w:eastAsia="Helvetica"/>
        </w:rPr>
        <w:t>m</w:t>
      </w:r>
      <w:r w:rsidRPr="00D16750">
        <w:rPr>
          <w:rFonts w:eastAsia="Helvetica"/>
        </w:rPr>
        <w:t xml:space="preserve"> sua </w:t>
      </w:r>
      <w:r w:rsidRPr="00D16750">
        <w:t>produ</w:t>
      </w:r>
      <w:r w:rsidRPr="00D16750">
        <w:rPr>
          <w:rFonts w:eastAsia="Helvetica"/>
        </w:rPr>
        <w:t>ç</w:t>
      </w:r>
      <w:r w:rsidR="00AF53F1">
        <w:rPr>
          <w:rFonts w:eastAsia="Helvetica"/>
        </w:rPr>
        <w:t>ão</w:t>
      </w:r>
      <w:r w:rsidRPr="00D16750">
        <w:rPr>
          <w:rFonts w:eastAsia="Helvetica"/>
        </w:rPr>
        <w:t xml:space="preserve"> ao consumo</w:t>
      </w:r>
      <w:r w:rsidR="00AF53F1">
        <w:rPr>
          <w:rFonts w:eastAsia="Helvetica"/>
        </w:rPr>
        <w:t xml:space="preserve"> familiar</w:t>
      </w:r>
      <w:r w:rsidRPr="00D16750">
        <w:t xml:space="preserve">, cultivando em pequenas propriedades. Outros </w:t>
      </w:r>
      <w:r w:rsidR="00AF53F1">
        <w:t>agricultores</w:t>
      </w:r>
      <w:r w:rsidRPr="00D16750">
        <w:t xml:space="preserve"> trabalham em grandes propriedades, contratados por empresas</w:t>
      </w:r>
      <w:r w:rsidR="00AF53F1">
        <w:t xml:space="preserve"> </w:t>
      </w:r>
      <w:r w:rsidRPr="00D16750">
        <w:t>que direcionam suas produ</w:t>
      </w:r>
      <w:r w:rsidRPr="00D16750">
        <w:rPr>
          <w:rFonts w:eastAsia="Helvetica"/>
        </w:rPr>
        <w:t>ções ao comércio.</w:t>
      </w:r>
    </w:p>
    <w:p w14:paraId="282E139E" w14:textId="74B978A4" w:rsidR="00265B23" w:rsidRPr="00D16750" w:rsidRDefault="00F756AA">
      <w:pPr>
        <w:pStyle w:val="00Textogeral"/>
      </w:pPr>
      <w:r w:rsidRPr="00D16750">
        <w:t>Esclareça que</w:t>
      </w:r>
      <w:r w:rsidR="00FF1766">
        <w:t>,</w:t>
      </w:r>
      <w:r w:rsidRPr="00D16750">
        <w:t xml:space="preserve"> </w:t>
      </w:r>
      <w:r w:rsidR="00AF53F1">
        <w:t>n</w:t>
      </w:r>
      <w:r w:rsidRPr="00D16750">
        <w:t>a agricultura de subsistência</w:t>
      </w:r>
      <w:r w:rsidR="0082567B" w:rsidRPr="00D16750">
        <w:t>,</w:t>
      </w:r>
      <w:r w:rsidRPr="00D16750">
        <w:t xml:space="preserve"> praticamente toda a produção se destina ao consumo da família</w:t>
      </w:r>
      <w:r w:rsidR="00D82407" w:rsidRPr="00D16750">
        <w:t>;</w:t>
      </w:r>
      <w:r w:rsidRPr="00D16750">
        <w:t xml:space="preserve"> na agricultura comercial</w:t>
      </w:r>
      <w:r w:rsidR="00D82407" w:rsidRPr="00D16750">
        <w:t>,</w:t>
      </w:r>
      <w:r w:rsidRPr="00D16750">
        <w:t xml:space="preserve"> parte </w:t>
      </w:r>
      <w:r w:rsidR="00AF53F1">
        <w:t>da produção</w:t>
      </w:r>
      <w:r w:rsidRPr="00D16750">
        <w:t xml:space="preserve"> segue para o consumo das pessoas das cidades e </w:t>
      </w:r>
      <w:r w:rsidR="00AF53F1">
        <w:t xml:space="preserve">a outra </w:t>
      </w:r>
      <w:r w:rsidRPr="00D16750">
        <w:t>parte serve de matéria-prima para as indústrias. Explique</w:t>
      </w:r>
      <w:r w:rsidR="00A840BD" w:rsidRPr="00D16750">
        <w:t xml:space="preserve"> aos alunos</w:t>
      </w:r>
      <w:r w:rsidRPr="00D16750">
        <w:t xml:space="preserve"> que matéria-prima é aquela usada para a fabricação de outros produtos. O algodão proveniente da agricultura, por exemplo, é transformado em tecido pelas indústrias.</w:t>
      </w:r>
    </w:p>
    <w:p w14:paraId="0AB3543E" w14:textId="5463ABF9" w:rsidR="00265B23" w:rsidRPr="00D16750" w:rsidRDefault="00F756AA">
      <w:pPr>
        <w:pStyle w:val="00Textogeral"/>
      </w:pPr>
      <w:r w:rsidRPr="00D16750">
        <w:t xml:space="preserve">Convide os alunos a realizar as atividades </w:t>
      </w:r>
      <w:r w:rsidRPr="00AF53F1">
        <w:t>4 e 5 da página 90 do Livro do Estudante</w:t>
      </w:r>
      <w:r w:rsidRPr="00D16750">
        <w:t>, que desenvolvem</w:t>
      </w:r>
      <w:r w:rsidR="000555AA" w:rsidRPr="00D16750">
        <w:t>,</w:t>
      </w:r>
      <w:r w:rsidRPr="00D16750">
        <w:t xml:space="preserve"> respectivamente</w:t>
      </w:r>
      <w:r w:rsidR="000555AA" w:rsidRPr="00D16750">
        <w:t>,</w:t>
      </w:r>
      <w:r w:rsidRPr="00D16750">
        <w:t xml:space="preserve"> a definição e a função da agricultura e </w:t>
      </w:r>
      <w:r w:rsidR="000555AA" w:rsidRPr="00D16750">
        <w:t xml:space="preserve">as </w:t>
      </w:r>
      <w:r w:rsidRPr="00D16750">
        <w:t xml:space="preserve">características que distinguem agricultura de subsistência </w:t>
      </w:r>
      <w:r w:rsidR="00C80A01" w:rsidRPr="00D16750">
        <w:t>de</w:t>
      </w:r>
      <w:r w:rsidRPr="00D16750">
        <w:t xml:space="preserve"> agricultura comercial.</w:t>
      </w:r>
    </w:p>
    <w:p w14:paraId="1CB378B6" w14:textId="77777777" w:rsidR="00265B23" w:rsidRPr="00D16750" w:rsidRDefault="00265B23">
      <w:pPr>
        <w:pStyle w:val="00Peso4"/>
        <w:rPr>
          <w:rFonts w:ascii="Tahoma" w:hAnsi="Tahoma" w:cs="Tahoma"/>
          <w:sz w:val="22"/>
          <w:szCs w:val="22"/>
        </w:rPr>
      </w:pPr>
    </w:p>
    <w:p w14:paraId="798801E7" w14:textId="77777777" w:rsidR="001017B7" w:rsidRPr="001017B7" w:rsidRDefault="001017B7" w:rsidP="001017B7">
      <w:pPr>
        <w:pStyle w:val="00peso3"/>
        <w:rPr>
          <w:i/>
        </w:rPr>
      </w:pPr>
      <w:r w:rsidRPr="001017B7">
        <w:rPr>
          <w:i/>
        </w:rPr>
        <w:t>Atividade complementar</w:t>
      </w:r>
    </w:p>
    <w:p w14:paraId="79A4546E" w14:textId="630C6924" w:rsidR="00265B23" w:rsidRDefault="00597F6B" w:rsidP="00597F6B">
      <w:pPr>
        <w:pStyle w:val="00Textogeral"/>
        <w:ind w:firstLine="284"/>
      </w:pPr>
      <w:r>
        <w:t>Proponha aos alunos</w:t>
      </w:r>
      <w:r w:rsidR="00F756AA" w:rsidRPr="00D16750">
        <w:t xml:space="preserve"> a seguinte atividade</w:t>
      </w:r>
      <w:r>
        <w:t>, em que eles devem</w:t>
      </w:r>
      <w:r w:rsidR="00F756AA" w:rsidRPr="00D16750">
        <w:t xml:space="preserve"> preenche</w:t>
      </w:r>
      <w:r>
        <w:t>r</w:t>
      </w:r>
      <w:r w:rsidR="00F756AA" w:rsidRPr="00D16750">
        <w:t xml:space="preserve"> adequadamente os espaços do texto com as palavras</w:t>
      </w:r>
      <w:r w:rsidR="00C80A01" w:rsidRPr="00D16750">
        <w:t xml:space="preserve"> presentes</w:t>
      </w:r>
      <w:r w:rsidR="00F756AA" w:rsidRPr="00D16750">
        <w:t xml:space="preserve"> </w:t>
      </w:r>
      <w:r w:rsidR="00C80A01" w:rsidRPr="00D16750">
        <w:t>n</w:t>
      </w:r>
      <w:r w:rsidR="00F756AA" w:rsidRPr="00D16750">
        <w:t>o quadro</w:t>
      </w:r>
      <w:r w:rsidR="00FF1766">
        <w:t xml:space="preserve"> a seguir</w:t>
      </w:r>
      <w:r w:rsidR="00F756AA" w:rsidRPr="00D16750">
        <w:t>:</w:t>
      </w:r>
    </w:p>
    <w:p w14:paraId="4A5B8929" w14:textId="77777777" w:rsidR="00597F6B" w:rsidRPr="00D16750" w:rsidRDefault="00597F6B" w:rsidP="00597F6B">
      <w:pPr>
        <w:pStyle w:val="00Textogeral"/>
        <w:ind w:firstLine="284"/>
      </w:pPr>
    </w:p>
    <w:tbl>
      <w:tblPr>
        <w:tblStyle w:val="Tabelacomgrade"/>
        <w:tblW w:w="8788" w:type="dxa"/>
        <w:tblInd w:w="557" w:type="dxa"/>
        <w:tblCellMar>
          <w:top w:w="57" w:type="dxa"/>
          <w:left w:w="103" w:type="dxa"/>
          <w:bottom w:w="57" w:type="dxa"/>
        </w:tblCellMar>
        <w:tblLook w:val="04A0" w:firstRow="1" w:lastRow="0" w:firstColumn="1" w:lastColumn="0" w:noHBand="0" w:noVBand="1"/>
      </w:tblPr>
      <w:tblGrid>
        <w:gridCol w:w="8788"/>
      </w:tblGrid>
      <w:tr w:rsidR="00265B23" w:rsidRPr="000F6438" w14:paraId="0D7AE69C" w14:textId="77777777" w:rsidTr="00E60577">
        <w:trPr>
          <w:trHeight w:val="375"/>
        </w:trPr>
        <w:tc>
          <w:tcPr>
            <w:tcW w:w="8788" w:type="dxa"/>
            <w:shd w:val="clear" w:color="auto" w:fill="auto"/>
            <w:tcMar>
              <w:left w:w="103" w:type="dxa"/>
            </w:tcMar>
            <w:vAlign w:val="center"/>
          </w:tcPr>
          <w:p w14:paraId="52471EF1" w14:textId="7232686F" w:rsidR="00265B23" w:rsidRPr="00E60577" w:rsidRDefault="000E6E1F" w:rsidP="00E60577">
            <w:pPr>
              <w:pStyle w:val="Textogeralsemrecuo"/>
              <w:jc w:val="center"/>
            </w:pPr>
            <w:r w:rsidRPr="00E60577">
              <w:t>c</w:t>
            </w:r>
            <w:r w:rsidR="00F756AA" w:rsidRPr="00E60577">
              <w:t>ampo</w:t>
            </w:r>
            <w:r w:rsidR="000F6438">
              <w:t xml:space="preserve">        </w:t>
            </w:r>
            <w:r w:rsidR="00F756AA" w:rsidRPr="00E60577">
              <w:t>agricultura</w:t>
            </w:r>
            <w:r w:rsidR="000F6438">
              <w:t xml:space="preserve">        </w:t>
            </w:r>
            <w:proofErr w:type="spellStart"/>
            <w:r w:rsidR="00F756AA" w:rsidRPr="00E60577">
              <w:t>agricultura</w:t>
            </w:r>
            <w:proofErr w:type="spellEnd"/>
            <w:r w:rsidR="00D30D99">
              <w:t xml:space="preserve"> de </w:t>
            </w:r>
            <w:bookmarkStart w:id="18" w:name="_GoBack"/>
            <w:bookmarkEnd w:id="18"/>
            <w:r w:rsidR="00597F6B" w:rsidRPr="00E60577">
              <w:t>subsistência</w:t>
            </w:r>
            <w:r w:rsidR="000F6438">
              <w:t xml:space="preserve">        </w:t>
            </w:r>
            <w:r w:rsidR="00F756AA" w:rsidRPr="00E60577">
              <w:t>comércio</w:t>
            </w:r>
          </w:p>
        </w:tc>
      </w:tr>
    </w:tbl>
    <w:p w14:paraId="3EEDA718" w14:textId="77777777" w:rsidR="00265B23" w:rsidRPr="00D16750" w:rsidRDefault="00265B23">
      <w:pPr>
        <w:pStyle w:val="00Textogeral"/>
      </w:pPr>
    </w:p>
    <w:p w14:paraId="3E3014F1" w14:textId="4475E5EF" w:rsidR="00265B23" w:rsidRPr="00D16750" w:rsidRDefault="00F756AA" w:rsidP="00597F6B">
      <w:pPr>
        <w:pStyle w:val="00Textogeral"/>
      </w:pPr>
      <w:r w:rsidRPr="00D16750">
        <w:t>A agricultura é uma das atividades desenvolvidas no ____________________. Essa atividade diz respeito ao cultivo e envolve desde o preparo do solo, o plantio e o desenvolvimento das plantas até a colheita.</w:t>
      </w:r>
    </w:p>
    <w:p w14:paraId="7E7DC3B9" w14:textId="660C5AFB" w:rsidR="00265B23" w:rsidRPr="00D16750" w:rsidRDefault="00F756AA" w:rsidP="00597F6B">
      <w:pPr>
        <w:pStyle w:val="00Textogeral"/>
      </w:pPr>
      <w:r w:rsidRPr="00D16750">
        <w:t>A ____________________ é uma atividade muito importante, porque produz alimentos para as pessoas e matérias-primas para a indústria.</w:t>
      </w:r>
    </w:p>
    <w:p w14:paraId="39CA8013" w14:textId="6FB19975" w:rsidR="00265B23" w:rsidRPr="00D16750" w:rsidRDefault="00F756AA">
      <w:pPr>
        <w:pStyle w:val="00Textogeral"/>
      </w:pPr>
      <w:r w:rsidRPr="00D16750">
        <w:t>No campo</w:t>
      </w:r>
      <w:r w:rsidR="00246BA4" w:rsidRPr="00D16750">
        <w:t>,</w:t>
      </w:r>
      <w:r w:rsidRPr="00D16750">
        <w:t xml:space="preserve"> praticam-se dois tipos de agricultura: a ____________________ é praticada </w:t>
      </w:r>
      <w:r w:rsidR="00764E8B" w:rsidRPr="00D16750">
        <w:t>a partir do</w:t>
      </w:r>
      <w:r w:rsidRPr="00D16750">
        <w:t xml:space="preserve"> trabalho da família e objetiva o consumo próprio; a agricultura comercial usa mão de obra contratada e se direciona ao ____________________ e à indústria.</w:t>
      </w:r>
    </w:p>
    <w:p w14:paraId="76A52933" w14:textId="77777777" w:rsidR="00597F6B" w:rsidRDefault="00597F6B" w:rsidP="00597F6B">
      <w:pPr>
        <w:pStyle w:val="00peso3"/>
        <w:rPr>
          <w:i/>
        </w:rPr>
      </w:pPr>
    </w:p>
    <w:p w14:paraId="3DB278AB" w14:textId="5BD788BA" w:rsidR="00597F6B" w:rsidRPr="00D16750" w:rsidRDefault="00597F6B" w:rsidP="00597F6B">
      <w:pPr>
        <w:pStyle w:val="00peso3"/>
        <w:rPr>
          <w:i/>
        </w:rPr>
      </w:pPr>
      <w:r w:rsidRPr="00D16750">
        <w:rPr>
          <w:i/>
        </w:rPr>
        <w:t>Acompanhamento das aprendizagens</w:t>
      </w:r>
    </w:p>
    <w:p w14:paraId="4A51F77C" w14:textId="546C2150" w:rsidR="00597F6B" w:rsidRPr="00D16750" w:rsidRDefault="00597F6B" w:rsidP="00597F6B">
      <w:pPr>
        <w:pStyle w:val="00Textogeral"/>
      </w:pPr>
      <w:r>
        <w:t>Para avaliar a aprendizagem dos alunos, d</w:t>
      </w:r>
      <w:r w:rsidRPr="00D16750">
        <w:t xml:space="preserve">ivida </w:t>
      </w:r>
      <w:r>
        <w:t>a turma</w:t>
      </w:r>
      <w:r w:rsidRPr="00D16750">
        <w:t xml:space="preserve"> em dois grupos e </w:t>
      </w:r>
      <w:r>
        <w:t>peça</w:t>
      </w:r>
      <w:r w:rsidRPr="00D16750">
        <w:rPr>
          <w:rFonts w:eastAsia="Helvetica"/>
        </w:rPr>
        <w:t xml:space="preserve"> para cada</w:t>
      </w:r>
      <w:r w:rsidRPr="00D16750">
        <w:t xml:space="preserve"> grupo</w:t>
      </w:r>
      <w:r>
        <w:t xml:space="preserve"> pesquisar informações sobre a </w:t>
      </w:r>
      <w:r w:rsidRPr="00D16750">
        <w:t>agricultura de subsist</w:t>
      </w:r>
      <w:r w:rsidRPr="00D16750">
        <w:rPr>
          <w:rFonts w:eastAsia="Helvetica"/>
        </w:rPr>
        <w:t>ência</w:t>
      </w:r>
      <w:r w:rsidRPr="00D16750">
        <w:t xml:space="preserve"> </w:t>
      </w:r>
      <w:r>
        <w:t>e</w:t>
      </w:r>
      <w:r w:rsidRPr="00D16750">
        <w:t xml:space="preserve"> </w:t>
      </w:r>
      <w:r>
        <w:t xml:space="preserve">a </w:t>
      </w:r>
      <w:r w:rsidRPr="00D16750">
        <w:t xml:space="preserve">agricultura comercial. Solicite aos grupos que pesquisem em livros ou </w:t>
      </w:r>
      <w:r>
        <w:t xml:space="preserve">na </w:t>
      </w:r>
      <w:r w:rsidRPr="00D16750">
        <w:t>internet como essas atividades s</w:t>
      </w:r>
      <w:r w:rsidRPr="00D16750">
        <w:rPr>
          <w:rFonts w:eastAsia="Helvetica"/>
        </w:rPr>
        <w:t>ão desenvolvidas</w:t>
      </w:r>
      <w:r>
        <w:rPr>
          <w:rFonts w:eastAsia="Helvetica"/>
        </w:rPr>
        <w:t>, qual é a mão de obra utilizada, qual é o tamanho da propriedade e o destino da produção</w:t>
      </w:r>
      <w:r>
        <w:t xml:space="preserve">. </w:t>
      </w:r>
      <w:r w:rsidRPr="00D16750">
        <w:t>Agende um dia para que cada grupo compartilhe as informa</w:t>
      </w:r>
      <w:r w:rsidRPr="00D16750">
        <w:rPr>
          <w:rFonts w:eastAsia="Helvetica"/>
        </w:rPr>
        <w:t xml:space="preserve">ções </w:t>
      </w:r>
      <w:r w:rsidRPr="00D16750">
        <w:t>pesquisadas com o restante da turma.</w:t>
      </w:r>
    </w:p>
    <w:p w14:paraId="4FDA9FFA" w14:textId="77777777" w:rsidR="00265B23" w:rsidRPr="00D16750" w:rsidRDefault="00265B23">
      <w:pPr>
        <w:rPr>
          <w:rFonts w:ascii="Tahoma" w:hAnsi="Tahoma" w:cs="Tahoma"/>
          <w:b/>
          <w:sz w:val="22"/>
          <w:szCs w:val="22"/>
          <w:lang w:val="pt-BR"/>
        </w:rPr>
      </w:pPr>
    </w:p>
    <w:p w14:paraId="113813BD" w14:textId="77777777" w:rsidR="00265B23" w:rsidRDefault="00F756AA">
      <w:pPr>
        <w:pStyle w:val="00PESO2"/>
        <w:rPr>
          <w:rFonts w:ascii="Arial" w:hAnsi="Arial" w:cs="Arial"/>
        </w:rPr>
      </w:pPr>
      <w:r>
        <w:t>Aula 3</w:t>
      </w:r>
    </w:p>
    <w:p w14:paraId="2F59EBF0" w14:textId="77777777" w:rsidR="00265B23" w:rsidRDefault="00F756AA">
      <w:pPr>
        <w:pStyle w:val="00peso3"/>
      </w:pPr>
      <w:r>
        <w:t>Conteúdo específico:</w:t>
      </w:r>
    </w:p>
    <w:p w14:paraId="27BD2B75" w14:textId="0E524D9C" w:rsidR="00265B23" w:rsidRDefault="00F40267">
      <w:pPr>
        <w:pStyle w:val="00Textogeralbullet"/>
        <w:numPr>
          <w:ilvl w:val="0"/>
          <w:numId w:val="1"/>
        </w:numPr>
      </w:pPr>
      <w:r>
        <w:t>Condições necessárias para a atividade agrícola</w:t>
      </w:r>
      <w:r w:rsidR="00F756AA">
        <w:t>.</w:t>
      </w:r>
    </w:p>
    <w:p w14:paraId="6746320A" w14:textId="77777777" w:rsidR="00265B23" w:rsidRDefault="00265B23">
      <w:pPr>
        <w:pStyle w:val="00peso3"/>
      </w:pPr>
    </w:p>
    <w:p w14:paraId="0AFA875F" w14:textId="2D55457D" w:rsidR="00265B23" w:rsidRDefault="00F756AA">
      <w:pPr>
        <w:pStyle w:val="00peso3"/>
      </w:pPr>
      <w:r>
        <w:t>Recurso didático:</w:t>
      </w:r>
    </w:p>
    <w:p w14:paraId="482803E7" w14:textId="200B1B5E" w:rsidR="00265B23" w:rsidRDefault="00F756AA">
      <w:pPr>
        <w:pStyle w:val="00Textogeralbullet"/>
        <w:numPr>
          <w:ilvl w:val="0"/>
          <w:numId w:val="1"/>
        </w:numPr>
      </w:pPr>
      <w:r w:rsidRPr="00F40267">
        <w:t xml:space="preserve">Páginas 91 e 92 do Livro do </w:t>
      </w:r>
      <w:r w:rsidR="00FE330C" w:rsidRPr="00F40267">
        <w:t>E</w:t>
      </w:r>
      <w:r w:rsidRPr="00F40267">
        <w:t>studante.</w:t>
      </w:r>
    </w:p>
    <w:p w14:paraId="6525B013" w14:textId="77777777" w:rsidR="000F6438" w:rsidRPr="00F40267" w:rsidRDefault="000F6438" w:rsidP="000F6438">
      <w:pPr>
        <w:pStyle w:val="00Textogeralbullet"/>
        <w:ind w:left="284"/>
      </w:pPr>
    </w:p>
    <w:p w14:paraId="78039F81" w14:textId="77777777" w:rsidR="00265B23" w:rsidRDefault="00F756AA">
      <w:pPr>
        <w:pStyle w:val="00peso3"/>
      </w:pPr>
      <w:r>
        <w:lastRenderedPageBreak/>
        <w:t>Encaminhamento:</w:t>
      </w:r>
    </w:p>
    <w:p w14:paraId="3E0B12AC" w14:textId="419CE3B8" w:rsidR="00265B23" w:rsidRPr="00FF1766" w:rsidRDefault="00F756AA">
      <w:pPr>
        <w:pStyle w:val="00Textogeral"/>
        <w:rPr>
          <w:spacing w:val="-2"/>
        </w:rPr>
      </w:pPr>
      <w:r w:rsidRPr="00FF1766">
        <w:rPr>
          <w:spacing w:val="-2"/>
        </w:rPr>
        <w:t xml:space="preserve">Comente </w:t>
      </w:r>
      <w:r w:rsidR="00FE330C" w:rsidRPr="00FF1766">
        <w:rPr>
          <w:spacing w:val="-2"/>
        </w:rPr>
        <w:t xml:space="preserve">com os alunos </w:t>
      </w:r>
      <w:r w:rsidRPr="00FF1766">
        <w:rPr>
          <w:spacing w:val="-2"/>
        </w:rPr>
        <w:t>que as atividades agr</w:t>
      </w:r>
      <w:r w:rsidRPr="00FF1766">
        <w:rPr>
          <w:rFonts w:eastAsia="Helvetica"/>
          <w:spacing w:val="-2"/>
        </w:rPr>
        <w:t xml:space="preserve">ícolas dependem de técnicas e conhecimentos sobre o tempo de plantio, o crescimento das plantas e a colheita. Explique que os agricultores precisam </w:t>
      </w:r>
      <w:r w:rsidRPr="00FF1766">
        <w:rPr>
          <w:spacing w:val="-2"/>
        </w:rPr>
        <w:t>ainda conhecer as condi</w:t>
      </w:r>
      <w:r w:rsidRPr="00FF1766">
        <w:rPr>
          <w:rFonts w:eastAsia="Helvetica"/>
          <w:spacing w:val="-2"/>
        </w:rPr>
        <w:t>ções do solo e do terreno para plantar. Nes</w:t>
      </w:r>
      <w:r w:rsidRPr="00FF1766">
        <w:rPr>
          <w:spacing w:val="-2"/>
        </w:rPr>
        <w:t>se momento</w:t>
      </w:r>
      <w:r w:rsidR="0066267C" w:rsidRPr="00FF1766">
        <w:rPr>
          <w:spacing w:val="-2"/>
        </w:rPr>
        <w:t>,</w:t>
      </w:r>
      <w:r w:rsidRPr="00FF1766">
        <w:rPr>
          <w:spacing w:val="-2"/>
        </w:rPr>
        <w:t xml:space="preserve"> pode ser interessante abordar as diferentes inclina</w:t>
      </w:r>
      <w:r w:rsidRPr="00FF1766">
        <w:rPr>
          <w:rFonts w:eastAsia="Helvetica"/>
          <w:spacing w:val="-2"/>
        </w:rPr>
        <w:t>ções do terreno</w:t>
      </w:r>
      <w:r w:rsidR="007E6C68" w:rsidRPr="00FF1766">
        <w:rPr>
          <w:spacing w:val="-2"/>
        </w:rPr>
        <w:t xml:space="preserve"> </w:t>
      </w:r>
      <w:r w:rsidR="007E6C68" w:rsidRPr="00FF1766">
        <w:rPr>
          <w:rFonts w:eastAsia="Helvetica"/>
          <w:spacing w:val="-2"/>
        </w:rPr>
        <w:t>–</w:t>
      </w:r>
      <w:r w:rsidRPr="00FF1766">
        <w:rPr>
          <w:spacing w:val="-2"/>
        </w:rPr>
        <w:t xml:space="preserve"> plano e inclinado</w:t>
      </w:r>
      <w:r w:rsidR="007E6C68" w:rsidRPr="00FF1766">
        <w:rPr>
          <w:spacing w:val="-2"/>
        </w:rPr>
        <w:t xml:space="preserve"> </w:t>
      </w:r>
      <w:r w:rsidR="007E6C68" w:rsidRPr="00FF1766">
        <w:rPr>
          <w:rFonts w:eastAsia="Helvetica"/>
          <w:spacing w:val="-2"/>
        </w:rPr>
        <w:t>–</w:t>
      </w:r>
      <w:r w:rsidRPr="00FF1766">
        <w:rPr>
          <w:spacing w:val="-2"/>
        </w:rPr>
        <w:t>, explicando que essas caracter</w:t>
      </w:r>
      <w:r w:rsidRPr="00FF1766">
        <w:rPr>
          <w:rFonts w:eastAsia="Helvetica"/>
          <w:spacing w:val="-2"/>
        </w:rPr>
        <w:t>ísticas podem facilitar ou dificultar o acesso e o trabalho dos agr</w:t>
      </w:r>
      <w:r w:rsidRPr="00FF1766">
        <w:rPr>
          <w:spacing w:val="-2"/>
        </w:rPr>
        <w:t>icultores e de m</w:t>
      </w:r>
      <w:r w:rsidRPr="00FF1766">
        <w:rPr>
          <w:rFonts w:eastAsia="Helvetica"/>
          <w:spacing w:val="-2"/>
        </w:rPr>
        <w:t>áquinas agrícolas</w:t>
      </w:r>
      <w:r w:rsidRPr="00FF1766">
        <w:rPr>
          <w:spacing w:val="-2"/>
        </w:rPr>
        <w:t>.</w:t>
      </w:r>
    </w:p>
    <w:p w14:paraId="49D81F3C" w14:textId="346CCF2D" w:rsidR="00265B23" w:rsidRPr="00FF1766" w:rsidRDefault="00F756AA">
      <w:pPr>
        <w:pStyle w:val="00Textogeral"/>
      </w:pPr>
      <w:r w:rsidRPr="00FF1766">
        <w:t>Explique que os terrenos planos facilitam o trabalho dos agricultores e o uso de m</w:t>
      </w:r>
      <w:r w:rsidRPr="00FF1766">
        <w:rPr>
          <w:rFonts w:eastAsia="Helvetica"/>
        </w:rPr>
        <w:t>áquinas agrícolas</w:t>
      </w:r>
      <w:r w:rsidR="00A478B8" w:rsidRPr="00FF1766">
        <w:t>,</w:t>
      </w:r>
      <w:r w:rsidRPr="00FF1766">
        <w:t xml:space="preserve"> </w:t>
      </w:r>
      <w:r w:rsidR="00A478B8" w:rsidRPr="00FF1766">
        <w:t xml:space="preserve">ao passo que </w:t>
      </w:r>
      <w:r w:rsidRPr="00FF1766">
        <w:t>a inclina</w:t>
      </w:r>
      <w:r w:rsidRPr="00FF1766">
        <w:rPr>
          <w:rFonts w:eastAsia="Helvetica"/>
        </w:rPr>
        <w:t xml:space="preserve">ção dos terrenos dificulta, mas não impossibilita a agricultura. Trabalhe com os alunos as duas primeiras </w:t>
      </w:r>
      <w:r w:rsidR="00F40267" w:rsidRPr="00FF1766">
        <w:rPr>
          <w:rFonts w:eastAsia="Helvetica"/>
        </w:rPr>
        <w:t>imagens</w:t>
      </w:r>
      <w:r w:rsidRPr="00FF1766">
        <w:rPr>
          <w:rFonts w:eastAsia="Helvetica"/>
        </w:rPr>
        <w:t xml:space="preserve"> </w:t>
      </w:r>
      <w:r w:rsidRPr="00FF1766">
        <w:t>da página 91 do Livro do Estudante. A primeira mostra uma m</w:t>
      </w:r>
      <w:r w:rsidRPr="00FF1766">
        <w:rPr>
          <w:rFonts w:eastAsia="Helvetica"/>
        </w:rPr>
        <w:t>áquina agrícola em uma plantação de arroz em terreno plano</w:t>
      </w:r>
      <w:r w:rsidR="004B647B" w:rsidRPr="00FF1766">
        <w:rPr>
          <w:rFonts w:eastAsia="Helvetica"/>
        </w:rPr>
        <w:t>,</w:t>
      </w:r>
      <w:r w:rsidRPr="00FF1766">
        <w:rPr>
          <w:rFonts w:eastAsia="Helvetica"/>
        </w:rPr>
        <w:t xml:space="preserve"> no município de Cabrobó, no estado de Pernambuco</w:t>
      </w:r>
      <w:r w:rsidR="008A796E" w:rsidRPr="00FF1766">
        <w:t>.</w:t>
      </w:r>
      <w:r w:rsidRPr="00FF1766">
        <w:t xml:space="preserve"> </w:t>
      </w:r>
      <w:r w:rsidR="008A796E" w:rsidRPr="00FF1766">
        <w:t>A</w:t>
      </w:r>
      <w:r w:rsidRPr="00FF1766">
        <w:t xml:space="preserve"> segunda</w:t>
      </w:r>
      <w:r w:rsidR="001B1D0A" w:rsidRPr="00FF1766">
        <w:t xml:space="preserve"> mostra</w:t>
      </w:r>
      <w:r w:rsidRPr="00FF1766">
        <w:t xml:space="preserve"> uma planta</w:t>
      </w:r>
      <w:r w:rsidRPr="00FF1766">
        <w:rPr>
          <w:rFonts w:eastAsia="Helvetica"/>
        </w:rPr>
        <w:t>ção de arroz em terreno inclinado</w:t>
      </w:r>
      <w:r w:rsidR="00151A8B" w:rsidRPr="00FF1766">
        <w:t xml:space="preserve"> com</w:t>
      </w:r>
      <w:r w:rsidR="008A796E" w:rsidRPr="00FF1766">
        <w:t xml:space="preserve"> </w:t>
      </w:r>
      <w:r w:rsidRPr="00FF1766">
        <w:t>a t</w:t>
      </w:r>
      <w:r w:rsidRPr="00FF1766">
        <w:rPr>
          <w:rFonts w:eastAsia="Helvetica"/>
        </w:rPr>
        <w:t>écnica da plantação em degraus</w:t>
      </w:r>
      <w:r w:rsidR="008A796E" w:rsidRPr="00FF1766">
        <w:rPr>
          <w:rFonts w:eastAsia="Helvetica"/>
        </w:rPr>
        <w:t>, localizada</w:t>
      </w:r>
      <w:r w:rsidRPr="00FF1766">
        <w:rPr>
          <w:rFonts w:eastAsia="Helvetica"/>
        </w:rPr>
        <w:t xml:space="preserve"> no Vi</w:t>
      </w:r>
      <w:r w:rsidRPr="00FF1766">
        <w:t>etn</w:t>
      </w:r>
      <w:r w:rsidRPr="00FF1766">
        <w:rPr>
          <w:rFonts w:eastAsia="Helvetica"/>
        </w:rPr>
        <w:t>ã. Comente que, no segundo caso, algumas técnicas de plantio adaptaram o terreno para receber a plantação de arroz.</w:t>
      </w:r>
    </w:p>
    <w:p w14:paraId="033316F8" w14:textId="074A595F" w:rsidR="00265B23" w:rsidRPr="00FF1766" w:rsidRDefault="00F756AA">
      <w:pPr>
        <w:pStyle w:val="00Textogeral"/>
      </w:pPr>
      <w:r w:rsidRPr="00FF1766">
        <w:t xml:space="preserve">Outra condição de extrema importância para o desenvolvimento da agricultura é a presença de água. Explique para os alunos que as plantas necessitam de água, de </w:t>
      </w:r>
      <w:r w:rsidR="00F40267" w:rsidRPr="00FF1766">
        <w:t>S</w:t>
      </w:r>
      <w:r w:rsidRPr="00FF1766">
        <w:t xml:space="preserve">ol e de nutrientes </w:t>
      </w:r>
      <w:r w:rsidR="00F40267" w:rsidRPr="00FF1766">
        <w:t>d</w:t>
      </w:r>
      <w:r w:rsidRPr="00FF1766">
        <w:t>o solo para se desenvolver. Pergunte</w:t>
      </w:r>
      <w:r w:rsidR="00E85FD0" w:rsidRPr="00FF1766">
        <w:t xml:space="preserve"> a eles</w:t>
      </w:r>
      <w:r w:rsidRPr="00FF1766">
        <w:t xml:space="preserve"> se sabem o que acontece com uma planta quando fica</w:t>
      </w:r>
      <w:r w:rsidR="00151A8B" w:rsidRPr="00FF1766">
        <w:t xml:space="preserve"> muito</w:t>
      </w:r>
      <w:r w:rsidRPr="00FF1766">
        <w:t xml:space="preserve"> tempo sem receber água. Explique que, em lugares de difícil acesso à água</w:t>
      </w:r>
      <w:r w:rsidR="004D7DFE" w:rsidRPr="00FF1766">
        <w:t>,</w:t>
      </w:r>
      <w:r w:rsidRPr="00FF1766">
        <w:t xml:space="preserve"> é necessário adaptar técnicas para que </w:t>
      </w:r>
      <w:r w:rsidR="00151A8B" w:rsidRPr="00FF1766">
        <w:t xml:space="preserve">a </w:t>
      </w:r>
      <w:r w:rsidRPr="00FF1766">
        <w:t xml:space="preserve">agricultura seja possível. Umas dessas técnicas é a irrigação. Solicite </w:t>
      </w:r>
      <w:r w:rsidR="004D7DFE" w:rsidRPr="00FF1766">
        <w:t>a</w:t>
      </w:r>
      <w:r w:rsidRPr="00FF1766">
        <w:t xml:space="preserve">os </w:t>
      </w:r>
      <w:r w:rsidR="00FF1766" w:rsidRPr="00FF1766">
        <w:t xml:space="preserve">alunos que </w:t>
      </w:r>
      <w:r w:rsidRPr="00FF1766">
        <w:t xml:space="preserve">observem a terceira </w:t>
      </w:r>
      <w:r w:rsidR="00F40267" w:rsidRPr="00FF1766">
        <w:t>imagem</w:t>
      </w:r>
      <w:r w:rsidRPr="00FF1766">
        <w:t xml:space="preserve"> da página 91 do Livro do Estudante, que mostra a irrigação de uma plantação no município de Petrolina, em Pernambuco.</w:t>
      </w:r>
    </w:p>
    <w:p w14:paraId="7AA97261" w14:textId="40E778A6" w:rsidR="005A4D13" w:rsidRDefault="00F756AA" w:rsidP="00172C19">
      <w:pPr>
        <w:pStyle w:val="00Textogeral"/>
      </w:pPr>
      <w:r w:rsidRPr="00F40267">
        <w:t xml:space="preserve">Finalize a aula </w:t>
      </w:r>
      <w:r w:rsidR="00151A8B" w:rsidRPr="00F40267">
        <w:t>comentando</w:t>
      </w:r>
      <w:r w:rsidRPr="00F40267">
        <w:t xml:space="preserve"> que</w:t>
      </w:r>
      <w:r w:rsidR="004D7DFE" w:rsidRPr="00F40267">
        <w:t>,</w:t>
      </w:r>
      <w:r w:rsidRPr="00F40267">
        <w:t xml:space="preserve"> além das características listadas anteriormente para o desenvolvimento da atividade agrícola, a presença de solos férteis é de extrema importância</w:t>
      </w:r>
      <w:r w:rsidR="00532DB7" w:rsidRPr="00F40267">
        <w:t>.</w:t>
      </w:r>
    </w:p>
    <w:p w14:paraId="15B6ADC8" w14:textId="77777777" w:rsidR="00FF1766" w:rsidRDefault="00FF1766">
      <w:pPr>
        <w:pStyle w:val="00Peso4"/>
      </w:pPr>
    </w:p>
    <w:p w14:paraId="06C18938" w14:textId="0273209C" w:rsidR="00265B23" w:rsidRDefault="00F756AA">
      <w:pPr>
        <w:pStyle w:val="00Peso4"/>
      </w:pPr>
      <w:r>
        <w:t>Acompanhamento das aprendizagens</w:t>
      </w:r>
    </w:p>
    <w:p w14:paraId="49B9D5DA" w14:textId="007E6385" w:rsidR="00265B23" w:rsidRDefault="00F756AA">
      <w:pPr>
        <w:pStyle w:val="00Textogeral"/>
      </w:pPr>
      <w:r>
        <w:t xml:space="preserve">Com a finalidade de acompanhar o aprendizado dos alunos, </w:t>
      </w:r>
      <w:r w:rsidR="005A4D13">
        <w:t>peça que façam a atividade</w:t>
      </w:r>
      <w:r>
        <w:t xml:space="preserve"> </w:t>
      </w:r>
      <w:r w:rsidRPr="005A4D13">
        <w:t>6 da página 91</w:t>
      </w:r>
      <w:r w:rsidR="00C2249F" w:rsidRPr="005A4D13">
        <w:t xml:space="preserve"> do Livro do Estudante</w:t>
      </w:r>
      <w:r w:rsidRPr="005A4D13">
        <w:t>,</w:t>
      </w:r>
      <w:r>
        <w:t xml:space="preserve"> </w:t>
      </w:r>
      <w:r w:rsidR="00C2249F">
        <w:t>sobre</w:t>
      </w:r>
      <w:r w:rsidR="005A4D13">
        <w:t xml:space="preserve"> as condições que favorecem a atividade agrícola,</w:t>
      </w:r>
      <w:r>
        <w:t xml:space="preserve"> como a inclinação do terreno</w:t>
      </w:r>
      <w:r w:rsidR="005A4D13">
        <w:t xml:space="preserve"> e </w:t>
      </w:r>
      <w:r>
        <w:t>a disponibilidade de águ</w:t>
      </w:r>
      <w:r w:rsidR="005A4D13">
        <w:t>a</w:t>
      </w:r>
      <w:r>
        <w:t>.</w:t>
      </w:r>
    </w:p>
    <w:p w14:paraId="794DE1FC" w14:textId="77777777" w:rsidR="00265B23" w:rsidRDefault="00265B23">
      <w:pPr>
        <w:rPr>
          <w:rFonts w:ascii="Tahoma" w:hAnsi="Tahoma" w:cs="Tahoma"/>
          <w:color w:val="000000"/>
          <w:sz w:val="22"/>
          <w:szCs w:val="22"/>
          <w:lang w:val="pt-BR"/>
        </w:rPr>
      </w:pPr>
    </w:p>
    <w:p w14:paraId="3BE37FED" w14:textId="77777777" w:rsidR="00265B23" w:rsidRDefault="00F756AA">
      <w:pPr>
        <w:pStyle w:val="00PESO2"/>
        <w:ind w:left="0" w:firstLine="0"/>
      </w:pPr>
      <w:r>
        <w:t>Aula 4</w:t>
      </w:r>
    </w:p>
    <w:p w14:paraId="21AF78D9" w14:textId="5D4C1ED2" w:rsidR="00265B23" w:rsidRDefault="00F756AA">
      <w:pPr>
        <w:pStyle w:val="00peso3"/>
      </w:pPr>
      <w:proofErr w:type="spellStart"/>
      <w:r>
        <w:t>Conteúdo</w:t>
      </w:r>
      <w:r w:rsidR="009C075E">
        <w:t>s</w:t>
      </w:r>
      <w:proofErr w:type="spellEnd"/>
      <w:r>
        <w:t xml:space="preserve"> específico</w:t>
      </w:r>
      <w:r w:rsidR="009C075E">
        <w:t>s</w:t>
      </w:r>
      <w:r>
        <w:t>:</w:t>
      </w:r>
    </w:p>
    <w:p w14:paraId="63BBD6D3" w14:textId="731EEA9F" w:rsidR="00265B23" w:rsidRDefault="00F756AA">
      <w:pPr>
        <w:pStyle w:val="00Textogeralbullet"/>
        <w:numPr>
          <w:ilvl w:val="0"/>
          <w:numId w:val="1"/>
        </w:numPr>
      </w:pPr>
      <w:r>
        <w:t>A importância do solo para o desenvolvimento da agricultura.</w:t>
      </w:r>
    </w:p>
    <w:p w14:paraId="382D4D1F" w14:textId="77777777" w:rsidR="00265B23" w:rsidRDefault="00F756AA">
      <w:pPr>
        <w:pStyle w:val="00Textogeralbullet"/>
        <w:numPr>
          <w:ilvl w:val="0"/>
          <w:numId w:val="1"/>
        </w:numPr>
      </w:pPr>
      <w:r>
        <w:t>A organização de um perfil de solo.</w:t>
      </w:r>
    </w:p>
    <w:p w14:paraId="3CF46A64" w14:textId="77777777" w:rsidR="00265B23" w:rsidRDefault="00265B23">
      <w:pPr>
        <w:pStyle w:val="00peso3"/>
      </w:pPr>
    </w:p>
    <w:p w14:paraId="07A246CA" w14:textId="75C92FAE" w:rsidR="00265B23" w:rsidRDefault="00F756AA">
      <w:pPr>
        <w:pStyle w:val="00peso3"/>
      </w:pPr>
      <w:r>
        <w:t>Recurso didático:</w:t>
      </w:r>
    </w:p>
    <w:p w14:paraId="7782594B" w14:textId="77777777" w:rsidR="00265B23" w:rsidRPr="005A4D13" w:rsidRDefault="00F756AA">
      <w:pPr>
        <w:pStyle w:val="00Textogeralbullet"/>
        <w:numPr>
          <w:ilvl w:val="0"/>
          <w:numId w:val="1"/>
        </w:numPr>
      </w:pPr>
      <w:r w:rsidRPr="005A4D13">
        <w:t>Páginas 92 e 93 do Livro do Estudante.</w:t>
      </w:r>
    </w:p>
    <w:p w14:paraId="5EA88F00" w14:textId="77777777" w:rsidR="00265B23" w:rsidRDefault="00265B23">
      <w:pPr>
        <w:pStyle w:val="00peso3"/>
      </w:pPr>
    </w:p>
    <w:p w14:paraId="0382DD7A" w14:textId="77777777" w:rsidR="00265B23" w:rsidRDefault="00F756AA">
      <w:pPr>
        <w:pStyle w:val="00peso3"/>
        <w:rPr>
          <w:color w:val="0070C0"/>
        </w:rPr>
      </w:pPr>
      <w:r>
        <w:t>Encaminhamento:</w:t>
      </w:r>
    </w:p>
    <w:p w14:paraId="4E774911" w14:textId="5DEF65DB" w:rsidR="00265B23" w:rsidRPr="00690C4A" w:rsidRDefault="00F756AA">
      <w:pPr>
        <w:pStyle w:val="00Textogeral"/>
        <w:rPr>
          <w:spacing w:val="-4"/>
        </w:rPr>
      </w:pPr>
      <w:r w:rsidRPr="00690C4A">
        <w:rPr>
          <w:spacing w:val="-4"/>
        </w:rPr>
        <w:t>Lembre aos alunos que outro aspecto importante para o desenvolvimento da agricultura é a fertilidade dos solos. Explique que a fertilidade se relaciona à quantidade de nutrientes do solo.</w:t>
      </w:r>
    </w:p>
    <w:p w14:paraId="513AF069" w14:textId="7922E23C" w:rsidR="00265B23" w:rsidRPr="000F6438" w:rsidRDefault="00F756AA">
      <w:pPr>
        <w:pStyle w:val="00Textogeral"/>
        <w:rPr>
          <w:spacing w:val="-2"/>
        </w:rPr>
      </w:pPr>
      <w:r w:rsidRPr="000F6438">
        <w:rPr>
          <w:spacing w:val="-2"/>
        </w:rPr>
        <w:t>Comente que há diversos tipos de solo, alguns mais adequados e outros menos adequados ao cultivo de diferentes tipos de plantas. Uma das medidas técnicas para facilitar a agricultura em um solo que não é fértil é o uso de fertilizantes químicos</w:t>
      </w:r>
      <w:r w:rsidR="00FF1766" w:rsidRPr="000F6438">
        <w:rPr>
          <w:spacing w:val="-2"/>
        </w:rPr>
        <w:t xml:space="preserve"> e</w:t>
      </w:r>
      <w:r w:rsidR="005A4D13" w:rsidRPr="000F6438">
        <w:rPr>
          <w:spacing w:val="-2"/>
        </w:rPr>
        <w:t xml:space="preserve"> adubos</w:t>
      </w:r>
      <w:r w:rsidRPr="000F6438">
        <w:rPr>
          <w:spacing w:val="-2"/>
        </w:rPr>
        <w:t>. Porém</w:t>
      </w:r>
      <w:r w:rsidR="008A1CEB" w:rsidRPr="000F6438">
        <w:rPr>
          <w:spacing w:val="-2"/>
        </w:rPr>
        <w:t>,</w:t>
      </w:r>
      <w:r w:rsidRPr="000F6438">
        <w:rPr>
          <w:spacing w:val="-2"/>
        </w:rPr>
        <w:t xml:space="preserve"> o uso desses produtos deve ser feito com cuidado e acompanhamento técnico</w:t>
      </w:r>
      <w:r w:rsidR="008A1CEB" w:rsidRPr="000F6438">
        <w:rPr>
          <w:spacing w:val="-2"/>
        </w:rPr>
        <w:t>,</w:t>
      </w:r>
      <w:r w:rsidRPr="000F6438">
        <w:rPr>
          <w:spacing w:val="-2"/>
        </w:rPr>
        <w:t xml:space="preserve"> pois em excesso pode gerar desequilíbrio ambiental.</w:t>
      </w:r>
    </w:p>
    <w:p w14:paraId="5D25C0D0" w14:textId="166BB7B6" w:rsidR="00265B23" w:rsidRDefault="00F756AA">
      <w:pPr>
        <w:pStyle w:val="00Textogeral"/>
      </w:pPr>
      <w:r w:rsidRPr="005A4D13">
        <w:t>Neste momento</w:t>
      </w:r>
      <w:r w:rsidR="008A1CEB" w:rsidRPr="005A4D13">
        <w:t>,</w:t>
      </w:r>
      <w:r w:rsidRPr="005A4D13">
        <w:t xml:space="preserve"> também é interessante conversar sobre o uso excessivo </w:t>
      </w:r>
      <w:r w:rsidR="00FF1766" w:rsidRPr="00FF1766">
        <w:t>de fertilizantes e agrotóxicos</w:t>
      </w:r>
      <w:r w:rsidRPr="005A4D13">
        <w:t xml:space="preserve">. </w:t>
      </w:r>
      <w:r w:rsidR="004B2653" w:rsidRPr="005A4D13">
        <w:t>Ressalte</w:t>
      </w:r>
      <w:r w:rsidRPr="005A4D13">
        <w:t xml:space="preserve"> que, apesar das vantagens técnicas, esses produtos podem ser muito agressivos e contaminar </w:t>
      </w:r>
      <w:r w:rsidR="00FF1766" w:rsidRPr="00FF1766">
        <w:t>alimentos, solo e rios próximos às</w:t>
      </w:r>
      <w:r w:rsidR="00FF1766">
        <w:t xml:space="preserve"> </w:t>
      </w:r>
      <w:r w:rsidRPr="005A4D13">
        <w:t>plantações.</w:t>
      </w:r>
    </w:p>
    <w:p w14:paraId="45B18147" w14:textId="691917F7" w:rsidR="00265B23" w:rsidRPr="005A4D13" w:rsidRDefault="00F756AA">
      <w:pPr>
        <w:pStyle w:val="00Textogeral"/>
      </w:pPr>
      <w:r w:rsidRPr="005A4D13">
        <w:lastRenderedPageBreak/>
        <w:t>A partir da import</w:t>
      </w:r>
      <w:r w:rsidRPr="005A4D13">
        <w:rPr>
          <w:rFonts w:eastAsia="Helvetica"/>
        </w:rPr>
        <w:t xml:space="preserve">ância da fertilidade do solo para as atividades agrícolas, introduza o conteúdo sobre as camadas do solo. Explique que o solo é </w:t>
      </w:r>
      <w:r w:rsidR="00A35118" w:rsidRPr="005A4D13">
        <w:t>constitu</w:t>
      </w:r>
      <w:r w:rsidR="00A35118" w:rsidRPr="005A4D13">
        <w:rPr>
          <w:rFonts w:eastAsia="Helvetica"/>
        </w:rPr>
        <w:t>í</w:t>
      </w:r>
      <w:r w:rsidR="00A35118" w:rsidRPr="005A4D13">
        <w:t>do</w:t>
      </w:r>
      <w:r w:rsidRPr="005A4D13">
        <w:t xml:space="preserve"> por diferentes camadas que se formam paralelamente a partir da superf</w:t>
      </w:r>
      <w:r w:rsidRPr="005A4D13">
        <w:rPr>
          <w:rFonts w:eastAsia="Helvetica"/>
        </w:rPr>
        <w:t>ície. Geralmente</w:t>
      </w:r>
      <w:r w:rsidR="00EB70A3" w:rsidRPr="005A4D13">
        <w:t>,</w:t>
      </w:r>
      <w:r w:rsidRPr="005A4D13">
        <w:t xml:space="preserve"> a camada mais superficial do solo </w:t>
      </w:r>
      <w:r w:rsidRPr="005A4D13">
        <w:rPr>
          <w:rFonts w:eastAsia="Helvetica"/>
        </w:rPr>
        <w:t>é aquela que acumula maior quantidade de matéria orgânica.</w:t>
      </w:r>
    </w:p>
    <w:p w14:paraId="72F948F8" w14:textId="2E1F8570" w:rsidR="00265B23" w:rsidRPr="005A4D13" w:rsidRDefault="00623019" w:rsidP="0095486F">
      <w:pPr>
        <w:pStyle w:val="00Textogeral"/>
      </w:pPr>
      <w:r w:rsidRPr="005A4D13">
        <w:t>Para trabalhar esse assunto, u</w:t>
      </w:r>
      <w:r w:rsidR="00F756AA" w:rsidRPr="005A4D13">
        <w:t xml:space="preserve">tilize </w:t>
      </w:r>
      <w:r w:rsidR="00F756AA" w:rsidRPr="006E4212">
        <w:t xml:space="preserve">a </w:t>
      </w:r>
      <w:r w:rsidR="006E4212">
        <w:t>imagem da</w:t>
      </w:r>
      <w:r w:rsidR="00F756AA" w:rsidRPr="006E4212">
        <w:t xml:space="preserve"> página 92 do Livro do Estudante</w:t>
      </w:r>
      <w:r w:rsidR="00F756AA" w:rsidRPr="005A4D13">
        <w:t xml:space="preserve">, que </w:t>
      </w:r>
      <w:r w:rsidR="006E4212">
        <w:t>mostra um perfil do</w:t>
      </w:r>
      <w:r w:rsidR="00F756AA" w:rsidRPr="005A4D13">
        <w:t xml:space="preserve"> solo com três camadas. </w:t>
      </w:r>
      <w:r w:rsidR="00FF1766" w:rsidRPr="00FF1766">
        <w:t>Pergunte aos alunos</w:t>
      </w:r>
      <w:r w:rsidR="00FF1766">
        <w:t xml:space="preserve"> </w:t>
      </w:r>
      <w:r w:rsidR="00F756AA" w:rsidRPr="005A4D13">
        <w:t xml:space="preserve">quantas camadas são visíveis no solo da </w:t>
      </w:r>
      <w:r w:rsidR="006E4212">
        <w:t>imagem</w:t>
      </w:r>
      <w:r w:rsidR="00F756AA" w:rsidRPr="005A4D13">
        <w:t xml:space="preserve"> </w:t>
      </w:r>
      <w:r w:rsidR="006E4212">
        <w:t xml:space="preserve">e qual </w:t>
      </w:r>
      <w:r w:rsidR="00EB70A3" w:rsidRPr="005A4D13">
        <w:t xml:space="preserve">delas </w:t>
      </w:r>
      <w:r w:rsidR="00F756AA" w:rsidRPr="005A4D13">
        <w:t>apresenta</w:t>
      </w:r>
      <w:r w:rsidR="006E4212">
        <w:t xml:space="preserve"> </w:t>
      </w:r>
      <w:r w:rsidR="00F756AA" w:rsidRPr="005A4D13">
        <w:t>maior concentração de matéria orgânica</w:t>
      </w:r>
      <w:r w:rsidR="00EB70A3" w:rsidRPr="005A4D13">
        <w:t>.</w:t>
      </w:r>
    </w:p>
    <w:p w14:paraId="607146C1" w14:textId="005BB3D0" w:rsidR="00265B23" w:rsidRDefault="00265B23">
      <w:pPr>
        <w:rPr>
          <w:rFonts w:ascii="Cambria-BoldItalic" w:hAnsi="Cambria-BoldItalic" w:cs="Cambria-BoldItalic"/>
          <w:b/>
          <w:bCs/>
          <w:i/>
          <w:iCs/>
          <w:color w:val="000000"/>
          <w:u w:color="A6BD38"/>
          <w:lang w:val="pt-BR"/>
        </w:rPr>
      </w:pPr>
    </w:p>
    <w:p w14:paraId="74B45345" w14:textId="77777777" w:rsidR="00265B23" w:rsidRDefault="00F756AA">
      <w:pPr>
        <w:pStyle w:val="00Peso4"/>
      </w:pPr>
      <w:r>
        <w:t>Atividade complementar</w:t>
      </w:r>
    </w:p>
    <w:p w14:paraId="44EB7341" w14:textId="00742FF9" w:rsidR="00265B23" w:rsidRDefault="00F756AA">
      <w:pPr>
        <w:pStyle w:val="00Textogeral"/>
      </w:pPr>
      <w:r>
        <w:t xml:space="preserve">Caso os alunos apresentem dificuldades para compreender a configuração das camadas do solo, </w:t>
      </w:r>
      <w:r w:rsidR="006E4212">
        <w:t>distribua cópias da imagem a seguir para eles</w:t>
      </w:r>
      <w:r w:rsidR="0052727D">
        <w:t>. Em seguida,</w:t>
      </w:r>
      <w:r w:rsidR="00C93743">
        <w:t xml:space="preserve"> </w:t>
      </w:r>
      <w:r>
        <w:t>solicite que respondam</w:t>
      </w:r>
      <w:r w:rsidR="006E4212">
        <w:t xml:space="preserve"> </w:t>
      </w:r>
      <w:r>
        <w:t>às perguntas.</w:t>
      </w:r>
    </w:p>
    <w:p w14:paraId="17B161C0" w14:textId="5EC0AF2D" w:rsidR="00265B23" w:rsidRDefault="00461E70">
      <w:pPr>
        <w:pStyle w:val="00Textogeral"/>
      </w:pPr>
      <w:r>
        <w:rPr>
          <w:noProof/>
        </w:rPr>
        <w:drawing>
          <wp:inline distT="0" distB="0" distL="0" distR="0" wp14:anchorId="1FFBC65B" wp14:editId="05AB89A7">
            <wp:extent cx="2209800" cy="198120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1-f-PBCHN3_MD_LT3_3bim_SD1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FD420" w14:textId="28102D8E" w:rsidR="00265B23" w:rsidRDefault="00F756AA" w:rsidP="000E5318">
      <w:pPr>
        <w:pStyle w:val="00Textogeral"/>
        <w:ind w:firstLine="0"/>
        <w:rPr>
          <w:sz w:val="20"/>
          <w:szCs w:val="20"/>
        </w:rPr>
      </w:pPr>
      <w:r>
        <w:rPr>
          <w:sz w:val="20"/>
          <w:szCs w:val="20"/>
        </w:rPr>
        <w:t>Representação das camadas do solo</w:t>
      </w:r>
      <w:r w:rsidR="000E5318">
        <w:rPr>
          <w:sz w:val="20"/>
          <w:szCs w:val="20"/>
        </w:rPr>
        <w:t>, fora de proporção.</w:t>
      </w:r>
    </w:p>
    <w:p w14:paraId="13798D25" w14:textId="77777777" w:rsidR="00265B23" w:rsidRDefault="00265B23">
      <w:pPr>
        <w:pStyle w:val="00Textogeral"/>
      </w:pPr>
    </w:p>
    <w:p w14:paraId="39287CCA" w14:textId="32063CE5" w:rsidR="00265B23" w:rsidRPr="000E5318" w:rsidRDefault="00743B66" w:rsidP="000E5318">
      <w:pPr>
        <w:pStyle w:val="00Textogeral"/>
        <w:ind w:firstLine="0"/>
        <w:rPr>
          <w:b/>
        </w:rPr>
      </w:pPr>
      <w:r w:rsidRPr="000E5318">
        <w:rPr>
          <w:b/>
        </w:rPr>
        <w:t xml:space="preserve">1. </w:t>
      </w:r>
      <w:r w:rsidR="00F756AA" w:rsidRPr="000E5318">
        <w:rPr>
          <w:b/>
        </w:rPr>
        <w:t>Explique por</w:t>
      </w:r>
      <w:r w:rsidRPr="000E5318">
        <w:rPr>
          <w:b/>
        </w:rPr>
        <w:t xml:space="preserve"> </w:t>
      </w:r>
      <w:r w:rsidR="00F756AA" w:rsidRPr="000E5318">
        <w:rPr>
          <w:b/>
        </w:rPr>
        <w:t>que o solo é importante para o desenvolvimento da agricultura.</w:t>
      </w:r>
    </w:p>
    <w:p w14:paraId="61481BA3" w14:textId="345AF78E" w:rsidR="00265B23" w:rsidRPr="000E5318" w:rsidRDefault="00743B66" w:rsidP="000E5318">
      <w:pPr>
        <w:pStyle w:val="00Textogeral"/>
        <w:ind w:firstLine="0"/>
        <w:rPr>
          <w:b/>
        </w:rPr>
      </w:pPr>
      <w:r w:rsidRPr="000E5318">
        <w:rPr>
          <w:b/>
        </w:rPr>
        <w:t xml:space="preserve">2. </w:t>
      </w:r>
      <w:r w:rsidR="00F756AA" w:rsidRPr="000E5318">
        <w:rPr>
          <w:b/>
        </w:rPr>
        <w:t>Em quantas camadas o solo representado está dividido?</w:t>
      </w:r>
    </w:p>
    <w:p w14:paraId="7524166A" w14:textId="77777777" w:rsidR="000E5318" w:rsidRPr="000E5318" w:rsidRDefault="00743B66" w:rsidP="000E5318">
      <w:pPr>
        <w:pStyle w:val="00Textogeral"/>
        <w:ind w:firstLine="0"/>
        <w:rPr>
          <w:b/>
        </w:rPr>
      </w:pPr>
      <w:r w:rsidRPr="000E5318">
        <w:rPr>
          <w:b/>
        </w:rPr>
        <w:t xml:space="preserve">3. </w:t>
      </w:r>
      <w:r w:rsidR="00F756AA" w:rsidRPr="000E5318">
        <w:rPr>
          <w:b/>
        </w:rPr>
        <w:t xml:space="preserve">Qual das três camadas </w:t>
      </w:r>
      <w:r w:rsidR="000E5318" w:rsidRPr="000E5318">
        <w:rPr>
          <w:b/>
        </w:rPr>
        <w:t>apresenta</w:t>
      </w:r>
      <w:r w:rsidR="00F756AA" w:rsidRPr="000E5318">
        <w:rPr>
          <w:b/>
        </w:rPr>
        <w:t xml:space="preserve"> maior quantidade de matéria orgânica? </w:t>
      </w:r>
    </w:p>
    <w:p w14:paraId="146F4773" w14:textId="77777777" w:rsidR="000E5318" w:rsidRDefault="000E5318" w:rsidP="000E5318">
      <w:pPr>
        <w:pStyle w:val="00Textogeral"/>
        <w:ind w:firstLine="0"/>
      </w:pPr>
    </w:p>
    <w:p w14:paraId="42B8885F" w14:textId="5CC46CA5" w:rsidR="00265B23" w:rsidRPr="000E5318" w:rsidRDefault="00E13913">
      <w:pPr>
        <w:pStyle w:val="00Textogeral"/>
      </w:pPr>
      <w:r w:rsidRPr="000E5318">
        <w:t>E</w:t>
      </w:r>
      <w:r w:rsidR="00F756AA" w:rsidRPr="000E5318">
        <w:t xml:space="preserve">spera-se que os alunos compreendam que o solo </w:t>
      </w:r>
      <w:r w:rsidR="00F756AA" w:rsidRPr="000E5318">
        <w:rPr>
          <w:rFonts w:eastAsia="Helvetica"/>
        </w:rPr>
        <w:t>é importante para o desenvolvimento da agricultura porque nele estão pre</w:t>
      </w:r>
      <w:r w:rsidR="00F756AA" w:rsidRPr="000E5318">
        <w:t>sentes nutrientes necess</w:t>
      </w:r>
      <w:r w:rsidR="00F756AA" w:rsidRPr="000E5318">
        <w:rPr>
          <w:rFonts w:eastAsia="Helvetica"/>
        </w:rPr>
        <w:t xml:space="preserve">ários ao desenvolvimento das plantas. </w:t>
      </w:r>
      <w:r w:rsidR="00743B66" w:rsidRPr="000E5318">
        <w:t>T</w:t>
      </w:r>
      <w:r w:rsidR="00F756AA" w:rsidRPr="000E5318">
        <w:t>amb</w:t>
      </w:r>
      <w:r w:rsidR="00F756AA" w:rsidRPr="000E5318">
        <w:rPr>
          <w:rFonts w:eastAsia="Helvetica"/>
        </w:rPr>
        <w:t>ém é esperado que os alunos identifiquem as três camadas do solo apontando a camada</w:t>
      </w:r>
      <w:r w:rsidR="000E5318">
        <w:rPr>
          <w:rFonts w:eastAsia="Helvetica"/>
        </w:rPr>
        <w:t xml:space="preserve"> </w:t>
      </w:r>
      <w:r w:rsidR="000E5318" w:rsidRPr="000E5318">
        <w:rPr>
          <w:rFonts w:eastAsia="Helvetica"/>
          <w:i/>
        </w:rPr>
        <w:t>A</w:t>
      </w:r>
      <w:r w:rsidR="00F756AA" w:rsidRPr="000E5318">
        <w:rPr>
          <w:rFonts w:eastAsia="Helvetica"/>
        </w:rPr>
        <w:t xml:space="preserve"> como a que acumula maior quantidade de matéria</w:t>
      </w:r>
      <w:r w:rsidRPr="000E5318">
        <w:t xml:space="preserve"> org</w:t>
      </w:r>
      <w:r w:rsidRPr="000E5318">
        <w:rPr>
          <w:rFonts w:eastAsia="Helvetica"/>
        </w:rPr>
        <w:t>â</w:t>
      </w:r>
      <w:r w:rsidRPr="000E5318">
        <w:t>nica</w:t>
      </w:r>
      <w:r w:rsidR="00F756AA" w:rsidRPr="000E5318">
        <w:t xml:space="preserve"> por nela se acumularem restos de seres vivos mortos. </w:t>
      </w:r>
    </w:p>
    <w:p w14:paraId="3C54718A" w14:textId="77777777" w:rsidR="00265B23" w:rsidRDefault="00265B23">
      <w:pPr>
        <w:pStyle w:val="00Textogeral"/>
      </w:pPr>
    </w:p>
    <w:p w14:paraId="0E948A7C" w14:textId="77777777" w:rsidR="00265B23" w:rsidRDefault="00F756AA">
      <w:pPr>
        <w:pStyle w:val="00Peso4"/>
      </w:pPr>
      <w:r>
        <w:t>Acompanhamento das aprendizagens</w:t>
      </w:r>
    </w:p>
    <w:p w14:paraId="7391783B" w14:textId="4BA8E318" w:rsidR="00265B23" w:rsidRPr="00A23C1F" w:rsidRDefault="00F756AA">
      <w:pPr>
        <w:pStyle w:val="00Textogeral"/>
      </w:pPr>
      <w:r w:rsidRPr="00A23C1F">
        <w:t>Para avaliar a aprendizagem dos alunos, realize a atividade 9</w:t>
      </w:r>
      <w:r w:rsidR="007C53DA" w:rsidRPr="00A23C1F">
        <w:t xml:space="preserve"> d</w:t>
      </w:r>
      <w:r w:rsidRPr="00A23C1F">
        <w:t>a página 93</w:t>
      </w:r>
      <w:r w:rsidR="00DB64BF" w:rsidRPr="00A23C1F">
        <w:t xml:space="preserve"> do Livro do Estudante</w:t>
      </w:r>
      <w:r w:rsidRPr="00A23C1F">
        <w:t>, na qual os alunos devem compreender as caracter</w:t>
      </w:r>
      <w:r w:rsidRPr="00A23C1F">
        <w:rPr>
          <w:rFonts w:eastAsia="Helvetica"/>
        </w:rPr>
        <w:t>ísticas do solo mais apropriadas à agricultura</w:t>
      </w:r>
      <w:r w:rsidR="00DB64BF" w:rsidRPr="00A23C1F">
        <w:t>,</w:t>
      </w:r>
      <w:r w:rsidRPr="00A23C1F">
        <w:t xml:space="preserve"> como </w:t>
      </w:r>
      <w:r w:rsidR="00A23C1F">
        <w:t>terrenos</w:t>
      </w:r>
      <w:r w:rsidRPr="00A23C1F">
        <w:t xml:space="preserve"> plan</w:t>
      </w:r>
      <w:r w:rsidR="00A23C1F">
        <w:t>os</w:t>
      </w:r>
      <w:r w:rsidRPr="00A23C1F">
        <w:t xml:space="preserve">, fertilidade e </w:t>
      </w:r>
      <w:r w:rsidR="00FF1766" w:rsidRPr="00FF1766">
        <w:t>disponibilidade de água</w:t>
      </w:r>
      <w:r w:rsidRPr="00A23C1F">
        <w:rPr>
          <w:rFonts w:eastAsia="Helvetica"/>
        </w:rPr>
        <w:t>.</w:t>
      </w:r>
    </w:p>
    <w:p w14:paraId="2EBE70B0" w14:textId="5B1683C1" w:rsidR="00FF1766" w:rsidRDefault="00FF1766">
      <w:pPr>
        <w:rPr>
          <w:rFonts w:ascii="Tahoma" w:hAnsi="Tahoma" w:cs="Tahoma"/>
          <w:color w:val="000000"/>
          <w:sz w:val="22"/>
          <w:szCs w:val="22"/>
          <w:lang w:val="pt-BR"/>
        </w:rPr>
      </w:pPr>
      <w:r>
        <w:rPr>
          <w:rFonts w:ascii="Tahoma" w:hAnsi="Tahoma" w:cs="Tahoma"/>
          <w:color w:val="000000"/>
          <w:sz w:val="22"/>
          <w:szCs w:val="22"/>
          <w:lang w:val="pt-BR"/>
        </w:rPr>
        <w:br w:type="page"/>
      </w:r>
    </w:p>
    <w:p w14:paraId="5AF5D026" w14:textId="77777777" w:rsidR="00265B23" w:rsidRDefault="00F756AA">
      <w:pPr>
        <w:pStyle w:val="00PESO2"/>
        <w:rPr>
          <w:color w:val="F37020"/>
        </w:rPr>
      </w:pPr>
      <w:r>
        <w:rPr>
          <w:color w:val="F37020"/>
        </w:rPr>
        <w:lastRenderedPageBreak/>
        <w:t>Mais sugestões para acompanhar o desenvolvimento dos alunos</w:t>
      </w:r>
    </w:p>
    <w:p w14:paraId="233F3532" w14:textId="77777777" w:rsidR="00265B23" w:rsidRDefault="00265B23">
      <w:pPr>
        <w:pStyle w:val="SemEspaamento"/>
        <w:rPr>
          <w:lang w:val="pt-BR"/>
        </w:rPr>
      </w:pPr>
    </w:p>
    <w:p w14:paraId="53BF2FC1" w14:textId="1AF338AC" w:rsidR="00265B23" w:rsidRDefault="00A23C1F">
      <w:pPr>
        <w:pStyle w:val="textogeralboldsemrecuo"/>
      </w:pPr>
      <w:r>
        <w:t>1</w:t>
      </w:r>
      <w:r w:rsidR="00F756AA">
        <w:t xml:space="preserve">. Assinale a alternativa </w:t>
      </w:r>
      <w:r>
        <w:t>in</w:t>
      </w:r>
      <w:r w:rsidR="00F756AA">
        <w:t>correta</w:t>
      </w:r>
      <w:r>
        <w:t>.</w:t>
      </w:r>
    </w:p>
    <w:p w14:paraId="6897D4E7" w14:textId="598811E2" w:rsidR="00265B23" w:rsidRDefault="00F756AA">
      <w:pPr>
        <w:pStyle w:val="00alternativas"/>
      </w:pPr>
      <w:r>
        <w:t>a)</w:t>
      </w:r>
      <w:r w:rsidR="00A23C1F">
        <w:t xml:space="preserve"> Na</w:t>
      </w:r>
      <w:r>
        <w:t xml:space="preserve"> agricultura de subsistência</w:t>
      </w:r>
      <w:r w:rsidR="00A23C1F">
        <w:t>, o cultivo é realizado pelas pessoas da própria família</w:t>
      </w:r>
      <w:r>
        <w:t>.</w:t>
      </w:r>
    </w:p>
    <w:p w14:paraId="23CFA14C" w14:textId="3DCE5633" w:rsidR="00265B23" w:rsidRDefault="00F756AA">
      <w:pPr>
        <w:pStyle w:val="00alternativas"/>
      </w:pPr>
      <w:r>
        <w:t>b)</w:t>
      </w:r>
      <w:r w:rsidR="00A23C1F">
        <w:t xml:space="preserve"> Na</w:t>
      </w:r>
      <w:r>
        <w:t xml:space="preserve"> agricultura comercial</w:t>
      </w:r>
      <w:r w:rsidR="00A23C1F">
        <w:t>, o cultivo é realizado por trabalhadores contratados e a produção destina-se</w:t>
      </w:r>
      <w:r w:rsidR="00137FE5">
        <w:t xml:space="preserve"> ao consumo próprio dos trabalhadores.</w:t>
      </w:r>
      <w:r>
        <w:t xml:space="preserve"> </w:t>
      </w:r>
    </w:p>
    <w:p w14:paraId="6F6BB25B" w14:textId="58F6AAB3" w:rsidR="00265B23" w:rsidRDefault="00F756AA">
      <w:pPr>
        <w:pStyle w:val="00alternativas"/>
      </w:pPr>
      <w:r>
        <w:t>c)</w:t>
      </w:r>
      <w:r w:rsidR="00A23C1F">
        <w:t xml:space="preserve"> </w:t>
      </w:r>
      <w:r w:rsidR="00137FE5">
        <w:t>A agricultura de subsistência ocorre, geralmente, em pequenas propriedades</w:t>
      </w:r>
      <w:r>
        <w:t>.</w:t>
      </w:r>
    </w:p>
    <w:p w14:paraId="11A62D6B" w14:textId="74010CD2" w:rsidR="00265B23" w:rsidRDefault="00F756AA">
      <w:pPr>
        <w:pStyle w:val="00alternativas"/>
      </w:pPr>
      <w:r>
        <w:t>d</w:t>
      </w:r>
      <w:r w:rsidR="00A23C1F">
        <w:t xml:space="preserve">) </w:t>
      </w:r>
      <w:r>
        <w:t>A ag</w:t>
      </w:r>
      <w:r w:rsidR="009826F0">
        <w:t>r</w:t>
      </w:r>
      <w:r>
        <w:t xml:space="preserve">icultura comercial </w:t>
      </w:r>
      <w:r w:rsidR="00137FE5">
        <w:t>ocorre em grandes propriedades</w:t>
      </w:r>
      <w:r>
        <w:t>.</w:t>
      </w:r>
    </w:p>
    <w:p w14:paraId="2F292C20" w14:textId="77777777" w:rsidR="00265B23" w:rsidRDefault="00265B23">
      <w:pPr>
        <w:pStyle w:val="00Textogeral"/>
        <w:ind w:firstLine="0"/>
      </w:pPr>
    </w:p>
    <w:p w14:paraId="598EA1B0" w14:textId="38E68D3D" w:rsidR="00265B23" w:rsidRDefault="00A23C1F">
      <w:pPr>
        <w:pStyle w:val="textogeralboldsemrecuo"/>
      </w:pPr>
      <w:r>
        <w:t>2</w:t>
      </w:r>
      <w:r w:rsidR="00F756AA">
        <w:t xml:space="preserve">. Assinale </w:t>
      </w:r>
      <w:r w:rsidR="009826F0">
        <w:t>V</w:t>
      </w:r>
      <w:r w:rsidR="00F756AA">
        <w:t xml:space="preserve"> para verdadeiro e </w:t>
      </w:r>
      <w:r w:rsidR="009826F0">
        <w:t>F</w:t>
      </w:r>
      <w:r w:rsidR="00F756AA">
        <w:t xml:space="preserve"> para falso</w:t>
      </w:r>
      <w:r>
        <w:t>.</w:t>
      </w:r>
    </w:p>
    <w:p w14:paraId="4FDDC384" w14:textId="7C0B143F" w:rsidR="00265B23" w:rsidRDefault="00F756AA">
      <w:pPr>
        <w:pStyle w:val="00alternativas"/>
      </w:pPr>
      <w:proofErr w:type="gramStart"/>
      <w:r>
        <w:t>(</w:t>
      </w:r>
      <w:r w:rsidR="009826F0">
        <w:t xml:space="preserve"> </w:t>
      </w:r>
      <w:r>
        <w:t xml:space="preserve"> </w:t>
      </w:r>
      <w:proofErr w:type="gramEnd"/>
      <w:r>
        <w:t xml:space="preserve"> ) </w:t>
      </w:r>
      <w:r w:rsidR="009826F0">
        <w:t>A</w:t>
      </w:r>
      <w:r>
        <w:t xml:space="preserve"> água </w:t>
      </w:r>
      <w:r w:rsidR="00137FE5">
        <w:t>não é essencial no desenvolvimento das plantas</w:t>
      </w:r>
      <w:r>
        <w:t>.</w:t>
      </w:r>
    </w:p>
    <w:p w14:paraId="09A26BFC" w14:textId="23A433C5" w:rsidR="00265B23" w:rsidRDefault="00F756AA">
      <w:pPr>
        <w:pStyle w:val="00alternativas"/>
      </w:pPr>
      <w:proofErr w:type="gramStart"/>
      <w:r>
        <w:t xml:space="preserve">( </w:t>
      </w:r>
      <w:r w:rsidR="009826F0">
        <w:t xml:space="preserve"> </w:t>
      </w:r>
      <w:proofErr w:type="gramEnd"/>
      <w:r>
        <w:t xml:space="preserve"> ) </w:t>
      </w:r>
      <w:r w:rsidR="009826F0">
        <w:t>O</w:t>
      </w:r>
      <w:r>
        <w:t xml:space="preserve">s terrenos inclinados </w:t>
      </w:r>
      <w:r w:rsidR="00137FE5">
        <w:t>dificultam</w:t>
      </w:r>
      <w:r>
        <w:t xml:space="preserve"> o cultivo, mas podem ser adaptados para a agricultura.</w:t>
      </w:r>
    </w:p>
    <w:p w14:paraId="37154B89" w14:textId="78B6FB5C" w:rsidR="00265B23" w:rsidRDefault="009826F0">
      <w:pPr>
        <w:pStyle w:val="00alternativas"/>
      </w:pPr>
      <w:proofErr w:type="gramStart"/>
      <w:r>
        <w:t xml:space="preserve">(  </w:t>
      </w:r>
      <w:proofErr w:type="gramEnd"/>
      <w:r w:rsidR="00A23C1F">
        <w:t xml:space="preserve"> </w:t>
      </w:r>
      <w:r>
        <w:t>)</w:t>
      </w:r>
      <w:r w:rsidR="00F756AA">
        <w:t xml:space="preserve"> </w:t>
      </w:r>
      <w:r>
        <w:t>O</w:t>
      </w:r>
      <w:r w:rsidR="00F756AA">
        <w:t>s solos</w:t>
      </w:r>
      <w:r w:rsidR="00137FE5">
        <w:t xml:space="preserve"> férteis são aqueles</w:t>
      </w:r>
      <w:r w:rsidR="00F756AA">
        <w:t xml:space="preserve"> </w:t>
      </w:r>
      <w:r w:rsidR="0095486F">
        <w:t>que propiciam a atividade agrícola</w:t>
      </w:r>
      <w:r w:rsidR="00F756AA">
        <w:t>.</w:t>
      </w:r>
    </w:p>
    <w:p w14:paraId="540F9CE4" w14:textId="77777777" w:rsidR="00265B23" w:rsidRDefault="00265B23">
      <w:pPr>
        <w:rPr>
          <w:rFonts w:ascii="Tahoma" w:hAnsi="Tahoma" w:cs="Tahoma"/>
          <w:color w:val="000000"/>
          <w:sz w:val="22"/>
          <w:szCs w:val="22"/>
          <w:lang w:val="pt-BR"/>
        </w:rPr>
      </w:pPr>
    </w:p>
    <w:p w14:paraId="7602BD54" w14:textId="77777777" w:rsidR="00265B23" w:rsidRDefault="00F756AA">
      <w:pPr>
        <w:pStyle w:val="00peso3"/>
        <w:rPr>
          <w:rFonts w:eastAsia="Arial"/>
        </w:rPr>
      </w:pPr>
      <w:r>
        <w:rPr>
          <w:rFonts w:eastAsia="Arial"/>
        </w:rPr>
        <w:t>Respostas das atividades:</w:t>
      </w:r>
    </w:p>
    <w:p w14:paraId="6D7069BB" w14:textId="2680BBA1" w:rsidR="00265B23" w:rsidRDefault="00137FE5">
      <w:pPr>
        <w:pStyle w:val="Textogeralsemrecuo"/>
      </w:pPr>
      <w:r>
        <w:rPr>
          <w:b/>
        </w:rPr>
        <w:t>1</w:t>
      </w:r>
      <w:r w:rsidR="00F756AA">
        <w:rPr>
          <w:b/>
        </w:rPr>
        <w:t>.</w:t>
      </w:r>
      <w:r w:rsidR="00F756AA">
        <w:t xml:space="preserve"> Alternativa b.</w:t>
      </w:r>
    </w:p>
    <w:p w14:paraId="0C951915" w14:textId="07F0A4D6" w:rsidR="00265B23" w:rsidRDefault="00137FE5">
      <w:pPr>
        <w:pStyle w:val="Textogeralsemrecuo"/>
      </w:pPr>
      <w:r>
        <w:rPr>
          <w:b/>
        </w:rPr>
        <w:t>2</w:t>
      </w:r>
      <w:r w:rsidR="00F756AA">
        <w:rPr>
          <w:b/>
        </w:rPr>
        <w:t>.</w:t>
      </w:r>
      <w:r w:rsidR="00F756AA">
        <w:t xml:space="preserve"> Ordem das alternativas nas afirmativas: FALSO – VERDADEIRO – VERDADEIRO.</w:t>
      </w:r>
    </w:p>
    <w:p w14:paraId="4EEFEEB4" w14:textId="77777777" w:rsidR="00265B23" w:rsidRDefault="00F756AA">
      <w:pPr>
        <w:rPr>
          <w:rFonts w:eastAsia="Arial"/>
          <w:lang w:val="pt-BR"/>
        </w:rPr>
      </w:pPr>
      <w:r w:rsidRPr="00FF11BF">
        <w:rPr>
          <w:lang w:val="pt-BR"/>
        </w:rPr>
        <w:br w:type="page"/>
      </w:r>
    </w:p>
    <w:p w14:paraId="65A55272" w14:textId="77777777" w:rsidR="00265B23" w:rsidRDefault="00F756AA">
      <w:pPr>
        <w:pStyle w:val="00PESO2"/>
        <w:rPr>
          <w:color w:val="F37020"/>
        </w:rPr>
      </w:pPr>
      <w:proofErr w:type="spellStart"/>
      <w:r>
        <w:rPr>
          <w:color w:val="F37020"/>
        </w:rPr>
        <w:lastRenderedPageBreak/>
        <w:t>Autoavaliação</w:t>
      </w:r>
      <w:proofErr w:type="spellEnd"/>
    </w:p>
    <w:p w14:paraId="1258BE34" w14:textId="77777777" w:rsidR="00265B23" w:rsidRDefault="00265B23">
      <w:pPr>
        <w:pStyle w:val="SemEspaamento"/>
        <w:rPr>
          <w:rFonts w:eastAsia="Arial"/>
          <w:lang w:val="pt-BR"/>
        </w:rPr>
      </w:pPr>
    </w:p>
    <w:tbl>
      <w:tblPr>
        <w:tblStyle w:val="tabelaautoavaliacao"/>
        <w:tblW w:w="9645" w:type="dxa"/>
        <w:tblInd w:w="109" w:type="dxa"/>
        <w:tblCellMar>
          <w:left w:w="83" w:type="dxa"/>
        </w:tblCellMar>
        <w:tblLook w:val="04A0" w:firstRow="1" w:lastRow="0" w:firstColumn="1" w:lastColumn="0" w:noHBand="0" w:noVBand="1"/>
      </w:tblPr>
      <w:tblGrid>
        <w:gridCol w:w="3737"/>
        <w:gridCol w:w="1710"/>
        <w:gridCol w:w="2400"/>
        <w:gridCol w:w="1798"/>
      </w:tblGrid>
      <w:tr w:rsidR="00265B23" w14:paraId="055CDBE6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47"/>
        </w:trPr>
        <w:tc>
          <w:tcPr>
            <w:tcW w:w="3736" w:type="dxa"/>
            <w:shd w:val="clear" w:color="auto" w:fill="auto"/>
            <w:tcMar>
              <w:left w:w="83" w:type="dxa"/>
            </w:tcMar>
          </w:tcPr>
          <w:p w14:paraId="71857BBF" w14:textId="21E8F761" w:rsidR="00265B23" w:rsidRDefault="00137FE5">
            <w:pPr>
              <w:rPr>
                <w:lang w:val="pt-BR"/>
              </w:rPr>
            </w:pPr>
            <w:r>
              <w:rPr>
                <w:rFonts w:ascii="Tahoma" w:hAnsi="Tahoma"/>
                <w:caps w:val="0"/>
                <w:sz w:val="20"/>
                <w:lang w:val="pt-BR"/>
              </w:rPr>
              <w:t>Marque a opção que melhor define o que você sente para responder a cada questão.</w:t>
            </w:r>
          </w:p>
        </w:tc>
        <w:tc>
          <w:tcPr>
            <w:tcW w:w="1710" w:type="dxa"/>
            <w:shd w:val="clear" w:color="auto" w:fill="auto"/>
            <w:tcMar>
              <w:left w:w="83" w:type="dxa"/>
            </w:tcMar>
          </w:tcPr>
          <w:p w14:paraId="28E94AB2" w14:textId="3DD34492" w:rsidR="00265B23" w:rsidRDefault="00137FE5">
            <w:pPr>
              <w:jc w:val="center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caps w:val="0"/>
                <w:sz w:val="20"/>
              </w:rPr>
              <w:t>Sim</w:t>
            </w:r>
          </w:p>
        </w:tc>
        <w:tc>
          <w:tcPr>
            <w:tcW w:w="2400" w:type="dxa"/>
            <w:shd w:val="clear" w:color="auto" w:fill="auto"/>
            <w:tcMar>
              <w:left w:w="83" w:type="dxa"/>
            </w:tcMar>
          </w:tcPr>
          <w:p w14:paraId="18E34F54" w14:textId="35A1F54D" w:rsidR="00265B23" w:rsidRDefault="00137FE5">
            <w:pPr>
              <w:jc w:val="center"/>
              <w:rPr>
                <w:rFonts w:ascii="Tahoma" w:hAnsi="Tahoma"/>
                <w:sz w:val="20"/>
              </w:rPr>
            </w:pPr>
            <w:proofErr w:type="spellStart"/>
            <w:r>
              <w:rPr>
                <w:rFonts w:ascii="Tahoma" w:hAnsi="Tahoma"/>
                <w:caps w:val="0"/>
                <w:sz w:val="20"/>
              </w:rPr>
              <w:t>Mais</w:t>
            </w:r>
            <w:proofErr w:type="spellEnd"/>
            <w:r>
              <w:rPr>
                <w:rFonts w:ascii="Tahoma" w:hAnsi="Tahoma"/>
                <w:caps w:val="0"/>
                <w:sz w:val="20"/>
              </w:rPr>
              <w:t xml:space="preserve"> </w:t>
            </w:r>
            <w:proofErr w:type="spellStart"/>
            <w:r>
              <w:rPr>
                <w:rFonts w:ascii="Tahoma" w:hAnsi="Tahoma"/>
                <w:caps w:val="0"/>
                <w:sz w:val="20"/>
              </w:rPr>
              <w:t>ou</w:t>
            </w:r>
            <w:proofErr w:type="spellEnd"/>
            <w:r>
              <w:rPr>
                <w:rFonts w:ascii="Tahoma" w:hAnsi="Tahoma"/>
                <w:caps w:val="0"/>
                <w:sz w:val="20"/>
              </w:rPr>
              <w:t xml:space="preserve"> </w:t>
            </w:r>
            <w:proofErr w:type="spellStart"/>
            <w:r>
              <w:rPr>
                <w:rFonts w:ascii="Tahoma" w:hAnsi="Tahoma"/>
                <w:caps w:val="0"/>
                <w:sz w:val="20"/>
              </w:rPr>
              <w:t>menos</w:t>
            </w:r>
            <w:proofErr w:type="spellEnd"/>
          </w:p>
        </w:tc>
        <w:tc>
          <w:tcPr>
            <w:tcW w:w="1798" w:type="dxa"/>
            <w:shd w:val="clear" w:color="auto" w:fill="auto"/>
            <w:tcMar>
              <w:left w:w="83" w:type="dxa"/>
            </w:tcMar>
          </w:tcPr>
          <w:p w14:paraId="636719FD" w14:textId="46BF6635" w:rsidR="00265B23" w:rsidRDefault="00137FE5">
            <w:pPr>
              <w:jc w:val="center"/>
              <w:rPr>
                <w:rFonts w:ascii="Tahoma" w:hAnsi="Tahoma"/>
                <w:sz w:val="20"/>
              </w:rPr>
            </w:pPr>
            <w:proofErr w:type="spellStart"/>
            <w:r>
              <w:rPr>
                <w:rFonts w:ascii="Tahoma" w:hAnsi="Tahoma"/>
                <w:caps w:val="0"/>
                <w:sz w:val="20"/>
              </w:rPr>
              <w:t>Não</w:t>
            </w:r>
            <w:proofErr w:type="spellEnd"/>
          </w:p>
        </w:tc>
      </w:tr>
      <w:tr w:rsidR="00265B23" w:rsidRPr="000F6438" w14:paraId="76C498D2" w14:textId="77777777" w:rsidTr="00137FE5">
        <w:trPr>
          <w:trHeight w:val="935"/>
        </w:trPr>
        <w:tc>
          <w:tcPr>
            <w:tcW w:w="3736" w:type="dxa"/>
            <w:shd w:val="clear" w:color="auto" w:fill="auto"/>
            <w:tcMar>
              <w:left w:w="83" w:type="dxa"/>
            </w:tcMar>
          </w:tcPr>
          <w:p w14:paraId="566CC9FD" w14:textId="16354C26" w:rsidR="00265B23" w:rsidRDefault="00137FE5">
            <w:pPr>
              <w:rPr>
                <w:lang w:val="pt-BR"/>
              </w:rPr>
            </w:pPr>
            <w:r>
              <w:rPr>
                <w:rFonts w:ascii="Tahoma" w:hAnsi="Tahoma"/>
                <w:caps w:val="0"/>
                <w:sz w:val="20"/>
                <w:lang w:val="pt-BR"/>
              </w:rPr>
              <w:t xml:space="preserve">1. Sei identificar elementos da área rural? </w:t>
            </w:r>
          </w:p>
        </w:tc>
        <w:tc>
          <w:tcPr>
            <w:tcW w:w="1710" w:type="dxa"/>
            <w:shd w:val="clear" w:color="auto" w:fill="auto"/>
            <w:tcMar>
              <w:left w:w="83" w:type="dxa"/>
            </w:tcMar>
          </w:tcPr>
          <w:p w14:paraId="268DDB09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2400" w:type="dxa"/>
            <w:shd w:val="clear" w:color="auto" w:fill="auto"/>
            <w:tcMar>
              <w:left w:w="83" w:type="dxa"/>
            </w:tcMar>
          </w:tcPr>
          <w:p w14:paraId="2B189FDE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1798" w:type="dxa"/>
            <w:shd w:val="clear" w:color="auto" w:fill="auto"/>
            <w:tcMar>
              <w:left w:w="83" w:type="dxa"/>
            </w:tcMar>
          </w:tcPr>
          <w:p w14:paraId="6AB9D8F1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</w:p>
        </w:tc>
      </w:tr>
      <w:tr w:rsidR="00265B23" w:rsidRPr="000F6438" w14:paraId="0375C5F1" w14:textId="77777777">
        <w:trPr>
          <w:trHeight w:val="1247"/>
        </w:trPr>
        <w:tc>
          <w:tcPr>
            <w:tcW w:w="3736" w:type="dxa"/>
            <w:shd w:val="clear" w:color="auto" w:fill="auto"/>
            <w:tcMar>
              <w:left w:w="83" w:type="dxa"/>
            </w:tcMar>
          </w:tcPr>
          <w:p w14:paraId="6F27B97B" w14:textId="1D5B017D" w:rsidR="00265B23" w:rsidRDefault="00137FE5">
            <w:pPr>
              <w:rPr>
                <w:lang w:val="pt-BR"/>
              </w:rPr>
            </w:pPr>
            <w:r>
              <w:rPr>
                <w:rFonts w:ascii="Tahoma" w:hAnsi="Tahoma"/>
                <w:caps w:val="0"/>
                <w:sz w:val="20"/>
                <w:lang w:val="pt-BR"/>
              </w:rPr>
              <w:t>2. Compreendi que algumas atividades agrícolas são realizadas para consumo próprio e outras são destinadas ao comércio?</w:t>
            </w:r>
          </w:p>
        </w:tc>
        <w:tc>
          <w:tcPr>
            <w:tcW w:w="1710" w:type="dxa"/>
            <w:shd w:val="clear" w:color="auto" w:fill="auto"/>
            <w:tcMar>
              <w:left w:w="83" w:type="dxa"/>
            </w:tcMar>
          </w:tcPr>
          <w:p w14:paraId="62039400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2400" w:type="dxa"/>
            <w:shd w:val="clear" w:color="auto" w:fill="auto"/>
            <w:tcMar>
              <w:left w:w="83" w:type="dxa"/>
            </w:tcMar>
          </w:tcPr>
          <w:p w14:paraId="3E51A8A1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1798" w:type="dxa"/>
            <w:shd w:val="clear" w:color="auto" w:fill="auto"/>
            <w:tcMar>
              <w:left w:w="83" w:type="dxa"/>
            </w:tcMar>
          </w:tcPr>
          <w:p w14:paraId="5DBF0027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</w:p>
        </w:tc>
      </w:tr>
      <w:tr w:rsidR="00265B23" w:rsidRPr="000F6438" w14:paraId="39A8BDF8" w14:textId="77777777" w:rsidTr="00137FE5">
        <w:trPr>
          <w:trHeight w:val="1008"/>
        </w:trPr>
        <w:tc>
          <w:tcPr>
            <w:tcW w:w="3736" w:type="dxa"/>
            <w:shd w:val="clear" w:color="auto" w:fill="auto"/>
            <w:tcMar>
              <w:left w:w="83" w:type="dxa"/>
            </w:tcMar>
          </w:tcPr>
          <w:p w14:paraId="583765FF" w14:textId="24D35516" w:rsidR="00265B23" w:rsidRDefault="00137FE5">
            <w:pPr>
              <w:rPr>
                <w:lang w:val="pt-BR"/>
              </w:rPr>
            </w:pPr>
            <w:r>
              <w:rPr>
                <w:rFonts w:ascii="Tahoma" w:hAnsi="Tahoma"/>
                <w:caps w:val="0"/>
                <w:sz w:val="20"/>
                <w:lang w:val="pt-BR"/>
              </w:rPr>
              <w:t>3. Entendi que alguns terrenos são mais adequados para as plantações?</w:t>
            </w:r>
          </w:p>
        </w:tc>
        <w:tc>
          <w:tcPr>
            <w:tcW w:w="1710" w:type="dxa"/>
            <w:shd w:val="clear" w:color="auto" w:fill="auto"/>
            <w:tcMar>
              <w:left w:w="83" w:type="dxa"/>
            </w:tcMar>
          </w:tcPr>
          <w:p w14:paraId="6050D15C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2400" w:type="dxa"/>
            <w:shd w:val="clear" w:color="auto" w:fill="auto"/>
            <w:tcMar>
              <w:left w:w="83" w:type="dxa"/>
            </w:tcMar>
          </w:tcPr>
          <w:p w14:paraId="177C9B94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1798" w:type="dxa"/>
            <w:shd w:val="clear" w:color="auto" w:fill="auto"/>
            <w:tcMar>
              <w:left w:w="83" w:type="dxa"/>
            </w:tcMar>
          </w:tcPr>
          <w:p w14:paraId="2269387C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</w:p>
        </w:tc>
      </w:tr>
      <w:tr w:rsidR="00265B23" w:rsidRPr="000F6438" w14:paraId="5A6BAF4A" w14:textId="77777777" w:rsidTr="00137FE5">
        <w:trPr>
          <w:trHeight w:val="1123"/>
        </w:trPr>
        <w:tc>
          <w:tcPr>
            <w:tcW w:w="3736" w:type="dxa"/>
            <w:shd w:val="clear" w:color="auto" w:fill="auto"/>
            <w:tcMar>
              <w:left w:w="83" w:type="dxa"/>
            </w:tcMar>
          </w:tcPr>
          <w:p w14:paraId="198CB387" w14:textId="7D63A149" w:rsidR="00265B23" w:rsidRDefault="00137FE5">
            <w:pPr>
              <w:rPr>
                <w:lang w:val="pt-BR"/>
              </w:rPr>
            </w:pPr>
            <w:r>
              <w:rPr>
                <w:rFonts w:ascii="Tahoma" w:hAnsi="Tahoma"/>
                <w:caps w:val="0"/>
                <w:sz w:val="20"/>
                <w:lang w:val="pt-BR"/>
              </w:rPr>
              <w:t xml:space="preserve">4. Entendi que </w:t>
            </w:r>
            <w:r w:rsidR="00FF1766">
              <w:rPr>
                <w:rFonts w:ascii="Tahoma" w:hAnsi="Tahoma"/>
                <w:caps w:val="0"/>
                <w:sz w:val="20"/>
                <w:lang w:val="pt-BR"/>
              </w:rPr>
              <w:t xml:space="preserve">o </w:t>
            </w:r>
            <w:r>
              <w:rPr>
                <w:rFonts w:ascii="Tahoma" w:hAnsi="Tahoma"/>
                <w:caps w:val="0"/>
                <w:sz w:val="20"/>
                <w:lang w:val="pt-BR"/>
              </w:rPr>
              <w:t xml:space="preserve">solo </w:t>
            </w:r>
            <w:r w:rsidR="0095486F">
              <w:rPr>
                <w:rFonts w:ascii="Tahoma" w:hAnsi="Tahoma"/>
                <w:caps w:val="0"/>
                <w:sz w:val="20"/>
                <w:lang w:val="pt-BR"/>
              </w:rPr>
              <w:t>é constituído por diferentes camadas</w:t>
            </w:r>
            <w:r>
              <w:rPr>
                <w:rFonts w:ascii="Tahoma" w:hAnsi="Tahoma"/>
                <w:caps w:val="0"/>
                <w:sz w:val="20"/>
                <w:lang w:val="pt-BR"/>
              </w:rPr>
              <w:t>?</w:t>
            </w:r>
          </w:p>
        </w:tc>
        <w:tc>
          <w:tcPr>
            <w:tcW w:w="1710" w:type="dxa"/>
            <w:shd w:val="clear" w:color="auto" w:fill="auto"/>
            <w:tcMar>
              <w:left w:w="83" w:type="dxa"/>
            </w:tcMar>
          </w:tcPr>
          <w:p w14:paraId="45D0131E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2400" w:type="dxa"/>
            <w:shd w:val="clear" w:color="auto" w:fill="auto"/>
            <w:tcMar>
              <w:left w:w="83" w:type="dxa"/>
            </w:tcMar>
          </w:tcPr>
          <w:p w14:paraId="5A7A2DE7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1798" w:type="dxa"/>
            <w:shd w:val="clear" w:color="auto" w:fill="auto"/>
            <w:tcMar>
              <w:left w:w="83" w:type="dxa"/>
            </w:tcMar>
          </w:tcPr>
          <w:p w14:paraId="1C3FE61D" w14:textId="77777777" w:rsidR="00265B23" w:rsidRDefault="00265B23">
            <w:pPr>
              <w:rPr>
                <w:rFonts w:ascii="Tahoma" w:hAnsi="Tahoma"/>
                <w:sz w:val="20"/>
                <w:lang w:val="pt-BR"/>
              </w:rPr>
            </w:pPr>
            <w:bookmarkStart w:id="19" w:name="_Toc493148425"/>
            <w:bookmarkStart w:id="20" w:name="_Toc493148606"/>
            <w:bookmarkStart w:id="21" w:name="_Toc493148923"/>
            <w:bookmarkEnd w:id="19"/>
            <w:bookmarkEnd w:id="20"/>
            <w:bookmarkEnd w:id="21"/>
          </w:p>
        </w:tc>
      </w:tr>
    </w:tbl>
    <w:p w14:paraId="70309208" w14:textId="77777777" w:rsidR="00265B23" w:rsidRPr="00FF11BF" w:rsidRDefault="00265B23">
      <w:pPr>
        <w:rPr>
          <w:lang w:val="pt-BR"/>
        </w:rPr>
      </w:pPr>
    </w:p>
    <w:sectPr w:rsidR="00265B23" w:rsidRPr="00FF11BF">
      <w:headerReference w:type="default" r:id="rId9"/>
      <w:footerReference w:type="default" r:id="rId10"/>
      <w:pgSz w:w="11906" w:h="16838"/>
      <w:pgMar w:top="2268" w:right="1134" w:bottom="1134" w:left="1134" w:header="1134" w:footer="490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05D897" w14:textId="77777777" w:rsidR="004B3D55" w:rsidRDefault="004B3D55">
      <w:r>
        <w:separator/>
      </w:r>
    </w:p>
  </w:endnote>
  <w:endnote w:type="continuationSeparator" w:id="0">
    <w:p w14:paraId="2D52B50A" w14:textId="77777777" w:rsidR="004B3D55" w:rsidRDefault="004B3D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30ED7BE-F9FD-4051-9E59-AD5885FC93D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14014AB-63DF-4108-B873-F18F37A41389}"/>
    <w:embedBold r:id="rId3" w:fontKey="{C58260EF-CB75-4532-9CCB-DDC6E78AFB2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76D19372-0AAC-4494-BB4F-7AAC1127827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012547E3-3C45-479C-96C4-8C1B8BE460E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6" w:fontKey="{84FAB189-0DD8-4AEE-95F4-952BFE4C3ADC}"/>
    <w:embedBold r:id="rId7" w:fontKey="{3FB426DF-8B38-4212-916D-CFF246B2D3A3}"/>
    <w:embedItalic r:id="rId8" w:fontKey="{4701417E-158D-4D28-B89D-3BBEFBD77AB7}"/>
    <w:embedBoldItalic r:id="rId9" w:fontKey="{5BE12C10-E492-406E-B949-AB89873A9C3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10AD96F8-CC38-48AB-AA3A-6412ED597082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1" w:fontKey="{1A778A55-1079-47CD-94A6-D0EB9B81935F}"/>
    <w:embedBold r:id="rId12" w:fontKey="{DDDA833C-02E7-4707-87D1-EF5F99BD4CD8}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3" w:fontKey="{710A49C4-FDC6-4477-93D9-FDB2BA22CBE9}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14" w:fontKey="{AD3861B7-C18C-4BAB-A7D5-E1B43788BB17}"/>
    <w:embedItalic r:id="rId15" w:fontKey="{17140279-49FD-4530-A6B5-7C518FA6F4F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BF77D1C8-4B88-4866-B872-CA69D427CCF5}"/>
    <w:embedBold r:id="rId17" w:fontKey="{EAFB249C-FDE9-4166-9AEB-1564258C0AD2}"/>
    <w:embedItalic r:id="rId18" w:fontKey="{2C698E13-059F-40F3-B794-627FFEAB88E6}"/>
    <w:embedBoldItalic r:id="rId19" w:fontKey="{F576CB0A-7ADA-4464-A29F-C7184B139D0B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0" w:fontKey="{7866C5BD-89FC-468F-9A3F-57FA1F186D07}"/>
    <w:embedBold r:id="rId21" w:fontKey="{D7EF750B-4A4A-4DFC-9810-312718461DD3}"/>
    <w:embedBoldItalic r:id="rId22" w:fontKey="{35CC5353-79BC-443B-B78D-B6FB45262A12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-BoldItalic">
    <w:altName w:val="Cambria"/>
    <w:charset w:val="00"/>
    <w:family w:val="auto"/>
    <w:pitch w:val="variable"/>
    <w:sig w:usb0="E00002FF" w:usb1="4000045F" w:usb2="00000000" w:usb3="00000000" w:csb0="000001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3" w:fontKey="{AA714AE1-B7FC-437F-BB87-6960E52677B3}"/>
    <w:embedItalic r:id="rId24" w:fontKey="{0748CABA-F751-428F-9051-D101A6B550B3}"/>
  </w:font>
  <w:font w:name="ArialMT">
    <w:altName w:val="Arial"/>
    <w:charset w:val="00"/>
    <w:family w:val="auto"/>
    <w:pitch w:val="variable"/>
    <w:sig w:usb0="E0002AFF" w:usb1="C0007843" w:usb2="00000009" w:usb3="00000000" w:csb0="000001FF" w:csb1="00000000"/>
    <w:embedRegular r:id="rId25" w:fontKey="{350F56AF-263A-4092-B38C-A197BBCD8D6F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6" w:fontKey="{462AEC60-8E22-459B-A18B-0AFDAA97842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AD0644" w14:textId="629BD82E" w:rsidR="006E4212" w:rsidRDefault="006E4212">
    <w:pPr>
      <w:spacing w:after="160" w:line="252" w:lineRule="auto"/>
      <w:contextualSpacing/>
      <w:rPr>
        <w:rFonts w:ascii="Tahoma" w:eastAsiaTheme="minorHAnsi" w:hAnsi="Tahoma" w:cs="Tahoma"/>
        <w:sz w:val="14"/>
        <w:szCs w:val="14"/>
        <w:lang w:val="pt-BR" w:eastAsia="en-US"/>
      </w:rPr>
    </w:pPr>
    <w:r>
      <w:rPr>
        <w:rFonts w:ascii="Tahoma" w:hAnsi="Tahoma" w:cs="Tahoma"/>
        <w:iCs/>
        <w:sz w:val="14"/>
        <w:szCs w:val="14"/>
        <w:lang w:val="pt-BR"/>
      </w:rPr>
      <w:t xml:space="preserve">Este material está em Licença Aberta </w:t>
    </w:r>
    <w:r>
      <w:rPr>
        <w:rFonts w:ascii="ArialMT" w:eastAsiaTheme="minorHAnsi" w:hAnsi="ArialMT" w:cs="ArialMT"/>
        <w:sz w:val="22"/>
        <w:szCs w:val="22"/>
        <w:lang w:val="pt-BR" w:eastAsia="en-US"/>
      </w:rPr>
      <w:t>–</w:t>
    </w:r>
    <w:r>
      <w:rPr>
        <w:rFonts w:ascii="Tahoma" w:hAnsi="Tahoma" w:cs="Tahoma"/>
        <w:iCs/>
        <w:sz w:val="14"/>
        <w:szCs w:val="14"/>
        <w:lang w:val="pt-BR"/>
      </w:rPr>
      <w:t xml:space="preserve"> CC BY NC (permite a edição ou a criação de obras derivadas sobre a obra com fins não comerciais, contanto que atribuam crédito e que licenciem as criações sob os mesmos parâmetros da Licença Aberta).</w:t>
    </w:r>
  </w:p>
  <w:p w14:paraId="63D626A2" w14:textId="7462B2F0" w:rsidR="006E4212" w:rsidRDefault="006E4212">
    <w:pPr>
      <w:ind w:right="-7"/>
      <w:jc w:val="right"/>
    </w:pPr>
    <w:r>
      <w:fldChar w:fldCharType="begin"/>
    </w:r>
    <w:r>
      <w:instrText>PAGE</w:instrText>
    </w:r>
    <w:r>
      <w:fldChar w:fldCharType="separate"/>
    </w:r>
    <w:r w:rsidR="00D30D99">
      <w:rPr>
        <w:noProof/>
      </w:rPr>
      <w:t>7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241139" w14:textId="77777777" w:rsidR="004B3D55" w:rsidRDefault="004B3D55">
      <w:r>
        <w:separator/>
      </w:r>
    </w:p>
  </w:footnote>
  <w:footnote w:type="continuationSeparator" w:id="0">
    <w:p w14:paraId="15052063" w14:textId="77777777" w:rsidR="004B3D55" w:rsidRDefault="004B3D5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6B36E2" w14:textId="77777777" w:rsidR="006E4212" w:rsidRDefault="006E4212">
    <w:pPr>
      <w:ind w:right="360"/>
    </w:pPr>
    <w:r>
      <w:rPr>
        <w:noProof/>
        <w:lang w:val="pt-BR" w:eastAsia="pt-BR"/>
      </w:rPr>
      <w:drawing>
        <wp:inline distT="0" distB="0" distL="0" distR="0" wp14:anchorId="2FDB0DDB" wp14:editId="01AF53FE">
          <wp:extent cx="5939790" cy="288290"/>
          <wp:effectExtent l="0" t="0" r="0" b="0"/>
          <wp:docPr id="2" name="Figura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Figura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939790" cy="2882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2527C93"/>
    <w:multiLevelType w:val="multilevel"/>
    <w:tmpl w:val="B87E64F4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51EC197A"/>
    <w:multiLevelType w:val="multilevel"/>
    <w:tmpl w:val="0B6C9778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5B23"/>
    <w:rsid w:val="00017C93"/>
    <w:rsid w:val="000453D2"/>
    <w:rsid w:val="000555AA"/>
    <w:rsid w:val="00071E9F"/>
    <w:rsid w:val="000E5318"/>
    <w:rsid w:val="000E6E1F"/>
    <w:rsid w:val="000F6438"/>
    <w:rsid w:val="001017B7"/>
    <w:rsid w:val="00111563"/>
    <w:rsid w:val="00123810"/>
    <w:rsid w:val="00137FE5"/>
    <w:rsid w:val="00151A8B"/>
    <w:rsid w:val="0017075C"/>
    <w:rsid w:val="00172C19"/>
    <w:rsid w:val="00172FB5"/>
    <w:rsid w:val="001907A0"/>
    <w:rsid w:val="00191563"/>
    <w:rsid w:val="001A59EF"/>
    <w:rsid w:val="001B1D0A"/>
    <w:rsid w:val="001C102F"/>
    <w:rsid w:val="001E744F"/>
    <w:rsid w:val="00246BA4"/>
    <w:rsid w:val="00265B23"/>
    <w:rsid w:val="002A603B"/>
    <w:rsid w:val="002B3FA4"/>
    <w:rsid w:val="0036503D"/>
    <w:rsid w:val="00370517"/>
    <w:rsid w:val="003A1FD2"/>
    <w:rsid w:val="003F0BD4"/>
    <w:rsid w:val="004353ED"/>
    <w:rsid w:val="00457F8D"/>
    <w:rsid w:val="00461E70"/>
    <w:rsid w:val="00466B8F"/>
    <w:rsid w:val="00486A8E"/>
    <w:rsid w:val="00496311"/>
    <w:rsid w:val="00497D5B"/>
    <w:rsid w:val="004B2653"/>
    <w:rsid w:val="004B3D55"/>
    <w:rsid w:val="004B647B"/>
    <w:rsid w:val="004D0900"/>
    <w:rsid w:val="004D7DFE"/>
    <w:rsid w:val="00526BA2"/>
    <w:rsid w:val="0052727D"/>
    <w:rsid w:val="00532DB7"/>
    <w:rsid w:val="00543467"/>
    <w:rsid w:val="00594A9F"/>
    <w:rsid w:val="00597F6B"/>
    <w:rsid w:val="005A4D13"/>
    <w:rsid w:val="005D5F55"/>
    <w:rsid w:val="005D67E1"/>
    <w:rsid w:val="00623019"/>
    <w:rsid w:val="0066267C"/>
    <w:rsid w:val="00687BB4"/>
    <w:rsid w:val="00690C4A"/>
    <w:rsid w:val="0069544E"/>
    <w:rsid w:val="006C5C18"/>
    <w:rsid w:val="006D1731"/>
    <w:rsid w:val="006E2939"/>
    <w:rsid w:val="006E4212"/>
    <w:rsid w:val="00743B66"/>
    <w:rsid w:val="00764E8B"/>
    <w:rsid w:val="007805A3"/>
    <w:rsid w:val="007C53DA"/>
    <w:rsid w:val="007E6C68"/>
    <w:rsid w:val="0082567B"/>
    <w:rsid w:val="0084143C"/>
    <w:rsid w:val="00883EAC"/>
    <w:rsid w:val="00892526"/>
    <w:rsid w:val="008A1916"/>
    <w:rsid w:val="008A1CEB"/>
    <w:rsid w:val="008A796E"/>
    <w:rsid w:val="00933B3F"/>
    <w:rsid w:val="0095486F"/>
    <w:rsid w:val="009826F0"/>
    <w:rsid w:val="009C075E"/>
    <w:rsid w:val="00A23C1F"/>
    <w:rsid w:val="00A35118"/>
    <w:rsid w:val="00A478B8"/>
    <w:rsid w:val="00A73619"/>
    <w:rsid w:val="00A840BD"/>
    <w:rsid w:val="00A85D2D"/>
    <w:rsid w:val="00AF53F1"/>
    <w:rsid w:val="00B531AD"/>
    <w:rsid w:val="00B65FF3"/>
    <w:rsid w:val="00B725DE"/>
    <w:rsid w:val="00B939CA"/>
    <w:rsid w:val="00BD57C8"/>
    <w:rsid w:val="00C2249F"/>
    <w:rsid w:val="00C231B0"/>
    <w:rsid w:val="00C80A01"/>
    <w:rsid w:val="00C93743"/>
    <w:rsid w:val="00CB4B27"/>
    <w:rsid w:val="00CF1617"/>
    <w:rsid w:val="00D16750"/>
    <w:rsid w:val="00D30D99"/>
    <w:rsid w:val="00D31807"/>
    <w:rsid w:val="00D64022"/>
    <w:rsid w:val="00D72582"/>
    <w:rsid w:val="00D82407"/>
    <w:rsid w:val="00DB64BF"/>
    <w:rsid w:val="00DD340A"/>
    <w:rsid w:val="00DD5B85"/>
    <w:rsid w:val="00DF2CA3"/>
    <w:rsid w:val="00E00E23"/>
    <w:rsid w:val="00E12880"/>
    <w:rsid w:val="00E13913"/>
    <w:rsid w:val="00E60577"/>
    <w:rsid w:val="00E622DE"/>
    <w:rsid w:val="00E639D3"/>
    <w:rsid w:val="00E85FD0"/>
    <w:rsid w:val="00E941A4"/>
    <w:rsid w:val="00EA1145"/>
    <w:rsid w:val="00EB33B9"/>
    <w:rsid w:val="00EB366E"/>
    <w:rsid w:val="00EB70A3"/>
    <w:rsid w:val="00F15BE8"/>
    <w:rsid w:val="00F2572A"/>
    <w:rsid w:val="00F25D66"/>
    <w:rsid w:val="00F40267"/>
    <w:rsid w:val="00F60F34"/>
    <w:rsid w:val="00F6663E"/>
    <w:rsid w:val="00F756AA"/>
    <w:rsid w:val="00F94BD4"/>
    <w:rsid w:val="00FA3D95"/>
    <w:rsid w:val="00FD527D"/>
    <w:rsid w:val="00FE330C"/>
    <w:rsid w:val="00FF11BF"/>
    <w:rsid w:val="00FF17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8718E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D4E53"/>
    <w:rPr>
      <w:rFonts w:ascii="Calibri" w:eastAsiaTheme="minorEastAsia" w:hAnsi="Calibri"/>
      <w:color w:val="00000A"/>
      <w:sz w:val="24"/>
      <w:lang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6C466B"/>
  </w:style>
  <w:style w:type="character" w:customStyle="1" w:styleId="RodapChar">
    <w:name w:val="Rodapé Char"/>
    <w:basedOn w:val="Fontepargpadro"/>
    <w:link w:val="Rodap"/>
    <w:uiPriority w:val="99"/>
    <w:qFormat/>
    <w:rsid w:val="00792481"/>
    <w:rPr>
      <w:rFonts w:eastAsiaTheme="minorEastAsia"/>
      <w:lang w:eastAsia="es-ES"/>
    </w:rPr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026AE0"/>
    <w:rPr>
      <w:sz w:val="20"/>
      <w:szCs w:val="20"/>
      <w:lang w:val="pt-BR"/>
    </w:rPr>
  </w:style>
  <w:style w:type="character" w:customStyle="1" w:styleId="CabealhoChar">
    <w:name w:val="Cabeçalho Char"/>
    <w:basedOn w:val="Fontepargpadro"/>
    <w:link w:val="Cabealho"/>
    <w:uiPriority w:val="99"/>
    <w:qFormat/>
    <w:rsid w:val="00230939"/>
    <w:rPr>
      <w:rFonts w:eastAsiaTheme="minorEastAsia"/>
      <w:lang w:eastAsia="es-E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BD4E53"/>
    <w:rPr>
      <w:rFonts w:ascii="Segoe UI" w:eastAsiaTheme="minorEastAsia" w:hAnsi="Segoe UI" w:cs="Segoe UI"/>
      <w:sz w:val="18"/>
      <w:szCs w:val="18"/>
      <w:lang w:eastAsia="es-ES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qFormat/>
    <w:rsid w:val="00C53DE1"/>
    <w:rPr>
      <w:sz w:val="20"/>
      <w:szCs w:val="20"/>
      <w:lang w:val="pt-BR"/>
    </w:rPr>
  </w:style>
  <w:style w:type="character" w:styleId="Refdenotaderodap">
    <w:name w:val="footnote reference"/>
    <w:basedOn w:val="Fontepargpadro"/>
    <w:uiPriority w:val="99"/>
    <w:semiHidden/>
    <w:unhideWhenUsed/>
    <w:qFormat/>
    <w:rsid w:val="00C53DE1"/>
    <w:rPr>
      <w:vertAlign w:val="superscript"/>
    </w:rPr>
  </w:style>
  <w:style w:type="character" w:styleId="TextodoEspaoReservado">
    <w:name w:val="Placeholder Text"/>
    <w:basedOn w:val="Fontepargpadro"/>
    <w:uiPriority w:val="99"/>
    <w:semiHidden/>
    <w:qFormat/>
    <w:rsid w:val="00121AEE"/>
    <w:rPr>
      <w:color w:val="80808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B11DC6"/>
    <w:rPr>
      <w:sz w:val="16"/>
      <w:szCs w:val="16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B11DC6"/>
    <w:rPr>
      <w:rFonts w:eastAsiaTheme="minorEastAsia"/>
      <w:b/>
      <w:bCs/>
      <w:sz w:val="20"/>
      <w:szCs w:val="20"/>
      <w:lang w:val="pt-BR" w:eastAsia="es-ES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color w:val="00000A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color w:val="00000A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Arial"/>
      <w:b/>
      <w:color w:val="00000A"/>
      <w:sz w:val="24"/>
    </w:rPr>
  </w:style>
  <w:style w:type="character" w:customStyle="1" w:styleId="ListLabel46">
    <w:name w:val="ListLabel 46"/>
    <w:qFormat/>
    <w:rPr>
      <w:rFonts w:cs="Arial"/>
      <w:b/>
      <w:color w:val="00000A"/>
      <w:sz w:val="24"/>
    </w:rPr>
  </w:style>
  <w:style w:type="character" w:customStyle="1" w:styleId="ListLabel47">
    <w:name w:val="ListLabel 47"/>
    <w:qFormat/>
    <w:rPr>
      <w:rFonts w:cs="Arial"/>
      <w:b/>
      <w:color w:val="00000A"/>
      <w:sz w:val="24"/>
    </w:rPr>
  </w:style>
  <w:style w:type="character" w:customStyle="1" w:styleId="ListLabel48">
    <w:name w:val="ListLabel 48"/>
    <w:qFormat/>
    <w:rPr>
      <w:rFonts w:cs="Arial"/>
      <w:b/>
      <w:color w:val="00000A"/>
      <w:sz w:val="24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Courier New"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cs="Courier New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Courier New"/>
    </w:rPr>
  </w:style>
  <w:style w:type="character" w:customStyle="1" w:styleId="ListLabel61">
    <w:name w:val="ListLabel 61"/>
    <w:qFormat/>
    <w:rPr>
      <w:rFonts w:cs="Courier New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Courier New"/>
    </w:rPr>
  </w:style>
  <w:style w:type="character" w:customStyle="1" w:styleId="ListLabel64">
    <w:name w:val="ListLabel 64"/>
    <w:qFormat/>
    <w:rPr>
      <w:rFonts w:cs="Courier New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Courier New"/>
    </w:rPr>
  </w:style>
  <w:style w:type="character" w:customStyle="1" w:styleId="ListLabel67">
    <w:name w:val="ListLabel 67"/>
    <w:qFormat/>
    <w:rPr>
      <w:rFonts w:cs="Courier New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Courier New"/>
    </w:rPr>
  </w:style>
  <w:style w:type="character" w:customStyle="1" w:styleId="ListLabel70">
    <w:name w:val="ListLabel 70"/>
    <w:qFormat/>
    <w:rPr>
      <w:rFonts w:cs="Courier New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Courier New"/>
    </w:rPr>
  </w:style>
  <w:style w:type="character" w:customStyle="1" w:styleId="ListLabel73">
    <w:name w:val="ListLabel 73"/>
    <w:qFormat/>
    <w:rPr>
      <w:rFonts w:eastAsia="Arial"/>
      <w:b/>
      <w:color w:val="00000A"/>
      <w:sz w:val="22"/>
    </w:rPr>
  </w:style>
  <w:style w:type="character" w:customStyle="1" w:styleId="ListLabel74">
    <w:name w:val="ListLabel 74"/>
    <w:qFormat/>
    <w:rPr>
      <w:b/>
      <w:color w:val="00000A"/>
      <w:sz w:val="24"/>
      <w:szCs w:val="24"/>
    </w:rPr>
  </w:style>
  <w:style w:type="character" w:customStyle="1" w:styleId="ListLabel75">
    <w:name w:val="ListLabel 75"/>
    <w:qFormat/>
    <w:rPr>
      <w:rFonts w:cs="Courier New"/>
    </w:rPr>
  </w:style>
  <w:style w:type="character" w:customStyle="1" w:styleId="ListLabel76">
    <w:name w:val="ListLabel 76"/>
    <w:qFormat/>
    <w:rPr>
      <w:rFonts w:cs="Courier New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Courier New"/>
    </w:rPr>
  </w:style>
  <w:style w:type="character" w:customStyle="1" w:styleId="ListLabel79">
    <w:name w:val="ListLabel 79"/>
    <w:qFormat/>
    <w:rPr>
      <w:rFonts w:cs="Courier New"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Courier New"/>
    </w:rPr>
  </w:style>
  <w:style w:type="character" w:customStyle="1" w:styleId="ListLabel82">
    <w:name w:val="ListLabel 82"/>
    <w:qFormat/>
    <w:rPr>
      <w:rFonts w:cs="Courier New"/>
    </w:rPr>
  </w:style>
  <w:style w:type="character" w:customStyle="1" w:styleId="ListLabel83">
    <w:name w:val="ListLabel 83"/>
    <w:qFormat/>
    <w:rPr>
      <w:rFonts w:cs="Courier New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Courier New"/>
    </w:rPr>
  </w:style>
  <w:style w:type="character" w:customStyle="1" w:styleId="ListLabel86">
    <w:name w:val="ListLabel 86"/>
    <w:qFormat/>
    <w:rPr>
      <w:rFonts w:cs="Courier New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Courier New"/>
    </w:rPr>
  </w:style>
  <w:style w:type="character" w:customStyle="1" w:styleId="ListLabel89">
    <w:name w:val="ListLabel 89"/>
    <w:qFormat/>
    <w:rPr>
      <w:rFonts w:cs="Courier New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Courier New"/>
    </w:rPr>
  </w:style>
  <w:style w:type="character" w:customStyle="1" w:styleId="ListLabel92">
    <w:name w:val="ListLabel 92"/>
    <w:qFormat/>
    <w:rPr>
      <w:rFonts w:cs="Courier New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Courier New"/>
    </w:rPr>
  </w:style>
  <w:style w:type="character" w:customStyle="1" w:styleId="ListLabel96">
    <w:name w:val="ListLabel 96"/>
    <w:qFormat/>
    <w:rPr>
      <w:color w:val="00000A"/>
    </w:rPr>
  </w:style>
  <w:style w:type="character" w:customStyle="1" w:styleId="ListLabel97">
    <w:name w:val="ListLabel 97"/>
    <w:qFormat/>
    <w:rPr>
      <w:rFonts w:cs="Courier New"/>
    </w:rPr>
  </w:style>
  <w:style w:type="character" w:customStyle="1" w:styleId="ListLabel98">
    <w:name w:val="ListLabel 98"/>
    <w:qFormat/>
    <w:rPr>
      <w:rFonts w:cs="Courier New"/>
    </w:rPr>
  </w:style>
  <w:style w:type="character" w:customStyle="1" w:styleId="ListLabel99">
    <w:name w:val="ListLabel 99"/>
    <w:qFormat/>
    <w:rPr>
      <w:rFonts w:cs="Courier New"/>
    </w:rPr>
  </w:style>
  <w:style w:type="character" w:customStyle="1" w:styleId="ListLabel100">
    <w:name w:val="ListLabel 100"/>
    <w:qFormat/>
    <w:rPr>
      <w:rFonts w:cs="Courier New"/>
    </w:rPr>
  </w:style>
  <w:style w:type="character" w:customStyle="1" w:styleId="ListLabel101">
    <w:name w:val="ListLabel 101"/>
    <w:qFormat/>
    <w:rPr>
      <w:rFonts w:cs="Courier New"/>
    </w:rPr>
  </w:style>
  <w:style w:type="character" w:customStyle="1" w:styleId="ListLabel102">
    <w:name w:val="ListLabel 102"/>
    <w:qFormat/>
    <w:rPr>
      <w:rFonts w:cs="Courier New"/>
    </w:rPr>
  </w:style>
  <w:style w:type="character" w:customStyle="1" w:styleId="ListLabel103">
    <w:name w:val="ListLabel 103"/>
    <w:qFormat/>
    <w:rPr>
      <w:rFonts w:cs="Courier New"/>
    </w:rPr>
  </w:style>
  <w:style w:type="character" w:customStyle="1" w:styleId="ListLabel104">
    <w:name w:val="ListLabel 104"/>
    <w:qFormat/>
    <w:rPr>
      <w:rFonts w:cs="Courier New"/>
    </w:rPr>
  </w:style>
  <w:style w:type="character" w:customStyle="1" w:styleId="ListLabel105">
    <w:name w:val="ListLabel 105"/>
    <w:qFormat/>
    <w:rPr>
      <w:rFonts w:cs="Courier New"/>
    </w:rPr>
  </w:style>
  <w:style w:type="character" w:customStyle="1" w:styleId="ListLabel106">
    <w:name w:val="ListLabel 106"/>
    <w:qFormat/>
    <w:rPr>
      <w:color w:val="00000A"/>
    </w:rPr>
  </w:style>
  <w:style w:type="character" w:customStyle="1" w:styleId="ListLabel107">
    <w:name w:val="ListLabel 107"/>
    <w:qFormat/>
    <w:rPr>
      <w:rFonts w:cs="Courier New"/>
    </w:rPr>
  </w:style>
  <w:style w:type="character" w:customStyle="1" w:styleId="ListLabel108">
    <w:name w:val="ListLabel 108"/>
    <w:qFormat/>
    <w:rPr>
      <w:rFonts w:cs="Courier New"/>
    </w:rPr>
  </w:style>
  <w:style w:type="character" w:customStyle="1" w:styleId="ListLabel109">
    <w:name w:val="ListLabel 109"/>
    <w:qFormat/>
    <w:rPr>
      <w:rFonts w:cs="Courier New"/>
    </w:rPr>
  </w:style>
  <w:style w:type="character" w:customStyle="1" w:styleId="ListLabel110">
    <w:name w:val="ListLabel 110"/>
    <w:qFormat/>
    <w:rPr>
      <w:rFonts w:cs="Symbol"/>
    </w:rPr>
  </w:style>
  <w:style w:type="character" w:customStyle="1" w:styleId="ListLabel111">
    <w:name w:val="ListLabel 111"/>
    <w:qFormat/>
    <w:rPr>
      <w:rFonts w:cs="Courier New"/>
    </w:rPr>
  </w:style>
  <w:style w:type="character" w:customStyle="1" w:styleId="ListLabel112">
    <w:name w:val="ListLabel 112"/>
    <w:qFormat/>
    <w:rPr>
      <w:rFonts w:cs="Wingdings"/>
    </w:rPr>
  </w:style>
  <w:style w:type="character" w:customStyle="1" w:styleId="ListLabel113">
    <w:name w:val="ListLabel 113"/>
    <w:qFormat/>
    <w:rPr>
      <w:rFonts w:cs="Symbol"/>
    </w:rPr>
  </w:style>
  <w:style w:type="character" w:customStyle="1" w:styleId="ListLabel114">
    <w:name w:val="ListLabel 114"/>
    <w:qFormat/>
    <w:rPr>
      <w:rFonts w:cs="Courier New"/>
    </w:rPr>
  </w:style>
  <w:style w:type="character" w:customStyle="1" w:styleId="ListLabel115">
    <w:name w:val="ListLabel 115"/>
    <w:qFormat/>
    <w:rPr>
      <w:rFonts w:cs="Wingdings"/>
    </w:rPr>
  </w:style>
  <w:style w:type="character" w:customStyle="1" w:styleId="ListLabel116">
    <w:name w:val="ListLabel 116"/>
    <w:qFormat/>
    <w:rPr>
      <w:rFonts w:cs="Symbol"/>
    </w:rPr>
  </w:style>
  <w:style w:type="character" w:customStyle="1" w:styleId="ListLabel117">
    <w:name w:val="ListLabel 117"/>
    <w:qFormat/>
    <w:rPr>
      <w:rFonts w:cs="Courier New"/>
    </w:rPr>
  </w:style>
  <w:style w:type="character" w:customStyle="1" w:styleId="ListLabel118">
    <w:name w:val="ListLabel 118"/>
    <w:qFormat/>
    <w:rPr>
      <w:rFonts w:cs="Wingdings"/>
    </w:rPr>
  </w:style>
  <w:style w:type="character" w:customStyle="1" w:styleId="ListLabel119">
    <w:name w:val="ListLabel 119"/>
    <w:qFormat/>
    <w:rPr>
      <w:rFonts w:cs="Symbol"/>
    </w:rPr>
  </w:style>
  <w:style w:type="character" w:customStyle="1" w:styleId="ListLabel120">
    <w:name w:val="ListLabel 120"/>
    <w:qFormat/>
    <w:rPr>
      <w:rFonts w:cs="Courier New"/>
    </w:rPr>
  </w:style>
  <w:style w:type="character" w:customStyle="1" w:styleId="ListLabel121">
    <w:name w:val="ListLabel 121"/>
    <w:qFormat/>
    <w:rPr>
      <w:rFonts w:cs="Wingdings"/>
    </w:rPr>
  </w:style>
  <w:style w:type="character" w:customStyle="1" w:styleId="ListLabel122">
    <w:name w:val="ListLabel 122"/>
    <w:qFormat/>
    <w:rPr>
      <w:rFonts w:cs="Symbol"/>
    </w:rPr>
  </w:style>
  <w:style w:type="character" w:customStyle="1" w:styleId="ListLabel123">
    <w:name w:val="ListLabel 123"/>
    <w:qFormat/>
    <w:rPr>
      <w:rFonts w:cs="Courier New"/>
    </w:rPr>
  </w:style>
  <w:style w:type="character" w:customStyle="1" w:styleId="ListLabel124">
    <w:name w:val="ListLabel 124"/>
    <w:qFormat/>
    <w:rPr>
      <w:rFonts w:cs="Wingdings"/>
    </w:rPr>
  </w:style>
  <w:style w:type="character" w:customStyle="1" w:styleId="ListLabel125">
    <w:name w:val="ListLabel 125"/>
    <w:qFormat/>
    <w:rPr>
      <w:rFonts w:cs="Symbol"/>
    </w:rPr>
  </w:style>
  <w:style w:type="character" w:customStyle="1" w:styleId="ListLabel126">
    <w:name w:val="ListLabel 126"/>
    <w:qFormat/>
    <w:rPr>
      <w:rFonts w:cs="Courier New"/>
    </w:rPr>
  </w:style>
  <w:style w:type="character" w:customStyle="1" w:styleId="ListLabel127">
    <w:name w:val="ListLabel 127"/>
    <w:qFormat/>
    <w:rPr>
      <w:rFonts w:cs="Wingdings"/>
    </w:rPr>
  </w:style>
  <w:style w:type="character" w:customStyle="1" w:styleId="ListLabel128">
    <w:name w:val="ListLabel 128"/>
    <w:qFormat/>
    <w:rPr>
      <w:rFonts w:cs="Symbol"/>
    </w:rPr>
  </w:style>
  <w:style w:type="character" w:customStyle="1" w:styleId="ListLabel129">
    <w:name w:val="ListLabel 129"/>
    <w:qFormat/>
    <w:rPr>
      <w:rFonts w:cs="Courier New"/>
    </w:rPr>
  </w:style>
  <w:style w:type="character" w:customStyle="1" w:styleId="ListLabel130">
    <w:name w:val="ListLabel 130"/>
    <w:qFormat/>
    <w:rPr>
      <w:rFonts w:cs="Wingdings"/>
    </w:rPr>
  </w:style>
  <w:style w:type="character" w:customStyle="1" w:styleId="ListLabel131">
    <w:name w:val="ListLabel 131"/>
    <w:qFormat/>
    <w:rPr>
      <w:rFonts w:cs="Symbol"/>
    </w:rPr>
  </w:style>
  <w:style w:type="character" w:customStyle="1" w:styleId="ListLabel132">
    <w:name w:val="ListLabel 132"/>
    <w:qFormat/>
    <w:rPr>
      <w:rFonts w:cs="Courier New"/>
    </w:rPr>
  </w:style>
  <w:style w:type="character" w:customStyle="1" w:styleId="ListLabel133">
    <w:name w:val="ListLabel 133"/>
    <w:qFormat/>
    <w:rPr>
      <w:rFonts w:cs="Wingdings"/>
    </w:rPr>
  </w:style>
  <w:style w:type="character" w:customStyle="1" w:styleId="ListLabel134">
    <w:name w:val="ListLabel 134"/>
    <w:qFormat/>
    <w:rPr>
      <w:rFonts w:cs="Symbol"/>
    </w:rPr>
  </w:style>
  <w:style w:type="character" w:customStyle="1" w:styleId="ListLabel135">
    <w:name w:val="ListLabel 135"/>
    <w:qFormat/>
    <w:rPr>
      <w:rFonts w:cs="Courier New"/>
    </w:rPr>
  </w:style>
  <w:style w:type="character" w:customStyle="1" w:styleId="ListLabel136">
    <w:name w:val="ListLabel 136"/>
    <w:qFormat/>
    <w:rPr>
      <w:rFonts w:cs="Wingdings"/>
    </w:rPr>
  </w:style>
  <w:style w:type="character" w:customStyle="1" w:styleId="ListLabel137">
    <w:name w:val="ListLabel 137"/>
    <w:qFormat/>
    <w:rPr>
      <w:rFonts w:cs="Symbol"/>
    </w:rPr>
  </w:style>
  <w:style w:type="character" w:customStyle="1" w:styleId="ListLabel138">
    <w:name w:val="ListLabel 138"/>
    <w:qFormat/>
    <w:rPr>
      <w:rFonts w:cs="Courier New"/>
    </w:rPr>
  </w:style>
  <w:style w:type="character" w:customStyle="1" w:styleId="ListLabel139">
    <w:name w:val="ListLabel 139"/>
    <w:qFormat/>
    <w:rPr>
      <w:rFonts w:cs="Wingdings"/>
    </w:rPr>
  </w:style>
  <w:style w:type="character" w:customStyle="1" w:styleId="ListLabel140">
    <w:name w:val="ListLabel 140"/>
    <w:qFormat/>
    <w:rPr>
      <w:rFonts w:cs="Symbol"/>
    </w:rPr>
  </w:style>
  <w:style w:type="character" w:customStyle="1" w:styleId="ListLabel141">
    <w:name w:val="ListLabel 141"/>
    <w:qFormat/>
    <w:rPr>
      <w:rFonts w:cs="Courier New"/>
    </w:rPr>
  </w:style>
  <w:style w:type="character" w:customStyle="1" w:styleId="ListLabel142">
    <w:name w:val="ListLabel 142"/>
    <w:qFormat/>
    <w:rPr>
      <w:rFonts w:cs="Wingdings"/>
    </w:rPr>
  </w:style>
  <w:style w:type="character" w:customStyle="1" w:styleId="ListLabel143">
    <w:name w:val="ListLabel 143"/>
    <w:qFormat/>
    <w:rPr>
      <w:rFonts w:cs="Symbol"/>
    </w:rPr>
  </w:style>
  <w:style w:type="character" w:customStyle="1" w:styleId="ListLabel144">
    <w:name w:val="ListLabel 144"/>
    <w:qFormat/>
    <w:rPr>
      <w:rFonts w:cs="Courier New"/>
    </w:rPr>
  </w:style>
  <w:style w:type="character" w:customStyle="1" w:styleId="ListLabel145">
    <w:name w:val="ListLabel 145"/>
    <w:qFormat/>
    <w:rPr>
      <w:rFonts w:cs="Wingdings"/>
    </w:rPr>
  </w:style>
  <w:style w:type="character" w:customStyle="1" w:styleId="ListLabel146">
    <w:name w:val="ListLabel 146"/>
    <w:qFormat/>
    <w:rPr>
      <w:rFonts w:cs="Courier New"/>
    </w:rPr>
  </w:style>
  <w:style w:type="character" w:customStyle="1" w:styleId="ListLabel147">
    <w:name w:val="ListLabel 147"/>
    <w:qFormat/>
    <w:rPr>
      <w:rFonts w:cs="Courier New"/>
    </w:rPr>
  </w:style>
  <w:style w:type="character" w:customStyle="1" w:styleId="ListLabel148">
    <w:name w:val="ListLabel 148"/>
    <w:qFormat/>
    <w:rPr>
      <w:rFonts w:cs="Courier New"/>
    </w:rPr>
  </w:style>
  <w:style w:type="character" w:customStyle="1" w:styleId="ListLabel149">
    <w:name w:val="ListLabel 149"/>
    <w:qFormat/>
    <w:rPr>
      <w:rFonts w:cs="Symbol"/>
    </w:rPr>
  </w:style>
  <w:style w:type="character" w:customStyle="1" w:styleId="ListLabel150">
    <w:name w:val="ListLabel 150"/>
    <w:qFormat/>
    <w:rPr>
      <w:rFonts w:cs="Courier New"/>
    </w:rPr>
  </w:style>
  <w:style w:type="character" w:customStyle="1" w:styleId="ListLabel151">
    <w:name w:val="ListLabel 151"/>
    <w:qFormat/>
    <w:rPr>
      <w:rFonts w:cs="Wingdings"/>
    </w:rPr>
  </w:style>
  <w:style w:type="character" w:customStyle="1" w:styleId="ListLabel152">
    <w:name w:val="ListLabel 152"/>
    <w:qFormat/>
    <w:rPr>
      <w:rFonts w:cs="Symbol"/>
    </w:rPr>
  </w:style>
  <w:style w:type="character" w:customStyle="1" w:styleId="ListLabel153">
    <w:name w:val="ListLabel 153"/>
    <w:qFormat/>
    <w:rPr>
      <w:rFonts w:cs="Courier New"/>
    </w:rPr>
  </w:style>
  <w:style w:type="character" w:customStyle="1" w:styleId="ListLabel154">
    <w:name w:val="ListLabel 154"/>
    <w:qFormat/>
    <w:rPr>
      <w:rFonts w:cs="Wingdings"/>
    </w:rPr>
  </w:style>
  <w:style w:type="character" w:customStyle="1" w:styleId="ListLabel155">
    <w:name w:val="ListLabel 155"/>
    <w:qFormat/>
    <w:rPr>
      <w:rFonts w:cs="Symbol"/>
    </w:rPr>
  </w:style>
  <w:style w:type="character" w:customStyle="1" w:styleId="ListLabel156">
    <w:name w:val="ListLabel 156"/>
    <w:qFormat/>
    <w:rPr>
      <w:rFonts w:cs="Courier New"/>
    </w:rPr>
  </w:style>
  <w:style w:type="character" w:customStyle="1" w:styleId="ListLabel157">
    <w:name w:val="ListLabel 157"/>
    <w:qFormat/>
    <w:rPr>
      <w:rFonts w:cs="Wingdings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customStyle="1" w:styleId="00Textogeralbullet">
    <w:name w:val="00_Texto_geral_bullet"/>
    <w:basedOn w:val="Normal"/>
    <w:autoRedefine/>
    <w:uiPriority w:val="99"/>
    <w:qFormat/>
    <w:rsid w:val="00432F96"/>
    <w:pPr>
      <w:widowControl w:val="0"/>
      <w:tabs>
        <w:tab w:val="left" w:pos="300"/>
      </w:tabs>
      <w:spacing w:before="85" w:after="57" w:line="250" w:lineRule="atLeast"/>
      <w:textAlignment w:val="center"/>
    </w:pPr>
    <w:rPr>
      <w:rFonts w:ascii="Tahoma" w:hAnsi="Tahoma" w:cs="Tahoma"/>
      <w:color w:val="000000"/>
      <w:spacing w:val="-2"/>
      <w:sz w:val="22"/>
      <w:szCs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</w:style>
  <w:style w:type="paragraph" w:customStyle="1" w:styleId="00peso3">
    <w:name w:val="00_peso 3"/>
    <w:basedOn w:val="Normal"/>
    <w:autoRedefine/>
    <w:qFormat/>
    <w:rsid w:val="00690C4A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" w:hAnsi="Cambria" w:cs="Cambria-Bold"/>
      <w:b/>
      <w:bCs/>
      <w:color w:val="000000"/>
      <w:szCs w:val="27"/>
      <w:lang w:val="pt-BR"/>
    </w:rPr>
  </w:style>
  <w:style w:type="paragraph" w:customStyle="1" w:styleId="00cabeos">
    <w:name w:val="00_cabeços"/>
    <w:autoRedefine/>
    <w:qFormat/>
    <w:rsid w:val="00690C4A"/>
    <w:pPr>
      <w:outlineLvl w:val="0"/>
    </w:pPr>
    <w:rPr>
      <w:rFonts w:ascii="Cambria" w:eastAsiaTheme="minorEastAsia" w:hAnsi="Cambria" w:cs="Cambria"/>
      <w:b/>
      <w:caps/>
      <w:color w:val="F3702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BC0171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qFormat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paragraph" w:customStyle="1" w:styleId="00P1">
    <w:name w:val="00_P1"/>
    <w:basedOn w:val="Normal"/>
    <w:autoRedefine/>
    <w:qFormat/>
    <w:rsid w:val="00690C4A"/>
    <w:pPr>
      <w:widowControl w:val="0"/>
      <w:suppressAutoHyphens/>
      <w:spacing w:line="400" w:lineRule="atLeast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2"/>
      <w:lang w:val="pt-BR"/>
    </w:rPr>
  </w:style>
  <w:style w:type="paragraph" w:customStyle="1" w:styleId="00textosemparagrafo">
    <w:name w:val="00_texto_sem_paragrafo"/>
    <w:basedOn w:val="Normal"/>
    <w:qFormat/>
    <w:rsid w:val="00BD4E53"/>
    <w:pPr>
      <w:widowControl w:val="0"/>
      <w:spacing w:after="57" w:line="250" w:lineRule="atLeast"/>
      <w:jc w:val="both"/>
      <w:textAlignment w:val="center"/>
    </w:pPr>
    <w:rPr>
      <w:rFonts w:ascii="Arial" w:hAnsi="Arial" w:cs="Arial"/>
      <w:color w:val="000000"/>
      <w:sz w:val="22"/>
      <w:szCs w:val="22"/>
      <w:lang w:val="pt-BR"/>
    </w:rPr>
  </w:style>
  <w:style w:type="paragraph" w:customStyle="1" w:styleId="00PESO2">
    <w:name w:val="00_PESO_2"/>
    <w:basedOn w:val="00peso3"/>
    <w:uiPriority w:val="99"/>
    <w:qFormat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690C4A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" w:hAnsi="Cambria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qFormat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AD218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pt-BR" w:eastAsia="en-US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026AE0"/>
    <w:pPr>
      <w:spacing w:after="160"/>
    </w:pPr>
    <w:rPr>
      <w:rFonts w:eastAsiaTheme="minorHAnsi"/>
      <w:sz w:val="20"/>
      <w:szCs w:val="20"/>
      <w:lang w:val="pt-BR" w:eastAsia="en-US"/>
    </w:rPr>
  </w:style>
  <w:style w:type="paragraph" w:styleId="Cabealho">
    <w:name w:val="header"/>
    <w:basedOn w:val="Normal"/>
    <w:link w:val="CabealhoChar"/>
    <w:uiPriority w:val="99"/>
    <w:unhideWhenUsed/>
    <w:rsid w:val="00230939"/>
    <w:pPr>
      <w:tabs>
        <w:tab w:val="center" w:pos="4680"/>
        <w:tab w:val="right" w:pos="9360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BD4E53"/>
    <w:rPr>
      <w:rFonts w:ascii="Segoe UI" w:hAnsi="Segoe UI" w:cs="Segoe UI"/>
      <w:sz w:val="18"/>
      <w:szCs w:val="18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qFormat/>
    <w:rsid w:val="00C53DE1"/>
    <w:rPr>
      <w:rFonts w:eastAsiaTheme="minorHAnsi"/>
      <w:sz w:val="20"/>
      <w:szCs w:val="20"/>
      <w:lang w:val="pt-BR" w:eastAsia="en-US"/>
    </w:rPr>
  </w:style>
  <w:style w:type="paragraph" w:styleId="SemEspaamento">
    <w:name w:val="No Spacing"/>
    <w:uiPriority w:val="1"/>
    <w:qFormat/>
    <w:rsid w:val="001E4FE9"/>
    <w:rPr>
      <w:rFonts w:ascii="Calibri" w:eastAsiaTheme="minorEastAsia" w:hAnsi="Calibri"/>
      <w:color w:val="00000A"/>
      <w:sz w:val="24"/>
      <w:lang w:eastAsia="es-ES"/>
    </w:r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B11DC6"/>
    <w:pPr>
      <w:spacing w:after="0"/>
    </w:pPr>
    <w:rPr>
      <w:rFonts w:eastAsiaTheme="minorEastAsia"/>
      <w:b/>
      <w:bCs/>
      <w:lang w:val="en-US" w:eastAsia="es-ES"/>
    </w:rPr>
  </w:style>
  <w:style w:type="paragraph" w:styleId="Reviso">
    <w:name w:val="Revision"/>
    <w:uiPriority w:val="99"/>
    <w:semiHidden/>
    <w:qFormat/>
    <w:rsid w:val="00074B4C"/>
    <w:rPr>
      <w:rFonts w:ascii="Calibri" w:eastAsiaTheme="minorEastAsia" w:hAnsi="Calibri"/>
      <w:color w:val="00000A"/>
      <w:sz w:val="24"/>
      <w:lang w:eastAsia="es-ES"/>
    </w:rPr>
  </w:style>
  <w:style w:type="paragraph" w:customStyle="1" w:styleId="textogeralboldsemrecuo">
    <w:name w:val="texto_geral_bold_sem_recuo"/>
    <w:basedOn w:val="00Textogeral"/>
    <w:qFormat/>
    <w:rsid w:val="00255B6A"/>
    <w:pPr>
      <w:ind w:firstLine="0"/>
    </w:pPr>
    <w:rPr>
      <w:b/>
    </w:rPr>
  </w:style>
  <w:style w:type="paragraph" w:customStyle="1" w:styleId="Textogeralsemrecuo">
    <w:name w:val="Texto_geral_sem_recuo"/>
    <w:basedOn w:val="00Textogeral"/>
    <w:qFormat/>
    <w:rsid w:val="007B242D"/>
    <w:pPr>
      <w:ind w:firstLine="0"/>
    </w:pPr>
    <w:rPr>
      <w:rFonts w:eastAsia="Arial"/>
    </w:rPr>
  </w:style>
  <w:style w:type="table" w:customStyle="1" w:styleId="tabelabimestre">
    <w:name w:val="tabela bimestre"/>
    <w:basedOn w:val="Tabelanormal"/>
    <w:uiPriority w:val="99"/>
    <w:rsid w:val="00746C25"/>
    <w:pPr>
      <w:jc w:val="center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5A7BC7"/>
    <w:rPr>
      <w:rFonts w:eastAsiaTheme="minorEastAsia"/>
      <w:lang w:eastAsia="es-ES"/>
    </w:rPr>
    <w:tblPr>
      <w:tblBorders>
        <w:top w:val="single" w:sz="4" w:space="0" w:color="F57921"/>
        <w:left w:val="single" w:sz="4" w:space="0" w:color="F57921"/>
        <w:bottom w:val="single" w:sz="4" w:space="0" w:color="F57921"/>
        <w:right w:val="single" w:sz="4" w:space="0" w:color="F57921"/>
      </w:tblBorders>
    </w:tblPr>
    <w:tcPr>
      <w:shd w:val="clear" w:color="auto" w:fill="auto"/>
      <w:vAlign w:val="center"/>
    </w:tcPr>
  </w:style>
  <w:style w:type="table" w:customStyle="1" w:styleId="TabelaAtividade">
    <w:name w:val="Tabela Atividade"/>
    <w:basedOn w:val="Tabelanormal"/>
    <w:uiPriority w:val="99"/>
    <w:rsid w:val="00686F06"/>
    <w:rPr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Atividade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  <w:tblStylePr w:type="band1Horz">
      <w:rPr>
        <w:b w:val="0"/>
      </w:rPr>
    </w:tblStylePr>
  </w:style>
  <w:style w:type="table" w:customStyle="1" w:styleId="tabelaautoavaliacao">
    <w:name w:val="tabela autoavaliacao"/>
    <w:basedOn w:val="Tabelanormal"/>
    <w:uiPriority w:val="99"/>
    <w:rsid w:val="008A4841"/>
    <w:rPr>
      <w:rFonts w:eastAsiaTheme="minorEastAsia"/>
      <w:caps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basedOn w:val="Tabelanormal"/>
    <w:uiPriority w:val="39"/>
    <w:rsid w:val="0090597E"/>
    <w:pPr>
      <w:spacing w:line="480" w:lineRule="auto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grade">
    <w:name w:val="tabela_grade"/>
    <w:basedOn w:val="Tabelanormal"/>
    <w:uiPriority w:val="99"/>
    <w:rsid w:val="00426CFB"/>
    <w:rPr>
      <w:rFonts w:eastAsiaTheme="minorEastAsia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livrossites">
    <w:name w:val="tabela livros_sites"/>
    <w:basedOn w:val="Tabelanormal"/>
    <w:uiPriority w:val="99"/>
    <w:rsid w:val="00DD7600"/>
    <w:rPr>
      <w:rFonts w:eastAsiaTheme="minorEastAsia"/>
      <w:sz w:val="21"/>
      <w:lang w:eastAsia="es-ES"/>
    </w:rPr>
    <w:tblPr>
      <w:tblStyleRow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CD7BA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tabelanomealuno">
    <w:name w:val="tabela_nome_aluno"/>
    <w:basedOn w:val="Tabelanormal"/>
    <w:uiPriority w:val="99"/>
    <w:rsid w:val="00746C25"/>
    <w:rPr>
      <w:b/>
    </w:rPr>
    <w:tblPr/>
  </w:style>
  <w:style w:type="table" w:customStyle="1" w:styleId="tabelaavaliacao">
    <w:name w:val="tabela_avaliacao"/>
    <w:basedOn w:val="Tabelanormal"/>
    <w:uiPriority w:val="99"/>
    <w:rsid w:val="0061052E"/>
    <w:pPr>
      <w:spacing w:line="480" w:lineRule="auto"/>
    </w:pPr>
    <w:rPr>
      <w:b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</w:tblBorders>
    </w:tblPr>
    <w:tcPr>
      <w:shd w:val="clear" w:color="auto" w:fill="FFFFFF" w:themeFill="background1"/>
      <w:vAlign w:val="center"/>
    </w:tcPr>
  </w:style>
  <w:style w:type="table" w:customStyle="1" w:styleId="tabelaficha">
    <w:name w:val="tabela_ficha"/>
    <w:basedOn w:val="Tabelanormal"/>
    <w:uiPriority w:val="99"/>
    <w:rsid w:val="00846899"/>
    <w:rPr>
      <w:rFonts w:eastAsiaTheme="minorEastAsia"/>
      <w:lang w:eastAsia="es-ES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  <w:insideV w:val="single" w:sz="4" w:space="0" w:color="FF7D4E"/>
      </w:tblBorders>
    </w:tblPr>
    <w:tcPr>
      <w:vAlign w:val="center"/>
    </w:tcPr>
    <w:tblStylePr w:type="firstRow">
      <w:pPr>
        <w:wordWrap/>
        <w:spacing w:line="480" w:lineRule="auto"/>
        <w:ind w:rightChars="0" w:right="0"/>
        <w:jc w:val="left"/>
      </w:pPr>
      <w:rPr>
        <w:b/>
        <w:i w:val="0"/>
        <w:sz w:val="20"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36B781E-6E6B-4E0F-AD2C-D855F975A4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7</Pages>
  <Words>2155</Words>
  <Characters>11638</Characters>
  <Application>Microsoft Office Word</Application>
  <DocSecurity>0</DocSecurity>
  <Lines>96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Dafne Lavinas Soutto</dc:creator>
  <dc:description/>
  <cp:lastModifiedBy>Jorge Katsumata</cp:lastModifiedBy>
  <cp:revision>9</cp:revision>
  <cp:lastPrinted>2017-11-10T14:13:00Z</cp:lastPrinted>
  <dcterms:created xsi:type="dcterms:W3CDTF">2017-12-29T11:59:00Z</dcterms:created>
  <dcterms:modified xsi:type="dcterms:W3CDTF">2018-01-09T20:51:00Z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true</vt:bool>
  </property>
  <property fmtid="{D5CDD505-2E9C-101B-9397-08002B2CF9AE}" pid="5" name="LinksUpToDate">
    <vt:bool>true</vt:bool>
  </property>
  <property fmtid="{D5CDD505-2E9C-101B-9397-08002B2CF9AE}" pid="6" name="ScaleCrop">
    <vt:bool>true</vt:bool>
  </property>
  <property fmtid="{D5CDD505-2E9C-101B-9397-08002B2CF9AE}" pid="7" name="ShareDoc">
    <vt:bool>true</vt:bool>
  </property>
</Properties>
</file>