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827C7" w14:textId="77777777" w:rsidR="00D8571C" w:rsidRDefault="00605B13" w:rsidP="00D3755B">
      <w:pPr>
        <w:pStyle w:val="00cabeos"/>
      </w:pPr>
      <w:r>
        <w:t>Sequência didática 3 – Fazendo um mapa</w:t>
      </w:r>
    </w:p>
    <w:p w14:paraId="2E5AE405" w14:textId="77777777" w:rsidR="00D8571C" w:rsidRDefault="00D8571C" w:rsidP="00D3755B">
      <w:pPr>
        <w:pStyle w:val="00PESO2"/>
        <w:spacing w:line="240" w:lineRule="auto"/>
      </w:pPr>
    </w:p>
    <w:p w14:paraId="6FEA6EC7" w14:textId="52DAF917" w:rsidR="00D8571C" w:rsidRPr="002A5E94" w:rsidRDefault="00625412" w:rsidP="00D3755B">
      <w:pPr>
        <w:pStyle w:val="00PESO2"/>
        <w:spacing w:line="240" w:lineRule="auto"/>
      </w:pPr>
      <w:r w:rsidRPr="002A5E94">
        <w:t>Conteúdo</w:t>
      </w:r>
      <w:r w:rsidR="00605B13" w:rsidRPr="002A5E94">
        <w:t>:</w:t>
      </w:r>
    </w:p>
    <w:p w14:paraId="0FA8B5C4" w14:textId="77777777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  <w:rPr>
          <w:color w:val="000000" w:themeColor="text1"/>
        </w:rPr>
      </w:pPr>
      <w:r>
        <w:t>Mapas, técnicas e tecnologias para a sua elaboração.</w:t>
      </w:r>
    </w:p>
    <w:p w14:paraId="5651E237" w14:textId="77777777" w:rsidR="00D8571C" w:rsidRDefault="00D8571C" w:rsidP="00D3755B">
      <w:pPr>
        <w:pStyle w:val="00PESO2"/>
        <w:spacing w:line="240" w:lineRule="auto"/>
      </w:pPr>
    </w:p>
    <w:p w14:paraId="1E6032CC" w14:textId="77777777" w:rsidR="00D8571C" w:rsidRPr="002A5E94" w:rsidRDefault="00605B13" w:rsidP="00D3755B">
      <w:pPr>
        <w:pStyle w:val="00PESO2"/>
        <w:spacing w:line="240" w:lineRule="auto"/>
      </w:pPr>
      <w:r w:rsidRPr="002A5E94">
        <w:t>Objetivos:</w:t>
      </w:r>
    </w:p>
    <w:p w14:paraId="6B897547" w14:textId="1512EA58" w:rsidR="00D8571C" w:rsidRDefault="00686FD1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C</w:t>
      </w:r>
      <w:r w:rsidR="00605B13">
        <w:t>onfec</w:t>
      </w:r>
      <w:r>
        <w:t>cionar um mapa a partir de uma i</w:t>
      </w:r>
      <w:r w:rsidR="00605B13">
        <w:t>mage</w:t>
      </w:r>
      <w:r>
        <w:t>m</w:t>
      </w:r>
      <w:r w:rsidR="00605B13">
        <w:t xml:space="preserve"> </w:t>
      </w:r>
      <w:r>
        <w:t>de</w:t>
      </w:r>
      <w:r w:rsidR="00605B13">
        <w:t xml:space="preserve"> satélite.</w:t>
      </w:r>
    </w:p>
    <w:p w14:paraId="13651557" w14:textId="734793BB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 xml:space="preserve">Comparar diferentes formas de representação. </w:t>
      </w:r>
    </w:p>
    <w:p w14:paraId="27F0577D" w14:textId="777A7A9F" w:rsidR="00D8571C" w:rsidRDefault="005B2C36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Rec</w:t>
      </w:r>
      <w:r w:rsidR="00605B13">
        <w:t>onhecer e utilizar título e legenda como elementos de um mapa.</w:t>
      </w:r>
    </w:p>
    <w:p w14:paraId="4A5928AE" w14:textId="77777777" w:rsidR="00D8571C" w:rsidRDefault="00D8571C" w:rsidP="00D3755B">
      <w:pPr>
        <w:pStyle w:val="00PESO2"/>
        <w:spacing w:line="240" w:lineRule="auto"/>
      </w:pPr>
    </w:p>
    <w:p w14:paraId="597A85FC" w14:textId="2D51B6B3" w:rsidR="00D8571C" w:rsidRPr="00B615BA" w:rsidRDefault="00605B13" w:rsidP="00D3755B">
      <w:pPr>
        <w:pStyle w:val="00PESO2"/>
        <w:spacing w:line="240" w:lineRule="auto"/>
        <w:rPr>
          <w:color w:val="0070C0"/>
          <w:spacing w:val="-8"/>
        </w:rPr>
      </w:pPr>
      <w:r w:rsidRPr="00B615BA">
        <w:rPr>
          <w:spacing w:val="-8"/>
        </w:rPr>
        <w:t>Objetos de conhecimento e habilidades da Base Nacional Comum</w:t>
      </w:r>
      <w:r w:rsidR="002A5E94" w:rsidRPr="00B615BA">
        <w:rPr>
          <w:spacing w:val="-8"/>
        </w:rPr>
        <w:t xml:space="preserve"> </w:t>
      </w:r>
      <w:r w:rsidRPr="00B615BA">
        <w:rPr>
          <w:spacing w:val="-8"/>
        </w:rPr>
        <w:t>Curricular:</w:t>
      </w:r>
    </w:p>
    <w:p w14:paraId="4C72E82B" w14:textId="5E60E077" w:rsidR="00D8571C" w:rsidRPr="00E63F13" w:rsidRDefault="00605B13" w:rsidP="00D3755B">
      <w:pPr>
        <w:pStyle w:val="00textosemparagrafo"/>
        <w:spacing w:after="0" w:line="240" w:lineRule="auto"/>
        <w:ind w:firstLine="284"/>
        <w:rPr>
          <w:rFonts w:ascii="Tahoma" w:hAnsi="Tahoma" w:cs="Tahoma"/>
        </w:rPr>
      </w:pPr>
      <w:r w:rsidRPr="00E63F13">
        <w:rPr>
          <w:rFonts w:ascii="Tahoma" w:hAnsi="Tahoma" w:cs="Tahoma"/>
        </w:rPr>
        <w:t>A sequência didática se desenvolve em torno do objeto de conhecimento do componente curricular Geografia</w:t>
      </w:r>
      <w:r w:rsidR="00243B28">
        <w:rPr>
          <w:rFonts w:ascii="Tahoma" w:hAnsi="Tahoma" w:cs="Tahoma"/>
        </w:rPr>
        <w:t>:</w:t>
      </w:r>
      <w:r w:rsidRPr="00E63F13">
        <w:rPr>
          <w:rFonts w:ascii="Tahoma" w:hAnsi="Tahoma" w:cs="Tahoma"/>
          <w:i/>
        </w:rPr>
        <w:t xml:space="preserve"> Representações cartográficas</w:t>
      </w:r>
      <w:r w:rsidRPr="00E63F13">
        <w:rPr>
          <w:rFonts w:ascii="Tahoma" w:hAnsi="Tahoma" w:cs="Tahoma"/>
        </w:rPr>
        <w:t xml:space="preserve">, </w:t>
      </w:r>
      <w:r w:rsidR="00243B28">
        <w:rPr>
          <w:rFonts w:ascii="Tahoma" w:hAnsi="Tahoma" w:cs="Tahoma"/>
        </w:rPr>
        <w:t xml:space="preserve">que se </w:t>
      </w:r>
      <w:r w:rsidRPr="00E63F13">
        <w:rPr>
          <w:rFonts w:ascii="Tahoma" w:hAnsi="Tahoma" w:cs="Tahoma"/>
        </w:rPr>
        <w:t xml:space="preserve">articula às habilidades </w:t>
      </w:r>
      <w:r w:rsidRPr="00E63F13">
        <w:rPr>
          <w:rFonts w:ascii="Tahoma" w:hAnsi="Tahoma" w:cs="Tahoma"/>
          <w:b/>
        </w:rPr>
        <w:t>EF03GE06</w:t>
      </w:r>
      <w:r w:rsidRPr="00E63F13">
        <w:rPr>
          <w:rFonts w:ascii="Tahoma" w:hAnsi="Tahoma" w:cs="Tahoma"/>
        </w:rPr>
        <w:t xml:space="preserve">: </w:t>
      </w:r>
      <w:r w:rsidRPr="00E63F13">
        <w:rPr>
          <w:rFonts w:ascii="Tahoma" w:hAnsi="Tahoma" w:cs="Tahoma"/>
          <w:i/>
        </w:rPr>
        <w:t>Identifica</w:t>
      </w:r>
      <w:r w:rsidR="00D211F8" w:rsidRPr="00E63F13">
        <w:rPr>
          <w:rFonts w:ascii="Tahoma" w:hAnsi="Tahoma" w:cs="Tahoma"/>
          <w:i/>
        </w:rPr>
        <w:t>r</w:t>
      </w:r>
      <w:r w:rsidRPr="00E63F13">
        <w:rPr>
          <w:rFonts w:ascii="Tahoma" w:hAnsi="Tahoma" w:cs="Tahoma"/>
          <w:i/>
        </w:rPr>
        <w:t xml:space="preserve"> e interpretar imagens bidimensionais e tridimensionais em diferentes tipos de representação cartográfica </w:t>
      </w:r>
      <w:r w:rsidRPr="00E63F13">
        <w:rPr>
          <w:rFonts w:ascii="Tahoma" w:hAnsi="Tahoma" w:cs="Tahoma"/>
        </w:rPr>
        <w:t xml:space="preserve">e </w:t>
      </w:r>
      <w:r w:rsidRPr="00E63F13">
        <w:rPr>
          <w:rFonts w:ascii="Tahoma" w:hAnsi="Tahoma" w:cs="Tahoma"/>
          <w:b/>
        </w:rPr>
        <w:t>EF03GE07</w:t>
      </w:r>
      <w:r w:rsidRPr="00E63F13">
        <w:rPr>
          <w:rFonts w:ascii="Tahoma" w:hAnsi="Tahoma" w:cs="Tahoma"/>
        </w:rPr>
        <w:t xml:space="preserve">: </w:t>
      </w:r>
      <w:r w:rsidRPr="00E63F13">
        <w:rPr>
          <w:rFonts w:ascii="Tahoma" w:hAnsi="Tahoma" w:cs="Tahoma"/>
          <w:i/>
        </w:rPr>
        <w:t>Reconhecer e elaborar legendas com símbolos de diversos tipos de representações em diferentes escalas cartográficas</w:t>
      </w:r>
      <w:r w:rsidRPr="00E63F13">
        <w:rPr>
          <w:rFonts w:ascii="Tahoma" w:hAnsi="Tahoma" w:cs="Tahoma"/>
        </w:rPr>
        <w:t>.</w:t>
      </w:r>
    </w:p>
    <w:p w14:paraId="6F41885E" w14:textId="77777777" w:rsidR="00D8571C" w:rsidRDefault="00D8571C" w:rsidP="00D3755B">
      <w:pPr>
        <w:pStyle w:val="00PESO2"/>
        <w:spacing w:line="240" w:lineRule="auto"/>
      </w:pPr>
    </w:p>
    <w:p w14:paraId="40197AAE" w14:textId="77777777" w:rsidR="00D8571C" w:rsidRPr="002A5E94" w:rsidRDefault="00605B13" w:rsidP="00D3755B">
      <w:pPr>
        <w:pStyle w:val="00PESO2"/>
        <w:spacing w:line="240" w:lineRule="auto"/>
      </w:pPr>
      <w:r w:rsidRPr="002A5E94">
        <w:t>Número de aulas:</w:t>
      </w:r>
    </w:p>
    <w:p w14:paraId="2C843ADB" w14:textId="77777777" w:rsidR="00D8571C" w:rsidRPr="00E63F13" w:rsidRDefault="00605B13" w:rsidP="00D3755B">
      <w:pPr>
        <w:pStyle w:val="00textosemparagrafo"/>
        <w:spacing w:after="0" w:line="240" w:lineRule="auto"/>
        <w:rPr>
          <w:rFonts w:ascii="Tahoma" w:hAnsi="Tahoma" w:cs="Tahoma"/>
        </w:rPr>
      </w:pPr>
      <w:r w:rsidRPr="00E63F13">
        <w:rPr>
          <w:rFonts w:ascii="Tahoma" w:hAnsi="Tahoma" w:cs="Tahoma"/>
        </w:rPr>
        <w:t>2 aulas.</w:t>
      </w:r>
    </w:p>
    <w:p w14:paraId="67D2AEA2" w14:textId="77777777" w:rsidR="00D8571C" w:rsidRDefault="00D8571C" w:rsidP="00D3755B">
      <w:pPr>
        <w:pStyle w:val="00textosemparagrafo"/>
        <w:spacing w:after="0" w:line="240" w:lineRule="auto"/>
      </w:pPr>
    </w:p>
    <w:p w14:paraId="18827D35" w14:textId="77777777" w:rsidR="00D8571C" w:rsidRPr="002A5E94" w:rsidRDefault="00605B13" w:rsidP="00D3755B">
      <w:pPr>
        <w:pStyle w:val="00PESO2"/>
        <w:spacing w:line="240" w:lineRule="auto"/>
      </w:pPr>
      <w:r w:rsidRPr="002A5E94">
        <w:t>Aula 1</w:t>
      </w:r>
    </w:p>
    <w:p w14:paraId="610A137F" w14:textId="66A3529A" w:rsidR="00D8571C" w:rsidRPr="002A5E94" w:rsidRDefault="00605B13" w:rsidP="00D3755B">
      <w:pPr>
        <w:pStyle w:val="00peso3"/>
        <w:spacing w:line="240" w:lineRule="auto"/>
      </w:pPr>
      <w:r w:rsidRPr="002A5E94">
        <w:t>Conteúdo específico:</w:t>
      </w:r>
    </w:p>
    <w:p w14:paraId="5A9AE6A5" w14:textId="77777777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  <w:rPr>
          <w:b/>
        </w:rPr>
      </w:pPr>
      <w:r>
        <w:t>O mapa como forma de representação cartográfica.</w:t>
      </w:r>
    </w:p>
    <w:p w14:paraId="038F3D48" w14:textId="77777777" w:rsidR="00D8571C" w:rsidRDefault="00D8571C" w:rsidP="00D3755B">
      <w:pPr>
        <w:pStyle w:val="00peso3"/>
        <w:spacing w:line="240" w:lineRule="auto"/>
      </w:pPr>
    </w:p>
    <w:p w14:paraId="292EB7DE" w14:textId="77777777" w:rsidR="00D8571C" w:rsidRDefault="00605B13" w:rsidP="00D3755B">
      <w:pPr>
        <w:pStyle w:val="00peso3"/>
        <w:spacing w:line="240" w:lineRule="auto"/>
        <w:rPr>
          <w:rFonts w:cs="Arial"/>
          <w:szCs w:val="24"/>
        </w:rPr>
      </w:pPr>
      <w:r>
        <w:t>Recursos didáticos:</w:t>
      </w:r>
    </w:p>
    <w:p w14:paraId="005088C8" w14:textId="4235BC93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 w:rsidRPr="005C315E">
        <w:t xml:space="preserve">Páginas 39 </w:t>
      </w:r>
      <w:r>
        <w:t>do Livro do Estudante.</w:t>
      </w:r>
    </w:p>
    <w:p w14:paraId="2C9C1EEC" w14:textId="77777777" w:rsidR="00D8571C" w:rsidRDefault="00D8571C" w:rsidP="00D3755B">
      <w:pPr>
        <w:pStyle w:val="00peso3"/>
        <w:spacing w:line="240" w:lineRule="auto"/>
      </w:pPr>
    </w:p>
    <w:p w14:paraId="7C5B1B66" w14:textId="77777777" w:rsidR="00D8571C" w:rsidRPr="00E63F13" w:rsidRDefault="00605B13" w:rsidP="00D3755B">
      <w:pPr>
        <w:pStyle w:val="00peso3"/>
        <w:spacing w:line="240" w:lineRule="auto"/>
        <w:rPr>
          <w:rFonts w:cs="Arial"/>
          <w:szCs w:val="24"/>
        </w:rPr>
      </w:pPr>
      <w:r w:rsidRPr="00E63F13">
        <w:t>Encaminhamento:</w:t>
      </w:r>
    </w:p>
    <w:p w14:paraId="4E371436" w14:textId="38022038" w:rsidR="00D8571C" w:rsidRPr="0006563E" w:rsidRDefault="00AC510F" w:rsidP="0006563E">
      <w:pPr>
        <w:pStyle w:val="00Textogeral"/>
      </w:pPr>
      <w:r w:rsidRPr="0006563E">
        <w:t xml:space="preserve">Reafirme </w:t>
      </w:r>
      <w:r w:rsidR="00605B13" w:rsidRPr="0006563E">
        <w:t xml:space="preserve">que mapas e imagens de satélite são </w:t>
      </w:r>
      <w:r w:rsidRPr="0006563E">
        <w:t xml:space="preserve">tipos de </w:t>
      </w:r>
      <w:r w:rsidR="00605B13" w:rsidRPr="0006563E">
        <w:t>representaç</w:t>
      </w:r>
      <w:r w:rsidRPr="0006563E">
        <w:t>ão</w:t>
      </w:r>
      <w:r w:rsidR="00605B13" w:rsidRPr="0006563E">
        <w:t xml:space="preserve"> da superfície do planeta Terra em duas dimensões. Se achar conveniente, leve um globo terrestre para a </w:t>
      </w:r>
      <w:r w:rsidR="0099762B" w:rsidRPr="0006563E">
        <w:t xml:space="preserve">sala de </w:t>
      </w:r>
      <w:r w:rsidR="00605B13" w:rsidRPr="0006563E">
        <w:t xml:space="preserve">aula e </w:t>
      </w:r>
      <w:r w:rsidRPr="0006563E">
        <w:t xml:space="preserve">explore-o com os alunos incentivando-os a comparar e </w:t>
      </w:r>
      <w:r w:rsidR="00605B13" w:rsidRPr="0006563E">
        <w:t xml:space="preserve">diferenciar as representações </w:t>
      </w:r>
      <w:r w:rsidR="0006563E" w:rsidRPr="0006563E">
        <w:t xml:space="preserve">da superfície terrestre </w:t>
      </w:r>
      <w:r w:rsidR="00605B13" w:rsidRPr="0006563E">
        <w:t>bidimensionais</w:t>
      </w:r>
      <w:r w:rsidRPr="0006563E">
        <w:t xml:space="preserve"> (mapa)</w:t>
      </w:r>
      <w:r w:rsidR="00605B13" w:rsidRPr="0006563E">
        <w:t xml:space="preserve"> </w:t>
      </w:r>
      <w:r w:rsidRPr="0006563E">
        <w:t>das tridimensionais (globo).</w:t>
      </w:r>
    </w:p>
    <w:p w14:paraId="6658DFA8" w14:textId="05BB1FF4" w:rsidR="00533D3B" w:rsidRDefault="00605B13" w:rsidP="00D3755B">
      <w:pPr>
        <w:pStyle w:val="00Textogeral"/>
        <w:spacing w:after="0" w:line="240" w:lineRule="auto"/>
      </w:pPr>
      <w:r>
        <w:t xml:space="preserve">Explique </w:t>
      </w:r>
      <w:r w:rsidR="00D211F8">
        <w:t>a</w:t>
      </w:r>
      <w:r>
        <w:t xml:space="preserve">os alunos que existem </w:t>
      </w:r>
      <w:r w:rsidR="00533D3B">
        <w:t xml:space="preserve">inúmeras tecnologias que permitem maior precisão nas representações cartográficas em relação </w:t>
      </w:r>
      <w:r w:rsidR="00E54F1A">
        <w:t>à</w:t>
      </w:r>
      <w:r w:rsidR="00533D3B">
        <w:t xml:space="preserve"> posição e</w:t>
      </w:r>
      <w:r w:rsidR="00E54F1A">
        <w:t xml:space="preserve"> à</w:t>
      </w:r>
      <w:r w:rsidR="00533D3B">
        <w:t xml:space="preserve"> proporção dos elementos representados.</w:t>
      </w:r>
    </w:p>
    <w:p w14:paraId="320F34B5" w14:textId="30D2B088" w:rsidR="00D8571C" w:rsidRPr="0006563E" w:rsidRDefault="00D730C8" w:rsidP="00D3755B">
      <w:pPr>
        <w:pStyle w:val="00Textogeral"/>
        <w:spacing w:after="0" w:line="240" w:lineRule="auto"/>
        <w:rPr>
          <w:spacing w:val="-4"/>
        </w:rPr>
      </w:pPr>
      <w:r w:rsidRPr="0006563E">
        <w:rPr>
          <w:spacing w:val="-4"/>
        </w:rPr>
        <w:t xml:space="preserve">Em seguida, faça a leitura coletiva do texto </w:t>
      </w:r>
      <w:r w:rsidR="00605B13" w:rsidRPr="0006563E">
        <w:rPr>
          <w:spacing w:val="-4"/>
        </w:rPr>
        <w:t xml:space="preserve">da página 39 do Livro do Estudante que </w:t>
      </w:r>
      <w:r w:rsidRPr="0006563E">
        <w:rPr>
          <w:spacing w:val="-4"/>
        </w:rPr>
        <w:t xml:space="preserve">explica o uso </w:t>
      </w:r>
      <w:r w:rsidR="0006563E" w:rsidRPr="0006563E">
        <w:rPr>
          <w:spacing w:val="-4"/>
        </w:rPr>
        <w:t xml:space="preserve">de </w:t>
      </w:r>
      <w:r w:rsidR="00605B13" w:rsidRPr="0006563E">
        <w:rPr>
          <w:spacing w:val="-4"/>
        </w:rPr>
        <w:t>satélite</w:t>
      </w:r>
      <w:r w:rsidR="00B83479" w:rsidRPr="0006563E">
        <w:rPr>
          <w:spacing w:val="-4"/>
        </w:rPr>
        <w:t xml:space="preserve">s para a produção de </w:t>
      </w:r>
      <w:r w:rsidR="0006563E" w:rsidRPr="0006563E">
        <w:rPr>
          <w:spacing w:val="-4"/>
        </w:rPr>
        <w:t xml:space="preserve">imagens utilizadas no </w:t>
      </w:r>
      <w:r w:rsidR="00605B13" w:rsidRPr="0006563E">
        <w:rPr>
          <w:spacing w:val="-4"/>
        </w:rPr>
        <w:t>mapeamento</w:t>
      </w:r>
      <w:r w:rsidRPr="0006563E">
        <w:rPr>
          <w:spacing w:val="-4"/>
        </w:rPr>
        <w:t xml:space="preserve"> dos lugares</w:t>
      </w:r>
      <w:r w:rsidR="00605B13" w:rsidRPr="0006563E">
        <w:rPr>
          <w:spacing w:val="-4"/>
        </w:rPr>
        <w:t>.</w:t>
      </w:r>
      <w:r w:rsidRPr="0006563E">
        <w:rPr>
          <w:spacing w:val="-4"/>
        </w:rPr>
        <w:t xml:space="preserve"> Se possível, leve os alunos para a sala de informática ou disponibilize um computador em </w:t>
      </w:r>
      <w:r w:rsidR="00B83479" w:rsidRPr="0006563E">
        <w:rPr>
          <w:spacing w:val="-4"/>
        </w:rPr>
        <w:t xml:space="preserve">que </w:t>
      </w:r>
      <w:r w:rsidRPr="0006563E">
        <w:rPr>
          <w:spacing w:val="-4"/>
        </w:rPr>
        <w:t xml:space="preserve">eles possam acessar e explorar </w:t>
      </w:r>
      <w:r w:rsidR="00E54F1A" w:rsidRPr="0006563E">
        <w:rPr>
          <w:spacing w:val="-4"/>
        </w:rPr>
        <w:t xml:space="preserve">pela internet </w:t>
      </w:r>
      <w:r w:rsidRPr="0006563E">
        <w:rPr>
          <w:spacing w:val="-4"/>
        </w:rPr>
        <w:t xml:space="preserve">programas que permitem a visualização de mapas e de imagens de satélite do </w:t>
      </w:r>
      <w:r w:rsidR="0006563E" w:rsidRPr="0006563E">
        <w:rPr>
          <w:spacing w:val="-4"/>
        </w:rPr>
        <w:t>lugar</w:t>
      </w:r>
      <w:r w:rsidRPr="0006563E">
        <w:rPr>
          <w:spacing w:val="-4"/>
        </w:rPr>
        <w:t xml:space="preserve"> onde vivem. Essa estratégia permite aproximar o conteúdo abordado da realidade dos alunos.</w:t>
      </w:r>
    </w:p>
    <w:p w14:paraId="749F5963" w14:textId="7371D14C" w:rsidR="00F25AB7" w:rsidRDefault="00B83479" w:rsidP="00F25AB7">
      <w:pPr>
        <w:pStyle w:val="00Textogeral"/>
        <w:spacing w:after="0" w:line="240" w:lineRule="auto"/>
      </w:pPr>
      <w:r>
        <w:t xml:space="preserve">Na sequência, explore </w:t>
      </w:r>
      <w:r w:rsidR="0099762B">
        <w:t xml:space="preserve">as imagens apresentadas </w:t>
      </w:r>
      <w:r w:rsidR="00605B13">
        <w:t xml:space="preserve">na </w:t>
      </w:r>
      <w:r w:rsidR="00605B13" w:rsidRPr="005C315E">
        <w:t>página 39</w:t>
      </w:r>
      <w:r w:rsidR="00605B13">
        <w:t xml:space="preserve"> do Livro do Estudante</w:t>
      </w:r>
      <w:r w:rsidR="0099762B">
        <w:t xml:space="preserve"> enfatizando </w:t>
      </w:r>
      <w:r>
        <w:t xml:space="preserve">que se trata de uma </w:t>
      </w:r>
      <w:r w:rsidR="0006563E" w:rsidRPr="0006563E">
        <w:t xml:space="preserve">imagem de satélite </w:t>
      </w:r>
      <w:r w:rsidR="00E54F1A">
        <w:t xml:space="preserve">e </w:t>
      </w:r>
      <w:r w:rsidR="006A4F4A">
        <w:t xml:space="preserve">de um mapa feito com base na </w:t>
      </w:r>
      <w:r w:rsidR="0006563E">
        <w:t>imagem</w:t>
      </w:r>
      <w:r w:rsidR="006A4F4A">
        <w:t xml:space="preserve">. </w:t>
      </w:r>
      <w:r w:rsidR="00EF7730">
        <w:t xml:space="preserve">Explore como os elementos foram representados no mapa, como a água, as áreas de vegetação e as áreas construídas. Depois, peça que </w:t>
      </w:r>
      <w:r w:rsidR="00605B13">
        <w:t>realize</w:t>
      </w:r>
      <w:r w:rsidR="00EF7730">
        <w:t>m</w:t>
      </w:r>
      <w:r w:rsidR="00605B13">
        <w:t xml:space="preserve"> a</w:t>
      </w:r>
      <w:r w:rsidR="00EF7730">
        <w:t>s</w:t>
      </w:r>
      <w:r w:rsidR="00605B13">
        <w:t xml:space="preserve"> </w:t>
      </w:r>
      <w:r w:rsidR="00605B13" w:rsidRPr="005C315E">
        <w:t>atividade</w:t>
      </w:r>
      <w:r w:rsidR="00EF7730">
        <w:t>s</w:t>
      </w:r>
      <w:r w:rsidR="00605B13" w:rsidRPr="005C315E">
        <w:t xml:space="preserve"> 12</w:t>
      </w:r>
      <w:r w:rsidR="00EF7730">
        <w:t xml:space="preserve"> e 13</w:t>
      </w:r>
      <w:r w:rsidR="00605B13">
        <w:t xml:space="preserve"> que trata</w:t>
      </w:r>
      <w:r w:rsidR="00F25AB7">
        <w:t>m</w:t>
      </w:r>
      <w:r w:rsidR="00605B13">
        <w:t xml:space="preserve"> </w:t>
      </w:r>
      <w:r w:rsidR="00D211F8">
        <w:t>d</w:t>
      </w:r>
      <w:r w:rsidR="00605B13">
        <w:t xml:space="preserve">os elementos identificáveis na imagem de satélite e </w:t>
      </w:r>
      <w:r w:rsidR="00F25AB7">
        <w:t>a forma como foram</w:t>
      </w:r>
      <w:r w:rsidR="00605B13">
        <w:t xml:space="preserve"> representados no mapa.</w:t>
      </w:r>
    </w:p>
    <w:p w14:paraId="1739C142" w14:textId="383DF617" w:rsidR="00D8571C" w:rsidRDefault="00605B13" w:rsidP="00867002">
      <w:pPr>
        <w:pStyle w:val="00Textogeral"/>
        <w:spacing w:after="0" w:line="240" w:lineRule="auto"/>
      </w:pPr>
      <w:r>
        <w:t xml:space="preserve">A atividade 13 </w:t>
      </w:r>
      <w:r w:rsidR="00867002">
        <w:t xml:space="preserve">permite aos alunos interpretar o mapa e construir uma legenda a partir dessa interpretação consolidando seu aprendizado sobre os elementos que compõem um mapa. </w:t>
      </w:r>
    </w:p>
    <w:p w14:paraId="1DB7CF21" w14:textId="77777777" w:rsidR="00D8571C" w:rsidRDefault="00D8571C" w:rsidP="00D3755B">
      <w:pPr>
        <w:pStyle w:val="SemEspaamento"/>
        <w:rPr>
          <w:sz w:val="20"/>
          <w:lang w:val="pt-BR"/>
        </w:rPr>
      </w:pPr>
    </w:p>
    <w:p w14:paraId="2F91E9C6" w14:textId="77777777" w:rsidR="00D8571C" w:rsidRDefault="00605B13" w:rsidP="00D3755B">
      <w:pPr>
        <w:pStyle w:val="00Peso4"/>
        <w:spacing w:line="240" w:lineRule="auto"/>
      </w:pPr>
      <w:r>
        <w:lastRenderedPageBreak/>
        <w:t>Acompanhamento das aprendizagens</w:t>
      </w:r>
    </w:p>
    <w:p w14:paraId="598DD7BB" w14:textId="51F9BDF5" w:rsidR="00BD3B8A" w:rsidRDefault="00605B13" w:rsidP="00D3755B">
      <w:pPr>
        <w:pStyle w:val="00Textogeral"/>
        <w:spacing w:after="0" w:line="240" w:lineRule="auto"/>
      </w:pPr>
      <w:r>
        <w:t>A</w:t>
      </w:r>
      <w:r w:rsidR="00CD001C">
        <w:t xml:space="preserve"> realização da atividade </w:t>
      </w:r>
      <w:r>
        <w:t>13</w:t>
      </w:r>
      <w:r w:rsidR="00CD001C">
        <w:t xml:space="preserve"> é uma oportunidade </w:t>
      </w:r>
      <w:r w:rsidR="00B446E4">
        <w:t xml:space="preserve">para </w:t>
      </w:r>
      <w:r w:rsidR="00CD001C">
        <w:t xml:space="preserve">avaliar o aprendizado dos alunos </w:t>
      </w:r>
      <w:r w:rsidR="00BD3B8A">
        <w:t xml:space="preserve">a respeito da interpretação dos </w:t>
      </w:r>
      <w:r w:rsidR="00CD001C">
        <w:t>elem</w:t>
      </w:r>
      <w:r w:rsidR="00BD3B8A">
        <w:t>ento</w:t>
      </w:r>
      <w:r w:rsidR="00CD001C">
        <w:t>s fundamentais que compõem</w:t>
      </w:r>
      <w:r>
        <w:t xml:space="preserve"> </w:t>
      </w:r>
      <w:r w:rsidR="00BD3B8A">
        <w:t>um mapa, como o uso de símbolos para representar dados da realidade a partir do princípio de generalização</w:t>
      </w:r>
      <w:r w:rsidR="0006563E">
        <w:t>, próprio</w:t>
      </w:r>
      <w:r w:rsidR="00BD3B8A">
        <w:t xml:space="preserve"> à cartografia. Nesse sentido, avalie se os alunos compreenderam que nem todos os elementos presentes num ambiente são representados em um mapa, neste caso</w:t>
      </w:r>
      <w:r w:rsidR="0006563E">
        <w:t>,</w:t>
      </w:r>
      <w:r w:rsidR="00BD3B8A">
        <w:t xml:space="preserve"> as ruas e </w:t>
      </w:r>
      <w:r w:rsidR="0006563E">
        <w:t xml:space="preserve">os </w:t>
      </w:r>
      <w:r w:rsidR="00BD3B8A">
        <w:t>detalhes das construções não foram representados.</w:t>
      </w:r>
    </w:p>
    <w:p w14:paraId="3179EA0D" w14:textId="77777777" w:rsidR="00D8571C" w:rsidRDefault="00D8571C" w:rsidP="00D3755B">
      <w:pPr>
        <w:pStyle w:val="SemEspaamento"/>
        <w:rPr>
          <w:sz w:val="20"/>
          <w:lang w:val="pt-BR"/>
        </w:rPr>
      </w:pPr>
    </w:p>
    <w:p w14:paraId="2D14CCC4" w14:textId="77777777" w:rsidR="00D8571C" w:rsidRDefault="00605B13" w:rsidP="00D3755B">
      <w:pPr>
        <w:pStyle w:val="00PESO2"/>
        <w:spacing w:line="240" w:lineRule="auto"/>
      </w:pPr>
      <w:r>
        <w:t>Aula 2</w:t>
      </w:r>
    </w:p>
    <w:p w14:paraId="12003F17" w14:textId="21F612EB" w:rsidR="00D8571C" w:rsidRDefault="00605B13" w:rsidP="00D3755B">
      <w:pPr>
        <w:pStyle w:val="00peso3"/>
        <w:spacing w:line="240" w:lineRule="auto"/>
      </w:pPr>
      <w:r>
        <w:t>Conteúdo específico:</w:t>
      </w:r>
    </w:p>
    <w:p w14:paraId="2E811E90" w14:textId="5FD1121B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Elaboração de um mapa.</w:t>
      </w:r>
    </w:p>
    <w:p w14:paraId="2A7E3F8C" w14:textId="77777777" w:rsidR="00D8571C" w:rsidRDefault="00D8571C" w:rsidP="00D3755B">
      <w:pPr>
        <w:pStyle w:val="00peso3"/>
        <w:spacing w:line="240" w:lineRule="auto"/>
      </w:pPr>
    </w:p>
    <w:p w14:paraId="4858B167" w14:textId="77777777" w:rsidR="00D8571C" w:rsidRDefault="00605B13" w:rsidP="00D3755B">
      <w:pPr>
        <w:pStyle w:val="00peso3"/>
        <w:spacing w:line="240" w:lineRule="auto"/>
        <w:rPr>
          <w:rFonts w:cs="Arial"/>
          <w:szCs w:val="24"/>
        </w:rPr>
      </w:pPr>
      <w:r>
        <w:t>Recursos didáticos</w:t>
      </w:r>
      <w:r>
        <w:rPr>
          <w:rFonts w:cs="Arial"/>
          <w:szCs w:val="24"/>
        </w:rPr>
        <w:t>:</w:t>
      </w:r>
    </w:p>
    <w:p w14:paraId="0D9AAA91" w14:textId="77777777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 w:rsidRPr="00304486">
        <w:t>Páginas 40 e 41</w:t>
      </w:r>
      <w:r>
        <w:t xml:space="preserve"> do Livro do Estudante.</w:t>
      </w:r>
    </w:p>
    <w:p w14:paraId="018E309B" w14:textId="75A466A1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 xml:space="preserve">Folhas de papel </w:t>
      </w:r>
      <w:r w:rsidR="0006563E">
        <w:t>vegetal</w:t>
      </w:r>
      <w:r>
        <w:t>.</w:t>
      </w:r>
    </w:p>
    <w:p w14:paraId="46EB5910" w14:textId="77777777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Folhas de papel sulfite.</w:t>
      </w:r>
    </w:p>
    <w:p w14:paraId="4DC4A1D7" w14:textId="77777777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Lápis preto.</w:t>
      </w:r>
    </w:p>
    <w:p w14:paraId="0B81910C" w14:textId="5D9E9709" w:rsidR="00D8571C" w:rsidRDefault="5D34D91D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Lápis de cor.</w:t>
      </w:r>
    </w:p>
    <w:p w14:paraId="5F3A73CE" w14:textId="607995C8" w:rsidR="00925B31" w:rsidRDefault="00925B31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r>
        <w:t>Borracha</w:t>
      </w:r>
    </w:p>
    <w:p w14:paraId="04A627F8" w14:textId="56841242" w:rsidR="00D8571C" w:rsidRDefault="00605B13" w:rsidP="00D3755B">
      <w:pPr>
        <w:pStyle w:val="00Textogeralbullet"/>
        <w:numPr>
          <w:ilvl w:val="0"/>
          <w:numId w:val="1"/>
        </w:numPr>
        <w:spacing w:before="0" w:after="0" w:line="240" w:lineRule="auto"/>
      </w:pPr>
      <w:proofErr w:type="spellStart"/>
      <w:r>
        <w:rPr>
          <w:lang w:val="en-US"/>
        </w:rPr>
        <w:t>Clipes</w:t>
      </w:r>
      <w:proofErr w:type="spellEnd"/>
      <w:r>
        <w:t>.</w:t>
      </w:r>
    </w:p>
    <w:p w14:paraId="755807D1" w14:textId="77777777" w:rsidR="00D8571C" w:rsidRDefault="00D8571C" w:rsidP="00D3755B">
      <w:pPr>
        <w:pStyle w:val="00peso3"/>
        <w:spacing w:line="240" w:lineRule="auto"/>
      </w:pPr>
    </w:p>
    <w:p w14:paraId="4D30DC01" w14:textId="77777777" w:rsidR="00D8571C" w:rsidRDefault="00605B13" w:rsidP="00D3755B">
      <w:pPr>
        <w:pStyle w:val="00peso3"/>
        <w:spacing w:line="240" w:lineRule="auto"/>
        <w:rPr>
          <w:rFonts w:cs="Arial"/>
          <w:szCs w:val="24"/>
        </w:rPr>
      </w:pPr>
      <w:r>
        <w:t>Encaminhamento:</w:t>
      </w:r>
    </w:p>
    <w:p w14:paraId="6674EE99" w14:textId="2937914B" w:rsidR="00D8571C" w:rsidRDefault="00605B13" w:rsidP="00D3755B">
      <w:pPr>
        <w:pStyle w:val="00Textogeral"/>
        <w:spacing w:after="0" w:line="240" w:lineRule="auto"/>
      </w:pPr>
      <w:r>
        <w:t>Nesta aula os alunos terão a experiência de elaborar um mapa simples</w:t>
      </w:r>
      <w:r w:rsidR="0006563E">
        <w:t>,</w:t>
      </w:r>
      <w:r>
        <w:t xml:space="preserve"> </w:t>
      </w:r>
      <w:r w:rsidR="00D211F8">
        <w:t>baseado em</w:t>
      </w:r>
      <w:r>
        <w:t xml:space="preserve"> uma imagem de satélite. </w:t>
      </w:r>
      <w:r w:rsidR="009A5C09">
        <w:t>Essa estratégia permite o exercício do fazer cartográfico por parte dos alunos, sendo uma oportunidade para que apliquem os conhecimentos apreendidos até o momento.</w:t>
      </w:r>
    </w:p>
    <w:p w14:paraId="2D5A70CC" w14:textId="282BEE8F" w:rsidR="00197F15" w:rsidRDefault="00916E17" w:rsidP="00D3755B">
      <w:pPr>
        <w:pStyle w:val="00Textogeral"/>
        <w:spacing w:after="0" w:line="240" w:lineRule="auto"/>
      </w:pPr>
      <w:r>
        <w:t xml:space="preserve">Informe </w:t>
      </w:r>
      <w:r w:rsidR="00605B13">
        <w:t>que atualmente é muito comum o uso de imagens de satélite para a criação dos mais diversos tipos de mapa</w:t>
      </w:r>
      <w:r>
        <w:t xml:space="preserve"> e que eles farão esse exercício manualmente a partir do</w:t>
      </w:r>
      <w:r w:rsidR="00197F15">
        <w:t xml:space="preserve"> </w:t>
      </w:r>
      <w:r w:rsidR="00605B13">
        <w:t xml:space="preserve">fragmento de uma imagem de satélite do município de </w:t>
      </w:r>
      <w:r w:rsidR="0006563E" w:rsidRPr="0006563E">
        <w:t xml:space="preserve">Farroupilha, </w:t>
      </w:r>
      <w:r w:rsidR="00197F15">
        <w:t>que fica</w:t>
      </w:r>
      <w:r w:rsidR="00605B13">
        <w:t xml:space="preserve"> no estado do Rio Grande do Sul.</w:t>
      </w:r>
    </w:p>
    <w:p w14:paraId="689F2437" w14:textId="1C7E7907" w:rsidR="00097B56" w:rsidRDefault="00197F15" w:rsidP="00D3755B">
      <w:pPr>
        <w:pStyle w:val="00Textogeral"/>
        <w:spacing w:after="0" w:line="240" w:lineRule="auto"/>
      </w:pPr>
      <w:r>
        <w:t xml:space="preserve">Se </w:t>
      </w:r>
      <w:r w:rsidR="0006563E">
        <w:t>julgar</w:t>
      </w:r>
      <w:r>
        <w:t xml:space="preserve"> conveniente, providencie uma imagem de satélite do </w:t>
      </w:r>
      <w:r w:rsidR="0006563E">
        <w:t>lugar</w:t>
      </w:r>
      <w:r>
        <w:t xml:space="preserve"> onde vivem </w:t>
      </w:r>
      <w:r w:rsidR="0006563E">
        <w:t xml:space="preserve">os alunos </w:t>
      </w:r>
      <w:r>
        <w:t xml:space="preserve">e reproduza-a para distribuir </w:t>
      </w:r>
      <w:r w:rsidR="00542E7F">
        <w:t>a</w:t>
      </w:r>
      <w:r w:rsidR="0006563E">
        <w:t xml:space="preserve"> eles</w:t>
      </w:r>
      <w:r>
        <w:t>.</w:t>
      </w:r>
      <w:r w:rsidR="00097B56">
        <w:t xml:space="preserve"> Nesse caso, </w:t>
      </w:r>
      <w:r w:rsidR="0006563E" w:rsidRPr="0006563E">
        <w:t xml:space="preserve">organize-os </w:t>
      </w:r>
      <w:r w:rsidR="5D34D91D">
        <w:t xml:space="preserve">em duplas, garantindo que todos tenham acesso às imagens de satélite, distribua as folhas de papel </w:t>
      </w:r>
      <w:r w:rsidR="0006563E">
        <w:t>vegetal</w:t>
      </w:r>
      <w:r w:rsidR="5D34D91D">
        <w:t xml:space="preserve"> e ajude-os a usar os clipes para fixá-las sobre a imagem de satélite. Com as folhas</w:t>
      </w:r>
      <w:r w:rsidR="0006563E">
        <w:t xml:space="preserve"> </w:t>
      </w:r>
      <w:r w:rsidR="5D34D91D">
        <w:t xml:space="preserve">sobrepostas, os alunos </w:t>
      </w:r>
      <w:r w:rsidR="00097B56">
        <w:t>deverão</w:t>
      </w:r>
      <w:r w:rsidR="5D34D91D">
        <w:t xml:space="preserve"> desenhar os elementos da imagem de satélite</w:t>
      </w:r>
      <w:r w:rsidR="0006563E">
        <w:t xml:space="preserve"> </w:t>
      </w:r>
      <w:r w:rsidR="0006563E" w:rsidRPr="0006563E">
        <w:t>no papel vegetal</w:t>
      </w:r>
      <w:r w:rsidR="5D34D91D">
        <w:t>.</w:t>
      </w:r>
    </w:p>
    <w:p w14:paraId="0B2CCC0F" w14:textId="5796041F" w:rsidR="00882296" w:rsidRDefault="00097B56" w:rsidP="00882296">
      <w:pPr>
        <w:pStyle w:val="00Textogeral"/>
        <w:spacing w:after="0" w:line="240" w:lineRule="auto"/>
      </w:pPr>
      <w:r>
        <w:t>Após a confecção dos desenhos, eles deverão d</w:t>
      </w:r>
      <w:r w:rsidR="5D34D91D">
        <w:t xml:space="preserve">iscutir </w:t>
      </w:r>
      <w:r>
        <w:t xml:space="preserve">possíveis </w:t>
      </w:r>
      <w:r w:rsidR="5D34D91D">
        <w:t>categorizaç</w:t>
      </w:r>
      <w:r>
        <w:t>ões</w:t>
      </w:r>
      <w:r w:rsidR="5D34D91D">
        <w:t xml:space="preserve"> e a</w:t>
      </w:r>
      <w:r>
        <w:t>s</w:t>
      </w:r>
      <w:r w:rsidR="5D34D91D">
        <w:t xml:space="preserve"> forma</w:t>
      </w:r>
      <w:r>
        <w:t>s</w:t>
      </w:r>
      <w:r w:rsidR="5D34D91D">
        <w:t xml:space="preserve"> de representa</w:t>
      </w:r>
      <w:r>
        <w:t>r</w:t>
      </w:r>
      <w:r w:rsidR="5D34D91D">
        <w:t xml:space="preserve"> os elementos </w:t>
      </w:r>
      <w:r w:rsidR="0006563E">
        <w:t>n</w:t>
      </w:r>
      <w:r>
        <w:t xml:space="preserve">a </w:t>
      </w:r>
      <w:r w:rsidR="5D34D91D">
        <w:t>legenda do mapa</w:t>
      </w:r>
      <w:r>
        <w:t>. Oriente-os a usar cores para criar os símbolos da legenda</w:t>
      </w:r>
      <w:r w:rsidR="00DF5BF1">
        <w:t xml:space="preserve"> e a criar </w:t>
      </w:r>
      <w:r w:rsidR="5D34D91D">
        <w:t>títulos para os mapas.</w:t>
      </w:r>
      <w:r w:rsidR="00882296">
        <w:t xml:space="preserve"> </w:t>
      </w:r>
      <w:r w:rsidR="00605B13">
        <w:t>Ao final da elaboração</w:t>
      </w:r>
      <w:r w:rsidR="00882296">
        <w:t xml:space="preserve"> dos mapas</w:t>
      </w:r>
      <w:r w:rsidR="00605B13">
        <w:t xml:space="preserve">, monte um mural </w:t>
      </w:r>
      <w:r w:rsidR="007E51B5">
        <w:t>na</w:t>
      </w:r>
      <w:r w:rsidR="00605B13">
        <w:t xml:space="preserve"> sala de aula para a exposição dos trabalhos feitos</w:t>
      </w:r>
      <w:r w:rsidR="0006563E">
        <w:t xml:space="preserve"> pelos alunos</w:t>
      </w:r>
      <w:r w:rsidR="00605B13">
        <w:t>.</w:t>
      </w:r>
      <w:r w:rsidR="00882296">
        <w:t xml:space="preserve"> </w:t>
      </w:r>
    </w:p>
    <w:p w14:paraId="36C45E44" w14:textId="7D13E5AE" w:rsidR="00D8571C" w:rsidRDefault="00882296" w:rsidP="00882296">
      <w:pPr>
        <w:pStyle w:val="00Textogeral"/>
        <w:spacing w:after="0" w:line="240" w:lineRule="auto"/>
      </w:pPr>
      <w:r>
        <w:t xml:space="preserve">Em seguida, proponha a realização das </w:t>
      </w:r>
      <w:r w:rsidR="00605B13" w:rsidRPr="003B03AD">
        <w:t>atividades 1 e 2, da página 41</w:t>
      </w:r>
      <w:r w:rsidR="0006563E">
        <w:t xml:space="preserve"> do Livro do Estudante</w:t>
      </w:r>
      <w:r w:rsidR="00605B13">
        <w:t xml:space="preserve">, nas quais </w:t>
      </w:r>
      <w:r w:rsidR="00B52688">
        <w:t>os alunos</w:t>
      </w:r>
      <w:r w:rsidR="00605B13">
        <w:t xml:space="preserve"> devem comparar os elementos que aparecem na imagem de satélite e em seus mapas</w:t>
      </w:r>
      <w:r w:rsidR="005D5B46">
        <w:t>,</w:t>
      </w:r>
      <w:r w:rsidR="00605B13">
        <w:t xml:space="preserve"> além de comparar os mapas elaborados por eles e pelos colegas.</w:t>
      </w:r>
    </w:p>
    <w:p w14:paraId="3018A883" w14:textId="208D1D3E" w:rsidR="00383BF1" w:rsidRDefault="00383BF1">
      <w:pPr>
        <w:rPr>
          <w:rFonts w:ascii="Cambria" w:hAnsi="Cambria" w:cs="Cambria-BoldItalic"/>
          <w:b/>
          <w:bCs/>
          <w:i/>
          <w:iCs/>
          <w:color w:val="000000"/>
          <w:u w:color="A6BD38"/>
          <w:lang w:val="pt-BR"/>
        </w:rPr>
      </w:pPr>
      <w:r w:rsidRPr="00B615BA">
        <w:rPr>
          <w:lang w:val="pt-BR"/>
        </w:rPr>
        <w:br w:type="page"/>
      </w:r>
    </w:p>
    <w:p w14:paraId="3D057CD6" w14:textId="77777777" w:rsidR="00D8571C" w:rsidRDefault="00605B13" w:rsidP="00D3755B">
      <w:pPr>
        <w:pStyle w:val="00Peso4"/>
        <w:spacing w:line="240" w:lineRule="auto"/>
      </w:pPr>
      <w:r>
        <w:lastRenderedPageBreak/>
        <w:t>Atividade complementar</w:t>
      </w:r>
    </w:p>
    <w:p w14:paraId="1E0E8DDD" w14:textId="3146ABAF" w:rsidR="00D8571C" w:rsidRDefault="00605B13" w:rsidP="00D3755B">
      <w:pPr>
        <w:pStyle w:val="00Textogeral"/>
        <w:spacing w:after="0" w:line="240" w:lineRule="auto"/>
      </w:pPr>
      <w:r>
        <w:t xml:space="preserve">Providencie cópias da ilustração </w:t>
      </w:r>
      <w:r w:rsidR="00B52688">
        <w:t>a seguir</w:t>
      </w:r>
      <w:r>
        <w:t xml:space="preserve"> em quantidade adequada a todos os alunos da turma. Distribua as cópias </w:t>
      </w:r>
      <w:r w:rsidR="005D5B46">
        <w:t>e as</w:t>
      </w:r>
      <w:r>
        <w:t xml:space="preserve"> folhas de papel </w:t>
      </w:r>
      <w:r w:rsidR="0006563E">
        <w:t>vegetal</w:t>
      </w:r>
      <w:r>
        <w:t xml:space="preserve">. Peça </w:t>
      </w:r>
      <w:r w:rsidR="005D5B46">
        <w:t>a</w:t>
      </w:r>
      <w:r>
        <w:t xml:space="preserve">os alunos </w:t>
      </w:r>
      <w:r w:rsidR="005D5B46">
        <w:t xml:space="preserve">que </w:t>
      </w:r>
      <w:r>
        <w:t xml:space="preserve">sobreponham as folhas de papel </w:t>
      </w:r>
      <w:r w:rsidR="0006563E">
        <w:t>vegetal</w:t>
      </w:r>
      <w:r>
        <w:t xml:space="preserve"> às cópias da image</w:t>
      </w:r>
      <w:r w:rsidR="00945C9F">
        <w:t>m</w:t>
      </w:r>
      <w:r>
        <w:t xml:space="preserve"> e ajude-os a fixar as duas folhas com os clipes.</w:t>
      </w:r>
    </w:p>
    <w:p w14:paraId="572BD508" w14:textId="29144D32" w:rsidR="00D8571C" w:rsidRDefault="0006563E" w:rsidP="00D3755B">
      <w:pPr>
        <w:pStyle w:val="00Textogeral"/>
        <w:spacing w:after="0" w:line="240" w:lineRule="auto"/>
      </w:pPr>
      <w:r>
        <w:t>Com</w:t>
      </w:r>
      <w:r w:rsidR="5D34D91D">
        <w:t xml:space="preserve"> as folhas sobrepostas e fixadas, convide os alunos a elaborar um mapa, utilizando lápis preto e lápis de cor, usando como base a ilustração. </w:t>
      </w:r>
      <w:r w:rsidR="008D33D6">
        <w:t xml:space="preserve">Oriente-os </w:t>
      </w:r>
      <w:r w:rsidR="5D34D91D">
        <w:t xml:space="preserve">a elaborar um título e uma legenda para </w:t>
      </w:r>
      <w:r w:rsidR="008D33D6">
        <w:t xml:space="preserve">seus </w:t>
      </w:r>
      <w:r w:rsidR="5D34D91D">
        <w:t>mapa</w:t>
      </w:r>
      <w:r w:rsidR="008D33D6">
        <w:t>s.</w:t>
      </w:r>
    </w:p>
    <w:p w14:paraId="45DC5AD6" w14:textId="77777777" w:rsidR="00462F45" w:rsidRDefault="00462F45" w:rsidP="00D3755B">
      <w:pPr>
        <w:pStyle w:val="00Textogeral"/>
        <w:spacing w:after="0" w:line="240" w:lineRule="auto"/>
      </w:pPr>
    </w:p>
    <w:p w14:paraId="47986A13" w14:textId="33902BD4" w:rsidR="00D8571C" w:rsidRDefault="00462F45" w:rsidP="00462F45">
      <w:pPr>
        <w:pStyle w:val="00Textogeral"/>
        <w:spacing w:after="0" w:line="240" w:lineRule="auto"/>
        <w:jc w:val="center"/>
      </w:pPr>
      <w:r>
        <w:rPr>
          <w:noProof/>
        </w:rPr>
        <w:drawing>
          <wp:inline distT="0" distB="0" distL="0" distR="0" wp14:anchorId="13180DED" wp14:editId="3CEE45B9">
            <wp:extent cx="3806952" cy="265176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i_PBCHN3_MD_LT1_1bim_SD3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6952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7A9F" w14:textId="248C430C" w:rsidR="00246FE0" w:rsidRPr="00246FE0" w:rsidRDefault="00246FE0" w:rsidP="00246FE0">
      <w:pPr>
        <w:pStyle w:val="00Textogeral"/>
        <w:spacing w:after="0" w:line="240" w:lineRule="auto"/>
        <w:ind w:firstLine="0"/>
      </w:pPr>
      <w:r>
        <w:t>Representação fora de proporção.</w:t>
      </w:r>
      <w:bookmarkStart w:id="0" w:name="_GoBack"/>
      <w:bookmarkEnd w:id="0"/>
    </w:p>
    <w:p w14:paraId="242C0793" w14:textId="77777777" w:rsidR="00246FE0" w:rsidRDefault="00246FE0" w:rsidP="00246FE0">
      <w:pPr>
        <w:pStyle w:val="00Textogeral"/>
        <w:spacing w:after="0" w:line="240" w:lineRule="auto"/>
        <w:ind w:firstLine="0"/>
      </w:pPr>
    </w:p>
    <w:p w14:paraId="168F7633" w14:textId="61F25A34" w:rsidR="00D8571C" w:rsidRDefault="00605B13" w:rsidP="0006563E">
      <w:pPr>
        <w:pStyle w:val="00Textogeral"/>
        <w:spacing w:after="0" w:line="240" w:lineRule="auto"/>
      </w:pPr>
      <w:r>
        <w:t xml:space="preserve">Espera-se que os alunos desenvolvam seus mapas considerando os elementos apresentados na ilustração, categorizando-os e representando-os </w:t>
      </w:r>
      <w:r w:rsidR="00D5051E">
        <w:t>por meio</w:t>
      </w:r>
      <w:r>
        <w:t xml:space="preserve"> da legenda. Espera-se também que os alunos intitulem os mapas.</w:t>
      </w:r>
    </w:p>
    <w:p w14:paraId="18B63E66" w14:textId="38DCD48B" w:rsidR="00D8571C" w:rsidRDefault="00605B13" w:rsidP="00D3755B">
      <w:pPr>
        <w:pStyle w:val="00Textogeral"/>
        <w:spacing w:after="0" w:line="240" w:lineRule="auto"/>
      </w:pPr>
      <w:r>
        <w:br w:type="page"/>
      </w:r>
    </w:p>
    <w:p w14:paraId="2284878E" w14:textId="77777777" w:rsidR="00D8571C" w:rsidRPr="00D5051E" w:rsidRDefault="00605B13" w:rsidP="00D3755B">
      <w:pPr>
        <w:pStyle w:val="00PESO2"/>
        <w:spacing w:line="240" w:lineRule="auto"/>
        <w:rPr>
          <w:color w:val="ED7D31" w:themeColor="accent2"/>
        </w:rPr>
      </w:pPr>
      <w:r w:rsidRPr="00D5051E">
        <w:rPr>
          <w:color w:val="ED7D31" w:themeColor="accent2"/>
        </w:rPr>
        <w:lastRenderedPageBreak/>
        <w:t>Mais sugestões para acompanhar o desenvolvimento dos alunos</w:t>
      </w:r>
    </w:p>
    <w:p w14:paraId="5151046A" w14:textId="77777777" w:rsidR="00D8571C" w:rsidRDefault="00D8571C" w:rsidP="00D3755B">
      <w:pPr>
        <w:rPr>
          <w:rFonts w:ascii="Arial" w:hAnsi="Arial" w:cs="Arial"/>
          <w:b/>
          <w:lang w:val="pt-BR"/>
        </w:rPr>
      </w:pPr>
    </w:p>
    <w:p w14:paraId="2C232855" w14:textId="6898D60E" w:rsidR="00D8571C" w:rsidRDefault="00605B13" w:rsidP="00D3755B">
      <w:pPr>
        <w:pStyle w:val="textogeralboldsemrecuo"/>
        <w:spacing w:after="0" w:line="240" w:lineRule="auto"/>
      </w:pPr>
      <w:r>
        <w:t xml:space="preserve">1. O que é um mapa? Cite uma maneira pela </w:t>
      </w:r>
      <w:r w:rsidR="00B10D19">
        <w:t>qual um mapa pode ser elaborado.</w:t>
      </w:r>
    </w:p>
    <w:p w14:paraId="5BCF05D7" w14:textId="77777777" w:rsidR="00D8571C" w:rsidRDefault="00D8571C" w:rsidP="00D3755B">
      <w:pPr>
        <w:pStyle w:val="textogeralboldsemrecuo"/>
        <w:spacing w:after="0" w:line="240" w:lineRule="auto"/>
      </w:pPr>
    </w:p>
    <w:p w14:paraId="1780D3C5" w14:textId="75452F19" w:rsidR="003E52CB" w:rsidRDefault="00605B13" w:rsidP="003E52CB">
      <w:pPr>
        <w:pStyle w:val="00textosemparagrafo"/>
        <w:spacing w:line="480" w:lineRule="auto"/>
        <w:rPr>
          <w:color w:val="0070C0"/>
        </w:rPr>
      </w:pPr>
      <w:r w:rsidRPr="00464D1A">
        <w:rPr>
          <w:color w:val="auto"/>
        </w:rPr>
        <w:t>__</w:t>
      </w:r>
      <w:r w:rsidR="003E52CB">
        <w:t>_________________________________________________________________________</w:t>
      </w:r>
    </w:p>
    <w:p w14:paraId="4448F21A" w14:textId="77777777" w:rsidR="003E52CB" w:rsidRDefault="003E52CB" w:rsidP="003E52CB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3D7C9880" w14:textId="77777777" w:rsidR="003E52CB" w:rsidRDefault="003E52CB" w:rsidP="003E52CB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44311C69" w14:textId="04EE84AA" w:rsidR="00D8571C" w:rsidRPr="00464D1A" w:rsidRDefault="00D8571C" w:rsidP="003E52CB">
      <w:pPr>
        <w:pStyle w:val="00textosemparagrafo"/>
        <w:spacing w:after="0" w:line="240" w:lineRule="auto"/>
        <w:rPr>
          <w:color w:val="auto"/>
        </w:rPr>
      </w:pPr>
    </w:p>
    <w:p w14:paraId="2B1BC069" w14:textId="77777777" w:rsidR="00D8571C" w:rsidRDefault="00605B13" w:rsidP="00D3755B">
      <w:pPr>
        <w:pStyle w:val="textogeralboldsemrecuo"/>
        <w:spacing w:after="0" w:line="240" w:lineRule="auto"/>
      </w:pPr>
      <w:r>
        <w:t>2. Assinale a alternativa que contém a definição de legenda:</w:t>
      </w:r>
    </w:p>
    <w:p w14:paraId="62B154EF" w14:textId="77777777" w:rsidR="00D8571C" w:rsidRDefault="00605B13" w:rsidP="00D3755B">
      <w:pPr>
        <w:pStyle w:val="00alternativas"/>
        <w:spacing w:after="0" w:line="240" w:lineRule="auto"/>
      </w:pPr>
      <w:r>
        <w:rPr>
          <w:b/>
        </w:rPr>
        <w:t>a)</w:t>
      </w:r>
      <w:proofErr w:type="gramStart"/>
      <w:r>
        <w:tab/>
        <w:t xml:space="preserve">(  </w:t>
      </w:r>
      <w:proofErr w:type="gramEnd"/>
      <w:r>
        <w:t xml:space="preserve">  ) É aquilo que dá nome a um mapa.</w:t>
      </w:r>
    </w:p>
    <w:p w14:paraId="48143807" w14:textId="77777777" w:rsidR="00D8571C" w:rsidRDefault="00605B13" w:rsidP="00D3755B">
      <w:pPr>
        <w:pStyle w:val="00alternativas"/>
        <w:spacing w:after="0" w:line="240" w:lineRule="auto"/>
      </w:pPr>
      <w:r>
        <w:rPr>
          <w:b/>
        </w:rPr>
        <w:t>b)</w:t>
      </w:r>
      <w:proofErr w:type="gramStart"/>
      <w:r>
        <w:tab/>
        <w:t xml:space="preserve">(  </w:t>
      </w:r>
      <w:proofErr w:type="gramEnd"/>
      <w:r>
        <w:t xml:space="preserve">  ) É uma representação da superfície terrestre.</w:t>
      </w:r>
    </w:p>
    <w:p w14:paraId="4AB65143" w14:textId="494C3A64" w:rsidR="00D8571C" w:rsidRDefault="00605B13" w:rsidP="00D3755B">
      <w:pPr>
        <w:pStyle w:val="00alternativas"/>
        <w:spacing w:after="0" w:line="240" w:lineRule="auto"/>
      </w:pPr>
      <w:r>
        <w:rPr>
          <w:b/>
        </w:rPr>
        <w:t>c)</w:t>
      </w:r>
      <w:r>
        <w:tab/>
        <w:t xml:space="preserve">(   ) É uma </w:t>
      </w:r>
      <w:r w:rsidR="0006563E">
        <w:t>lista de</w:t>
      </w:r>
      <w:r>
        <w:t xml:space="preserve"> elementos representados no mapa.</w:t>
      </w:r>
    </w:p>
    <w:p w14:paraId="4F5866AF" w14:textId="77777777" w:rsidR="00D8571C" w:rsidRDefault="00605B13" w:rsidP="00D3755B">
      <w:pPr>
        <w:pStyle w:val="00alternativas"/>
        <w:spacing w:after="0" w:line="240" w:lineRule="auto"/>
      </w:pPr>
      <w:r>
        <w:rPr>
          <w:b/>
        </w:rPr>
        <w:t>d)</w:t>
      </w:r>
      <w:proofErr w:type="gramStart"/>
      <w:r>
        <w:tab/>
        <w:t xml:space="preserve">(  </w:t>
      </w:r>
      <w:proofErr w:type="gramEnd"/>
      <w:r>
        <w:t xml:space="preserve">  ) É a representação da superfície terrestre em duas dimensões.</w:t>
      </w:r>
    </w:p>
    <w:p w14:paraId="0D681E45" w14:textId="77777777" w:rsidR="00D8571C" w:rsidRDefault="00605B13" w:rsidP="00D3755B">
      <w:pPr>
        <w:pStyle w:val="00alternativas"/>
        <w:spacing w:after="0" w:line="240" w:lineRule="auto"/>
      </w:pPr>
      <w:r>
        <w:rPr>
          <w:b/>
        </w:rPr>
        <w:t>e)</w:t>
      </w:r>
      <w:proofErr w:type="gramStart"/>
      <w:r>
        <w:tab/>
        <w:t xml:space="preserve">(  </w:t>
      </w:r>
      <w:proofErr w:type="gramEnd"/>
      <w:r>
        <w:t xml:space="preserve">  ) É a representação esférica da superfície terrestre.</w:t>
      </w:r>
    </w:p>
    <w:p w14:paraId="6E5DF69C" w14:textId="77777777" w:rsidR="00D8571C" w:rsidRDefault="00D8571C" w:rsidP="00D3755B">
      <w:pPr>
        <w:pStyle w:val="textogeralboldsemrecuo"/>
        <w:spacing w:after="0" w:line="240" w:lineRule="auto"/>
      </w:pPr>
    </w:p>
    <w:p w14:paraId="25CAABB2" w14:textId="77777777" w:rsidR="00D8571C" w:rsidRDefault="00605B13" w:rsidP="00D3755B">
      <w:pPr>
        <w:pStyle w:val="textogeralboldsemrecuo"/>
        <w:spacing w:after="0" w:line="240" w:lineRule="auto"/>
      </w:pPr>
      <w:r>
        <w:t>Respostas das atividades:</w:t>
      </w:r>
    </w:p>
    <w:p w14:paraId="6B298A3A" w14:textId="67904341" w:rsidR="00D8571C" w:rsidRDefault="00605B13" w:rsidP="00D3755B">
      <w:pPr>
        <w:pStyle w:val="Textogeralsemrecuo"/>
        <w:spacing w:after="0" w:line="240" w:lineRule="auto"/>
      </w:pPr>
      <w:r>
        <w:rPr>
          <w:b/>
        </w:rPr>
        <w:t xml:space="preserve">1. </w:t>
      </w:r>
      <w:r>
        <w:t xml:space="preserve">Espera-se que os alunos respondam que um mapa é uma representação da superfície terrestre em duas dimensões. Uma maneira pela qual um mapa pode ser elaborado é </w:t>
      </w:r>
      <w:r w:rsidR="005D5B46">
        <w:t>baseado em</w:t>
      </w:r>
      <w:r>
        <w:t xml:space="preserve"> imagens de satélite.</w:t>
      </w:r>
    </w:p>
    <w:p w14:paraId="33A8C69C" w14:textId="7066F6D9" w:rsidR="00D8571C" w:rsidRDefault="00605B13" w:rsidP="00D3755B">
      <w:pPr>
        <w:pStyle w:val="Textogeralsemrecuo"/>
        <w:spacing w:after="0" w:line="240" w:lineRule="auto"/>
      </w:pPr>
      <w:r>
        <w:rPr>
          <w:b/>
        </w:rPr>
        <w:t xml:space="preserve">2. </w:t>
      </w:r>
      <w:r>
        <w:t xml:space="preserve">Alternativa </w:t>
      </w:r>
      <w:r w:rsidR="005D5B46">
        <w:t>C</w:t>
      </w:r>
      <w:r>
        <w:t>.</w:t>
      </w:r>
    </w:p>
    <w:p w14:paraId="3918C8F6" w14:textId="77777777" w:rsidR="00464D1A" w:rsidRDefault="00464D1A" w:rsidP="00D3755B">
      <w:pPr>
        <w:pStyle w:val="Textogeralsemrecuo"/>
        <w:spacing w:after="0" w:line="240" w:lineRule="auto"/>
      </w:pPr>
    </w:p>
    <w:p w14:paraId="6CD82C1B" w14:textId="77777777" w:rsidR="00D8571C" w:rsidRPr="00D5051E" w:rsidRDefault="00605B13" w:rsidP="00D3755B">
      <w:pPr>
        <w:pStyle w:val="00PESO2"/>
        <w:spacing w:line="240" w:lineRule="auto"/>
        <w:rPr>
          <w:color w:val="ED7D31" w:themeColor="accent2"/>
        </w:rPr>
      </w:pPr>
      <w:proofErr w:type="spellStart"/>
      <w:r w:rsidRPr="00D5051E">
        <w:rPr>
          <w:color w:val="ED7D31" w:themeColor="accent2"/>
        </w:rPr>
        <w:t>Autoavaliação</w:t>
      </w:r>
      <w:proofErr w:type="spellEnd"/>
    </w:p>
    <w:p w14:paraId="3C20F50E" w14:textId="77777777" w:rsidR="00D8571C" w:rsidRDefault="00D8571C" w:rsidP="00D3755B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33" w:type="dxa"/>
        <w:tblInd w:w="97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51"/>
        <w:gridCol w:w="1600"/>
        <w:gridCol w:w="2417"/>
        <w:gridCol w:w="1765"/>
      </w:tblGrid>
      <w:tr w:rsidR="00D8571C" w14:paraId="7F11030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0" w:type="dxa"/>
            <w:shd w:val="clear" w:color="auto" w:fill="auto"/>
            <w:tcMar>
              <w:left w:w="93" w:type="dxa"/>
            </w:tcMar>
          </w:tcPr>
          <w:p w14:paraId="5765EDA1" w14:textId="0FE45FFF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C5A27A1" w14:textId="04753867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Sim</w:t>
            </w: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29AF4C24" w14:textId="764FB847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Mais ou menos</w:t>
            </w: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508D646" w14:textId="7DD7C708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Não</w:t>
            </w:r>
          </w:p>
        </w:tc>
      </w:tr>
      <w:tr w:rsidR="00D8571C" w:rsidRPr="0006563E" w14:paraId="4FEC1FD2" w14:textId="77777777">
        <w:trPr>
          <w:trHeight w:val="1247"/>
        </w:trPr>
        <w:tc>
          <w:tcPr>
            <w:tcW w:w="3850" w:type="dxa"/>
            <w:shd w:val="clear" w:color="auto" w:fill="auto"/>
            <w:tcMar>
              <w:left w:w="93" w:type="dxa"/>
            </w:tcMar>
          </w:tcPr>
          <w:p w14:paraId="4AAF492A" w14:textId="4BEDE9F7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1. Entendi que as imagens de satélite podem ser usadas para produzir mapas?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196ADB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4C924C8C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238F6A4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06563E" w14:paraId="086CEC72" w14:textId="77777777">
        <w:trPr>
          <w:trHeight w:val="1247"/>
        </w:trPr>
        <w:tc>
          <w:tcPr>
            <w:tcW w:w="3850" w:type="dxa"/>
            <w:shd w:val="clear" w:color="auto" w:fill="auto"/>
            <w:tcMar>
              <w:left w:w="93" w:type="dxa"/>
            </w:tcMar>
          </w:tcPr>
          <w:p w14:paraId="308D9DD2" w14:textId="78316DA2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2. Compreendi que existem maneiras diferentes de representar um lugar?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3EC55A9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5C9EFC19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5A3A44C4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06563E" w14:paraId="4D8F64F0" w14:textId="77777777">
        <w:trPr>
          <w:trHeight w:val="1247"/>
        </w:trPr>
        <w:tc>
          <w:tcPr>
            <w:tcW w:w="3850" w:type="dxa"/>
            <w:shd w:val="clear" w:color="auto" w:fill="auto"/>
            <w:tcMar>
              <w:left w:w="93" w:type="dxa"/>
            </w:tcMar>
          </w:tcPr>
          <w:p w14:paraId="55B791B4" w14:textId="32A2A887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3. Entendi que a composição de legendas com diferentes símbolos é fundamental para a interpretação de mapas?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E5D7A6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632CF331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E7A86BA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11201D16" w14:textId="77777777" w:rsidR="00D8571C" w:rsidRPr="003E52CB" w:rsidRDefault="00D8571C" w:rsidP="00D3755B">
      <w:pPr>
        <w:rPr>
          <w:lang w:val="pt-BR"/>
        </w:rPr>
      </w:pPr>
    </w:p>
    <w:sectPr w:rsidR="00D8571C" w:rsidRPr="003E52CB">
      <w:headerReference w:type="default" r:id="rId9"/>
      <w:footerReference w:type="default" r:id="rId1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3FAEF" w14:textId="77777777" w:rsidR="00532426" w:rsidRDefault="00532426">
      <w:r>
        <w:separator/>
      </w:r>
    </w:p>
  </w:endnote>
  <w:endnote w:type="continuationSeparator" w:id="0">
    <w:p w14:paraId="1814B7EF" w14:textId="77777777" w:rsidR="00532426" w:rsidRDefault="0053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1E17FA6-B235-4784-97E5-49B204F38097}"/>
    <w:embedBold r:id="rId2" w:fontKey="{3BBB686B-E6E4-4AE7-A045-39C395AF0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2930C6-35E4-448F-9790-79168CD21B67}"/>
    <w:embedBold r:id="rId4" w:fontKey="{702C2732-222E-462C-A051-AAADE46B27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9E8126E-EC33-4889-8C43-4EE1CEE4E2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C97FCDF-1281-469B-89FA-54A8BEB178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3778703-9165-4875-900E-5EA15D1171C2}"/>
    <w:embedBold r:id="rId8" w:fontKey="{380DD802-8080-4584-9F52-74B2CED8CB22}"/>
    <w:embedItalic r:id="rId9" w:fontKey="{01E85123-ED8B-4596-BEA8-63BD7CA77DC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7FA2782-BC92-42FF-93CD-B378F51A2AC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6D1E1C37-3262-49BC-BF16-F2C5B1DDF7A4}"/>
    <w:embedBold r:id="rId12" w:fontKey="{1646BCA7-49BB-41AD-BBE2-D36D71F9712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9CAA097D-8521-4D7D-8477-96CA9CA1DBA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02D89C24-5049-4CB0-B5B2-EC62AB2BFE69}"/>
    <w:embedItalic r:id="rId15" w:fontKey="{76C25F5F-E058-4F82-A5F9-31900B2BFB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EEA59E9-6766-4EFA-ABA6-E9265FEE4288}"/>
    <w:embedBold r:id="rId17" w:fontKey="{12B41603-8D53-4A49-8EAB-92E8521595D9}"/>
    <w:embedItalic r:id="rId18" w:fontKey="{4CEB1073-2B97-4FE3-9586-8342EBCBBF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90DF4587-8F92-44D7-AE6D-44EAC19B36BE}"/>
    <w:embedBold r:id="rId20" w:fontKey="{6EFF1197-4DC1-4897-B55B-26FB9CC8AA37}"/>
    <w:embedBoldItalic r:id="rId21" w:fontKey="{ADCB193C-DA41-45CA-8597-355DAE0E2506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8A775C62-3C65-4095-8EE0-8EDFDD479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A8D23" w14:textId="77777777" w:rsidR="00395AA2" w:rsidRDefault="00395AA2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48353888" w14:textId="6CFCE9A5" w:rsidR="00395AA2" w:rsidRDefault="00395AA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246FE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954AF" w14:textId="77777777" w:rsidR="00532426" w:rsidRDefault="00532426">
      <w:r>
        <w:separator/>
      </w:r>
    </w:p>
  </w:footnote>
  <w:footnote w:type="continuationSeparator" w:id="0">
    <w:p w14:paraId="276DD174" w14:textId="77777777" w:rsidR="00532426" w:rsidRDefault="00532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5F9FE" w14:textId="77777777" w:rsidR="00395AA2" w:rsidRDefault="00395AA2">
    <w:pPr>
      <w:ind w:right="360"/>
    </w:pPr>
    <w:r>
      <w:rPr>
        <w:noProof/>
        <w:lang w:eastAsia="en-US"/>
      </w:rPr>
      <w:drawing>
        <wp:inline distT="0" distB="0" distL="0" distR="0" wp14:anchorId="37D91C16" wp14:editId="1F1736A2">
          <wp:extent cx="5939790" cy="28829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E1CBE"/>
    <w:multiLevelType w:val="multilevel"/>
    <w:tmpl w:val="D136BD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97061DD"/>
    <w:multiLevelType w:val="multilevel"/>
    <w:tmpl w:val="2A4031C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571C"/>
    <w:rsid w:val="000016CA"/>
    <w:rsid w:val="00026E3B"/>
    <w:rsid w:val="00033397"/>
    <w:rsid w:val="0006563E"/>
    <w:rsid w:val="00086626"/>
    <w:rsid w:val="00091E76"/>
    <w:rsid w:val="00097B56"/>
    <w:rsid w:val="000D409E"/>
    <w:rsid w:val="00197F15"/>
    <w:rsid w:val="00243B28"/>
    <w:rsid w:val="00246FE0"/>
    <w:rsid w:val="002767FF"/>
    <w:rsid w:val="00293479"/>
    <w:rsid w:val="002A5E94"/>
    <w:rsid w:val="00304486"/>
    <w:rsid w:val="00373D53"/>
    <w:rsid w:val="00383BF1"/>
    <w:rsid w:val="00395AA2"/>
    <w:rsid w:val="003B03AD"/>
    <w:rsid w:val="003D6508"/>
    <w:rsid w:val="003E52CB"/>
    <w:rsid w:val="004461DF"/>
    <w:rsid w:val="00451650"/>
    <w:rsid w:val="00462F45"/>
    <w:rsid w:val="00464D1A"/>
    <w:rsid w:val="004C4BEC"/>
    <w:rsid w:val="00532426"/>
    <w:rsid w:val="00533D3B"/>
    <w:rsid w:val="00542E7F"/>
    <w:rsid w:val="005B2C36"/>
    <w:rsid w:val="005C315E"/>
    <w:rsid w:val="005D5B46"/>
    <w:rsid w:val="00605B13"/>
    <w:rsid w:val="00625412"/>
    <w:rsid w:val="00660373"/>
    <w:rsid w:val="00686FD1"/>
    <w:rsid w:val="006A4B4D"/>
    <w:rsid w:val="006A4F4A"/>
    <w:rsid w:val="007159A0"/>
    <w:rsid w:val="007E51B5"/>
    <w:rsid w:val="00807EB2"/>
    <w:rsid w:val="00867002"/>
    <w:rsid w:val="00882296"/>
    <w:rsid w:val="008D33D6"/>
    <w:rsid w:val="00916E17"/>
    <w:rsid w:val="00925B31"/>
    <w:rsid w:val="00945C9F"/>
    <w:rsid w:val="00965F69"/>
    <w:rsid w:val="0099762B"/>
    <w:rsid w:val="009A4C12"/>
    <w:rsid w:val="009A5C09"/>
    <w:rsid w:val="00AC510F"/>
    <w:rsid w:val="00B10D19"/>
    <w:rsid w:val="00B160CC"/>
    <w:rsid w:val="00B446E4"/>
    <w:rsid w:val="00B52688"/>
    <w:rsid w:val="00B615BA"/>
    <w:rsid w:val="00B83479"/>
    <w:rsid w:val="00B96E76"/>
    <w:rsid w:val="00BD3B8A"/>
    <w:rsid w:val="00BE1088"/>
    <w:rsid w:val="00C1148A"/>
    <w:rsid w:val="00CD001C"/>
    <w:rsid w:val="00D211F8"/>
    <w:rsid w:val="00D3755B"/>
    <w:rsid w:val="00D5051E"/>
    <w:rsid w:val="00D730C8"/>
    <w:rsid w:val="00D8571C"/>
    <w:rsid w:val="00D94BC1"/>
    <w:rsid w:val="00DF5BF1"/>
    <w:rsid w:val="00DF6A79"/>
    <w:rsid w:val="00E445D2"/>
    <w:rsid w:val="00E54F1A"/>
    <w:rsid w:val="00E63F13"/>
    <w:rsid w:val="00EF7730"/>
    <w:rsid w:val="00F25AB7"/>
    <w:rsid w:val="00FA541F"/>
    <w:rsid w:val="00FD08F8"/>
    <w:rsid w:val="5D34D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A0E7CD"/>
  <w15:docId w15:val="{5D2F725F-CA44-4921-A45F-0094AA75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5309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5309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C2618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383BF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383BF1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383BF1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383BF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5309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136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Normal"/>
    <w:qFormat/>
    <w:rsid w:val="00C211EB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F45BA"/>
    <w:pPr>
      <w:widowControl w:val="0"/>
      <w:spacing w:after="57" w:line="250" w:lineRule="atLeast"/>
      <w:jc w:val="both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B74144-03E4-4003-A912-22E2DF44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1094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Jorge Katsumata</cp:lastModifiedBy>
  <cp:revision>33</cp:revision>
  <cp:lastPrinted>2017-10-23T20:25:00Z</cp:lastPrinted>
  <dcterms:created xsi:type="dcterms:W3CDTF">2017-12-18T21:18:00Z</dcterms:created>
  <dcterms:modified xsi:type="dcterms:W3CDTF">2018-01-09T20:45:00Z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