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8C3FB" w14:textId="3B3E85FD" w:rsidR="001F09AF" w:rsidRPr="00083649" w:rsidRDefault="00083649" w:rsidP="00083649">
      <w:pPr>
        <w:rPr>
          <w:b/>
          <w:sz w:val="32"/>
          <w:szCs w:val="32"/>
        </w:rPr>
      </w:pPr>
      <w:r w:rsidRPr="00083649">
        <w:rPr>
          <w:b/>
          <w:color w:val="CF381E"/>
          <w:sz w:val="32"/>
          <w:szCs w:val="32"/>
        </w:rPr>
        <w:t>SEQUÊNCIA DIDÁTICA 2</w:t>
      </w:r>
    </w:p>
    <w:p w14:paraId="3CE36A32" w14:textId="77777777" w:rsidR="001F09AF" w:rsidRPr="005B6C64" w:rsidRDefault="001F09AF" w:rsidP="001F09AF">
      <w:pPr>
        <w:pStyle w:val="00peso2"/>
      </w:pPr>
    </w:p>
    <w:p w14:paraId="7B6DDD39" w14:textId="77777777" w:rsidR="001F09AF" w:rsidRPr="00366DC8" w:rsidRDefault="001F09AF" w:rsidP="001F09AF">
      <w:pPr>
        <w:pStyle w:val="00P1"/>
      </w:pPr>
      <w:r w:rsidRPr="00366DC8">
        <w:t>OBJETIVOS</w:t>
      </w:r>
    </w:p>
    <w:p w14:paraId="75CB8CEB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Reconhecer os mapas como representações do espaço geográfico.</w:t>
      </w:r>
    </w:p>
    <w:p w14:paraId="1CEA021E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Identificar a importância das tecnologias na elaboração de mapas.</w:t>
      </w:r>
    </w:p>
    <w:p w14:paraId="585FFE5B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Analisar a utilização de sistemas de orientação.</w:t>
      </w:r>
    </w:p>
    <w:p w14:paraId="75ADD181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Comparar a aplicação da escala gráfica e da escala numérica.</w:t>
      </w:r>
    </w:p>
    <w:p w14:paraId="284B4A02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Identificar os elementos do mapa.</w:t>
      </w:r>
    </w:p>
    <w:p w14:paraId="51EC4279" w14:textId="77777777" w:rsidR="001F09AF" w:rsidRPr="001F09AF" w:rsidRDefault="001F09AF" w:rsidP="001F09AF">
      <w:pPr>
        <w:pStyle w:val="00P1"/>
      </w:pPr>
    </w:p>
    <w:p w14:paraId="518BB180" w14:textId="0FF555E1" w:rsidR="00242E79" w:rsidRPr="001F09AF" w:rsidRDefault="00242E79" w:rsidP="001F09AF">
      <w:pPr>
        <w:pStyle w:val="00P1"/>
      </w:pPr>
      <w:r w:rsidRPr="001F09AF">
        <w:t>CONTEÚDOS</w:t>
      </w:r>
    </w:p>
    <w:p w14:paraId="77256D50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Mapas.</w:t>
      </w:r>
    </w:p>
    <w:p w14:paraId="71DF92E4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Representação do espaço geográfico.</w:t>
      </w:r>
    </w:p>
    <w:p w14:paraId="29132659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Globo terrestre.</w:t>
      </w:r>
    </w:p>
    <w:p w14:paraId="5EB2DF00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Satélites artificiais.</w:t>
      </w:r>
    </w:p>
    <w:p w14:paraId="0F21E576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Fotos aéreas e imagens de satélite.</w:t>
      </w:r>
    </w:p>
    <w:p w14:paraId="226C86E8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Direção.</w:t>
      </w:r>
    </w:p>
    <w:p w14:paraId="38803E1C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Pontos cardeais e colaterais.</w:t>
      </w:r>
    </w:p>
    <w:p w14:paraId="2ADB8B1E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Escala gráfica e escala numérica.</w:t>
      </w:r>
    </w:p>
    <w:p w14:paraId="4374DAA9" w14:textId="77777777" w:rsidR="00242E79" w:rsidRDefault="00242E79" w:rsidP="001F09AF">
      <w:pPr>
        <w:pStyle w:val="00Textogeralbullet"/>
        <w:rPr>
          <w:lang w:eastAsia="pt-BR"/>
        </w:rPr>
      </w:pPr>
      <w:r>
        <w:rPr>
          <w:lang w:eastAsia="pt-BR"/>
        </w:rPr>
        <w:t>Elementos do mapa.</w:t>
      </w:r>
    </w:p>
    <w:p w14:paraId="74F55A49" w14:textId="77777777" w:rsidR="00242E79" w:rsidRPr="001F09AF" w:rsidRDefault="00242E79" w:rsidP="001F09AF">
      <w:pPr>
        <w:pStyle w:val="00P1"/>
      </w:pPr>
    </w:p>
    <w:p w14:paraId="03959B02" w14:textId="193BA8A0" w:rsidR="00242E79" w:rsidRDefault="00242E79" w:rsidP="001F09AF">
      <w:pPr>
        <w:pStyle w:val="00P1"/>
      </w:pPr>
      <w:r>
        <w:t xml:space="preserve">OBJETOS DE CONHECIMENTO E HABILIDADES DA </w:t>
      </w:r>
      <w:r>
        <w:rPr>
          <w:i/>
        </w:rPr>
        <w:t>BASE NACIONAL COMUM CURRICULAR</w:t>
      </w:r>
      <w:r>
        <w:t xml:space="preserve"> (BNCC)</w:t>
      </w:r>
    </w:p>
    <w:p w14:paraId="1D685234" w14:textId="3712CC77" w:rsidR="00242E79" w:rsidRDefault="00242E79" w:rsidP="001F09AF">
      <w:pPr>
        <w:pStyle w:val="00Textogeral"/>
        <w:rPr>
          <w:lang w:eastAsia="en-US"/>
        </w:rPr>
      </w:pPr>
      <w:r>
        <w:t xml:space="preserve">As aulas desta sequência didática favorecem </w:t>
      </w:r>
      <w:r w:rsidR="004516E6">
        <w:t xml:space="preserve">o </w:t>
      </w:r>
      <w:r>
        <w:t>desenvolvimento da habilidade EF04GE09, do componente curricular Geografia, “Utilizar as direções cardeais na localização de componentes físicos e humanos nas paisagens rurais e urbanas”. Essa habilidade está vinculada ao objeto de conhecimento “Sistema de orientação”.</w:t>
      </w:r>
    </w:p>
    <w:p w14:paraId="46264A64" w14:textId="77777777" w:rsidR="00242E79" w:rsidRPr="001F09AF" w:rsidRDefault="00242E79" w:rsidP="001F09AF">
      <w:pPr>
        <w:pStyle w:val="00P1"/>
      </w:pPr>
    </w:p>
    <w:p w14:paraId="4600AC54" w14:textId="6796FD02" w:rsidR="00242E79" w:rsidRPr="001F09AF" w:rsidRDefault="00242E79" w:rsidP="001F09AF">
      <w:pPr>
        <w:pStyle w:val="00P1"/>
      </w:pPr>
      <w:r w:rsidRPr="001F09AF">
        <w:t>TEMPO ESTIMADO</w:t>
      </w:r>
    </w:p>
    <w:p w14:paraId="22DFEFBB" w14:textId="77777777" w:rsidR="00242E79" w:rsidRPr="001F09AF" w:rsidRDefault="00242E79" w:rsidP="001F09AF">
      <w:pPr>
        <w:pStyle w:val="00Textogeral"/>
      </w:pPr>
      <w:r w:rsidRPr="001F09AF">
        <w:t>Três aulas.</w:t>
      </w:r>
    </w:p>
    <w:p w14:paraId="03FC8AEA" w14:textId="7DF3D7A8" w:rsidR="00242E79" w:rsidRDefault="00242E79" w:rsidP="001F09AF">
      <w:pPr>
        <w:pStyle w:val="00Textogeral"/>
      </w:pPr>
    </w:p>
    <w:p w14:paraId="0EA5417E" w14:textId="070CA6E1" w:rsidR="001F09AF" w:rsidRDefault="001F09AF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B67DA9">
        <w:rPr>
          <w:lang w:val="pt-BR"/>
        </w:rPr>
        <w:br w:type="page"/>
      </w:r>
    </w:p>
    <w:p w14:paraId="0A69EC68" w14:textId="6AF44F41" w:rsidR="00242E79" w:rsidRPr="001F09AF" w:rsidRDefault="00242E79" w:rsidP="001F09AF">
      <w:pPr>
        <w:pStyle w:val="00P1"/>
      </w:pPr>
      <w:r>
        <w:lastRenderedPageBreak/>
        <w:t xml:space="preserve">AULA </w:t>
      </w:r>
      <w:r w:rsidRPr="001F09AF">
        <w:t>1</w:t>
      </w:r>
    </w:p>
    <w:p w14:paraId="1AE026B1" w14:textId="77777777" w:rsidR="001F09AF" w:rsidRPr="001F09AF" w:rsidRDefault="001F09AF" w:rsidP="001F09AF">
      <w:pPr>
        <w:pStyle w:val="00PESO20"/>
      </w:pPr>
    </w:p>
    <w:p w14:paraId="1C9F0A81" w14:textId="2DDD38FE" w:rsidR="00242E79" w:rsidRPr="001F09AF" w:rsidRDefault="00242E79" w:rsidP="001F09AF">
      <w:pPr>
        <w:pStyle w:val="00PESO20"/>
      </w:pPr>
      <w:proofErr w:type="spellStart"/>
      <w:r w:rsidRPr="001F09AF">
        <w:t>Conteúdos</w:t>
      </w:r>
      <w:proofErr w:type="spellEnd"/>
      <w:r w:rsidRPr="001F09AF">
        <w:t xml:space="preserve"> específicos</w:t>
      </w:r>
    </w:p>
    <w:p w14:paraId="1C62BD99" w14:textId="77777777" w:rsidR="00242E79" w:rsidRDefault="00242E79" w:rsidP="001F09AF">
      <w:pPr>
        <w:pStyle w:val="00Textogeralbullet"/>
      </w:pPr>
      <w:r>
        <w:t>Os mapas.</w:t>
      </w:r>
    </w:p>
    <w:p w14:paraId="13105C0B" w14:textId="77777777" w:rsidR="00242E79" w:rsidRDefault="00242E79" w:rsidP="001F09AF">
      <w:pPr>
        <w:pStyle w:val="00Textogeralbullet"/>
      </w:pPr>
      <w:r>
        <w:t>Satélite artificial.</w:t>
      </w:r>
    </w:p>
    <w:p w14:paraId="75A7D414" w14:textId="77777777" w:rsidR="00242E79" w:rsidRDefault="00242E79" w:rsidP="001F09AF">
      <w:pPr>
        <w:pStyle w:val="00Textogeralbullet"/>
      </w:pPr>
      <w:r>
        <w:t>Foto aérea.</w:t>
      </w:r>
    </w:p>
    <w:p w14:paraId="62FDB8BF" w14:textId="77777777" w:rsidR="001F09AF" w:rsidRDefault="001F09AF" w:rsidP="001F09AF">
      <w:pPr>
        <w:pStyle w:val="00PESO20"/>
      </w:pPr>
    </w:p>
    <w:p w14:paraId="454296A2" w14:textId="4DD79862" w:rsidR="00242E79" w:rsidRDefault="00242E79" w:rsidP="001F09AF">
      <w:pPr>
        <w:pStyle w:val="00PESO20"/>
      </w:pPr>
      <w:r>
        <w:t>Recursos</w:t>
      </w:r>
    </w:p>
    <w:p w14:paraId="26999660" w14:textId="77777777" w:rsidR="00242E79" w:rsidRDefault="00242E79" w:rsidP="001F09AF">
      <w:pPr>
        <w:pStyle w:val="00Textogeralbullet"/>
      </w:pPr>
      <w:r>
        <w:t xml:space="preserve">Livro do </w:t>
      </w:r>
      <w:r w:rsidRPr="00096780">
        <w:t>aluno, páginas 18 a 21</w:t>
      </w:r>
      <w:r>
        <w:t>.</w:t>
      </w:r>
    </w:p>
    <w:p w14:paraId="6D2AAC53" w14:textId="77777777" w:rsidR="00242E79" w:rsidRDefault="00242E79" w:rsidP="001F09AF">
      <w:pPr>
        <w:pStyle w:val="00Textogeralbullet"/>
      </w:pPr>
      <w:r>
        <w:t>Lápis preto.</w:t>
      </w:r>
    </w:p>
    <w:p w14:paraId="1921E8FC" w14:textId="77777777" w:rsidR="00242E79" w:rsidRDefault="00242E79" w:rsidP="001F09AF">
      <w:pPr>
        <w:pStyle w:val="00Textogeralbullet"/>
      </w:pPr>
      <w:r>
        <w:t>Lápis de cor.</w:t>
      </w:r>
    </w:p>
    <w:p w14:paraId="44F3D6B3" w14:textId="77777777" w:rsidR="00242E79" w:rsidRDefault="00242E79" w:rsidP="001F09AF">
      <w:pPr>
        <w:pStyle w:val="00PESO20"/>
      </w:pPr>
    </w:p>
    <w:p w14:paraId="598071FC" w14:textId="0E50CE65" w:rsidR="00242E79" w:rsidRDefault="00242E79" w:rsidP="001F09AF">
      <w:pPr>
        <w:pStyle w:val="00PESO20"/>
      </w:pPr>
      <w:r>
        <w:t xml:space="preserve">Orientações </w:t>
      </w:r>
    </w:p>
    <w:p w14:paraId="2FA1AC09" w14:textId="5054CD64" w:rsidR="00242E79" w:rsidRDefault="00242E79" w:rsidP="001F09AF">
      <w:pPr>
        <w:pStyle w:val="00Textogeral"/>
      </w:pPr>
      <w:r>
        <w:t xml:space="preserve">Iniciar a aula explicando aos alunos o que são mapas e como foram elaborados alguns mapas antigos. Solicitar que leiam e respondam </w:t>
      </w:r>
      <w:r w:rsidR="006A0D58">
        <w:t>à</w:t>
      </w:r>
      <w:r>
        <w:t>s atividades 1 e 2, em que devem interpretar os textos e</w:t>
      </w:r>
      <w:r w:rsidR="006A0D58">
        <w:t xml:space="preserve"> as</w:t>
      </w:r>
      <w:r>
        <w:t xml:space="preserve"> imagens de </w:t>
      </w:r>
      <w:r w:rsidRPr="00096780">
        <w:t>mapas antigos da página 18</w:t>
      </w:r>
      <w:r>
        <w:t>.</w:t>
      </w:r>
    </w:p>
    <w:p w14:paraId="6851A6CA" w14:textId="4F272385" w:rsidR="00242E79" w:rsidRDefault="00242E79" w:rsidP="001F09AF">
      <w:pPr>
        <w:pStyle w:val="00Textogeral"/>
      </w:pPr>
      <w:r>
        <w:t xml:space="preserve">Em seguida, solicitar que interpretem o </w:t>
      </w:r>
      <w:r w:rsidRPr="00096780">
        <w:t>planisfério da página 19</w:t>
      </w:r>
      <w:r>
        <w:t xml:space="preserve">. Perguntar aos alunos se já viram um mapa como aquele e se sabem o que </w:t>
      </w:r>
      <w:r w:rsidR="00096780">
        <w:t xml:space="preserve">está sendo </w:t>
      </w:r>
      <w:r>
        <w:t>representado. Depois, auxiliá-los a perceber quais são os oceanos e continentes representados no planisfério.</w:t>
      </w:r>
    </w:p>
    <w:p w14:paraId="1F788534" w14:textId="3ECBF537" w:rsidR="00242E79" w:rsidRDefault="00242E79" w:rsidP="001F09AF">
      <w:pPr>
        <w:pStyle w:val="00Textogeral"/>
      </w:pPr>
      <w:r>
        <w:t xml:space="preserve">No momento seguinte, perguntar aos alunos se conhecem outras formas de representação da superfície terrestre para introduzir o trabalho com fotos aéreas </w:t>
      </w:r>
      <w:r w:rsidR="00096780">
        <w:t>e</w:t>
      </w:r>
      <w:r>
        <w:t xml:space="preserve"> imagens de satélite. Solicitar que façam a leitura individual dos textos e </w:t>
      </w:r>
      <w:r w:rsidR="006A0D58">
        <w:t xml:space="preserve">da </w:t>
      </w:r>
      <w:r w:rsidRPr="00096780">
        <w:t>imagem da página 20</w:t>
      </w:r>
      <w:r>
        <w:t xml:space="preserve"> e explicar o que é um satélite artificial.</w:t>
      </w:r>
    </w:p>
    <w:p w14:paraId="6D9ACBFE" w14:textId="77777777" w:rsidR="00242E79" w:rsidRDefault="00242E79" w:rsidP="001F09AF">
      <w:pPr>
        <w:pStyle w:val="00Textogeral"/>
      </w:pPr>
      <w:r>
        <w:t>A ilustração mostra de maneira didática como são tiradas as fotos aéreas, em sequência, de um avião percorrendo um trajeto em linha reta.</w:t>
      </w:r>
    </w:p>
    <w:p w14:paraId="6690C0A3" w14:textId="77777777" w:rsidR="00242E79" w:rsidRDefault="00242E79" w:rsidP="001F09AF">
      <w:pPr>
        <w:pStyle w:val="00Textogeral"/>
      </w:pPr>
      <w:r>
        <w:t xml:space="preserve">Para finalizar a aula, solicitar que comparem a imagem de satélite com o mapa, ambos reproduzidos na </w:t>
      </w:r>
      <w:r w:rsidRPr="00096780">
        <w:t>página 21.</w:t>
      </w:r>
      <w:r>
        <w:t xml:space="preserve"> O mapa foi elaborado a partir da imagem, captada por um satélite. Nele, estão representados diferentes usos do solo. </w:t>
      </w:r>
    </w:p>
    <w:p w14:paraId="5A3B26AC" w14:textId="77777777" w:rsidR="00242E79" w:rsidRDefault="00242E79" w:rsidP="001F09AF">
      <w:pPr>
        <w:pStyle w:val="00Textogeral"/>
      </w:pPr>
      <w:r>
        <w:t>Após solicitar que realizem a atividade 3, pedir que comparem o modo de obtenção das fotos aéreas e das imagens de satélite.</w:t>
      </w:r>
    </w:p>
    <w:p w14:paraId="2A477F2F" w14:textId="77777777" w:rsidR="00242E79" w:rsidRPr="001F09AF" w:rsidRDefault="00242E79" w:rsidP="001F09AF">
      <w:pPr>
        <w:pStyle w:val="00PESO20"/>
      </w:pPr>
    </w:p>
    <w:p w14:paraId="13E6FABB" w14:textId="637DB028" w:rsidR="00242E79" w:rsidRPr="001F09AF" w:rsidRDefault="00242E79" w:rsidP="001F09AF">
      <w:pPr>
        <w:pStyle w:val="00PESO20"/>
      </w:pPr>
      <w:r w:rsidRPr="001F09AF">
        <w:t xml:space="preserve">Atividade complementar </w:t>
      </w:r>
    </w:p>
    <w:p w14:paraId="1F2D8471" w14:textId="1A50988F" w:rsidR="001F09AF" w:rsidRDefault="00242E79" w:rsidP="001F09AF">
      <w:pPr>
        <w:pStyle w:val="00Textogeral"/>
      </w:pPr>
      <w:r>
        <w:t>Organizar os alunos em grupos de até quatro pessoas. Providenciar imagens de satélites ou fotografias aéreas impressas em folha de papel sulfite ou papel cartão e distribuir uma imagem para cada grupo. Primeiramente, solicitar que identifiquem diferentes tipos de uso do solo (área urbana, área de cultivo, fragmentos de florestas, corpos d’água), a partir das formas, texturas e cores presentes na imagem. Em seguida, os alunos deverão identificar e selecionar as diferenças com canetas hidro</w:t>
      </w:r>
      <w:r w:rsidR="00096780">
        <w:t>gráficas</w:t>
      </w:r>
      <w:r>
        <w:t xml:space="preserve">, ou outro tipo de caneta colorida, formando áreas que representam os diferentes tipos de uso do solo presentes na imagem. A proposta visa exercitar a observação dos elementos da paisagem a partir das imagens de satélite ou fotos </w:t>
      </w:r>
      <w:r w:rsidR="006A0D58">
        <w:t>aé</w:t>
      </w:r>
      <w:r>
        <w:t>reas. Para finalizar a atividade, pedir que que elaborem a legenda, de acordo com as cores utilizadas para cada tipo de uso</w:t>
      </w:r>
      <w:r w:rsidR="006A0D58">
        <w:t>,</w:t>
      </w:r>
      <w:r>
        <w:t xml:space="preserve"> e que justifiquem suas escolhas.</w:t>
      </w:r>
    </w:p>
    <w:p w14:paraId="6FD830B9" w14:textId="77777777" w:rsidR="001F09AF" w:rsidRDefault="001F09AF" w:rsidP="001F09AF">
      <w:pPr>
        <w:pStyle w:val="00Textogeral"/>
      </w:pPr>
      <w:r>
        <w:br w:type="page"/>
      </w:r>
    </w:p>
    <w:p w14:paraId="71460F7B" w14:textId="25CB3DD4" w:rsidR="00242E79" w:rsidRPr="001F09AF" w:rsidRDefault="00242E79" w:rsidP="001F09AF">
      <w:pPr>
        <w:pStyle w:val="00P1"/>
      </w:pPr>
      <w:r>
        <w:lastRenderedPageBreak/>
        <w:t>AULA 2</w:t>
      </w:r>
    </w:p>
    <w:p w14:paraId="5C9DC071" w14:textId="77777777" w:rsidR="001F09AF" w:rsidRDefault="001F09AF" w:rsidP="001F09AF">
      <w:pPr>
        <w:pStyle w:val="00PESO20"/>
      </w:pPr>
    </w:p>
    <w:p w14:paraId="27CCD9CC" w14:textId="4FD5EACE" w:rsidR="00242E79" w:rsidRDefault="00242E79" w:rsidP="001F09AF">
      <w:pPr>
        <w:pStyle w:val="00PESO20"/>
        <w:rPr>
          <w:color w:val="auto"/>
        </w:rPr>
      </w:pPr>
      <w:proofErr w:type="spellStart"/>
      <w:r>
        <w:t>Conteúdos</w:t>
      </w:r>
      <w:proofErr w:type="spellEnd"/>
      <w:r>
        <w:t xml:space="preserve"> específicos</w:t>
      </w:r>
    </w:p>
    <w:p w14:paraId="78CC212D" w14:textId="77777777" w:rsidR="00242E79" w:rsidRDefault="00242E79" w:rsidP="001F09AF">
      <w:pPr>
        <w:pStyle w:val="00Textogeralbullet"/>
      </w:pPr>
      <w:r>
        <w:t>As direções.</w:t>
      </w:r>
    </w:p>
    <w:p w14:paraId="4A21B2C8" w14:textId="77777777" w:rsidR="00242E79" w:rsidRDefault="00242E79" w:rsidP="001F09AF">
      <w:pPr>
        <w:pStyle w:val="00Textogeralbullet"/>
      </w:pPr>
      <w:r>
        <w:t>Pontos cardeais e colaterais.</w:t>
      </w:r>
    </w:p>
    <w:p w14:paraId="09D4912E" w14:textId="77777777" w:rsidR="00242E79" w:rsidRDefault="00242E79" w:rsidP="001F09AF">
      <w:pPr>
        <w:pStyle w:val="00Textogeralbullet"/>
      </w:pPr>
      <w:r>
        <w:t>Rosa dos ventos.</w:t>
      </w:r>
    </w:p>
    <w:p w14:paraId="77A1F8E0" w14:textId="77777777" w:rsidR="001F09AF" w:rsidRPr="001F09AF" w:rsidRDefault="001F09AF" w:rsidP="001F09AF">
      <w:pPr>
        <w:pStyle w:val="00peso2"/>
      </w:pPr>
    </w:p>
    <w:p w14:paraId="2F3F396A" w14:textId="08246777" w:rsidR="00242E79" w:rsidRPr="001F09AF" w:rsidRDefault="00242E79" w:rsidP="001F09AF">
      <w:pPr>
        <w:pStyle w:val="00peso2"/>
      </w:pPr>
      <w:proofErr w:type="spellStart"/>
      <w:r w:rsidRPr="001F09AF">
        <w:t>Recursos</w:t>
      </w:r>
      <w:proofErr w:type="spellEnd"/>
    </w:p>
    <w:p w14:paraId="278A5A0C" w14:textId="77777777" w:rsidR="00242E79" w:rsidRDefault="00242E79" w:rsidP="001F09AF">
      <w:pPr>
        <w:pStyle w:val="00Textogeralbullet"/>
      </w:pPr>
      <w:r>
        <w:t xml:space="preserve">Livro do aluno, </w:t>
      </w:r>
      <w:r w:rsidRPr="00960035">
        <w:t>páginas 22 a 24</w:t>
      </w:r>
      <w:r>
        <w:t>.</w:t>
      </w:r>
    </w:p>
    <w:p w14:paraId="01AD3D3A" w14:textId="77777777" w:rsidR="00242E79" w:rsidRDefault="00242E79" w:rsidP="001F09AF">
      <w:pPr>
        <w:pStyle w:val="00Textogeralbullet"/>
      </w:pPr>
      <w:r>
        <w:t>Lápis preto.</w:t>
      </w:r>
    </w:p>
    <w:p w14:paraId="6E129CC1" w14:textId="77777777" w:rsidR="00242E79" w:rsidRPr="001F09AF" w:rsidRDefault="00242E79" w:rsidP="001F09AF">
      <w:pPr>
        <w:pStyle w:val="00peso2"/>
      </w:pPr>
    </w:p>
    <w:p w14:paraId="5B148B47" w14:textId="6F632EA6" w:rsidR="00242E79" w:rsidRPr="006E15E2" w:rsidRDefault="00242E79" w:rsidP="006E15E2">
      <w:pPr>
        <w:rPr>
          <w:b/>
          <w:sz w:val="29"/>
          <w:szCs w:val="29"/>
        </w:rPr>
      </w:pPr>
      <w:bookmarkStart w:id="0" w:name="_GoBack"/>
      <w:proofErr w:type="spellStart"/>
      <w:r w:rsidRPr="006E15E2">
        <w:rPr>
          <w:b/>
          <w:sz w:val="29"/>
          <w:szCs w:val="29"/>
        </w:rPr>
        <w:t>Orientações</w:t>
      </w:r>
      <w:bookmarkEnd w:id="0"/>
      <w:proofErr w:type="spellEnd"/>
    </w:p>
    <w:p w14:paraId="3E301A9B" w14:textId="418371DA" w:rsidR="00242E79" w:rsidRDefault="00242E79" w:rsidP="001F09AF">
      <w:pPr>
        <w:pStyle w:val="00Textogeral"/>
      </w:pPr>
      <w:r>
        <w:t xml:space="preserve">Iniciar a aula com o tema “as direções”. Perguntar aos alunos o que são pontos de referência e </w:t>
      </w:r>
      <w:r w:rsidR="00762B77">
        <w:t xml:space="preserve">estimulá-los a dar </w:t>
      </w:r>
      <w:r>
        <w:t xml:space="preserve">exemplos. Explicar que as pessoas utilizam pontos de referência no dia a dia, para se localizarem nas ruas, praças e outros locais. Em seguida, fazer a leitura coletiva do poema “Ponto de vista”, de Sonia Salerno Forjaz, reproduzido na </w:t>
      </w:r>
      <w:r w:rsidRPr="00762B77">
        <w:t>página 22</w:t>
      </w:r>
      <w:r>
        <w:t>. Nele, há exemplos de direções e pontos de referência.</w:t>
      </w:r>
    </w:p>
    <w:p w14:paraId="567970CB" w14:textId="77777777" w:rsidR="00242E79" w:rsidRDefault="00242E79" w:rsidP="001F09AF">
      <w:pPr>
        <w:pStyle w:val="00Textogeral"/>
      </w:pPr>
      <w:r>
        <w:t xml:space="preserve">Utilizar a lousa para ilustrar o movimento aparente do Sol, em diferentes posições no horizonte. Depois, auxiliar os alunos na realização da </w:t>
      </w:r>
      <w:r w:rsidRPr="00762B77">
        <w:t>atividade 2, página 23</w:t>
      </w:r>
      <w:r>
        <w:t>, de desenho de observação da posição do Sol em relação à posição da escola. Essa atividade tem o objetivo de introduzir o estudo sobre os pontos cardeais.</w:t>
      </w:r>
    </w:p>
    <w:p w14:paraId="0BE8F657" w14:textId="58BC65E0" w:rsidR="00242E79" w:rsidRDefault="00242E79" w:rsidP="001F09AF">
      <w:pPr>
        <w:pStyle w:val="00Textogeral"/>
      </w:pPr>
      <w:r>
        <w:t xml:space="preserve">Finalizar a aula apresentando o </w:t>
      </w:r>
      <w:r w:rsidRPr="00762B77">
        <w:t>conteúdo da página 24</w:t>
      </w:r>
      <w:r>
        <w:t xml:space="preserve">. Explicar o que são os pontos cardeais e suas abreviações. Chamar </w:t>
      </w:r>
      <w:r w:rsidR="006A0D58">
        <w:t xml:space="preserve">a </w:t>
      </w:r>
      <w:r>
        <w:t xml:space="preserve">atenção para a ilustração da rosa dos ventos, diferenciando os pontos cardeais dos pontos colaterais. Por fim, solicitar </w:t>
      </w:r>
      <w:r w:rsidR="006A0D58">
        <w:t>aos</w:t>
      </w:r>
      <w:r>
        <w:t xml:space="preserve"> alunos </w:t>
      </w:r>
      <w:r w:rsidR="006A0D58">
        <w:t xml:space="preserve">que </w:t>
      </w:r>
      <w:r>
        <w:t>pesquisem as direções correspondentes às siglas NE (nordeste), SE (sudeste), SO (sudoeste) e NO (noroeste).</w:t>
      </w:r>
    </w:p>
    <w:p w14:paraId="033F0BE0" w14:textId="77777777" w:rsidR="00242E79" w:rsidRPr="001F09AF" w:rsidRDefault="00242E79" w:rsidP="001F09AF">
      <w:pPr>
        <w:pStyle w:val="00P1"/>
      </w:pPr>
    </w:p>
    <w:p w14:paraId="5EC3DB3D" w14:textId="77777777" w:rsidR="00B36416" w:rsidRDefault="00B36416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br w:type="page"/>
      </w:r>
    </w:p>
    <w:p w14:paraId="24B7408E" w14:textId="6DAE9CD7" w:rsidR="00242E79" w:rsidRPr="001F09AF" w:rsidRDefault="00242E79" w:rsidP="001F09AF">
      <w:pPr>
        <w:pStyle w:val="00P1"/>
      </w:pPr>
      <w:r w:rsidRPr="001F09AF">
        <w:lastRenderedPageBreak/>
        <w:t>AULA 3</w:t>
      </w:r>
    </w:p>
    <w:p w14:paraId="57587F59" w14:textId="77777777" w:rsidR="001F09AF" w:rsidRPr="001F09AF" w:rsidRDefault="001F09AF" w:rsidP="001F09AF">
      <w:pPr>
        <w:pStyle w:val="00peso2"/>
      </w:pPr>
    </w:p>
    <w:p w14:paraId="25345990" w14:textId="2223ED6F" w:rsidR="00242E79" w:rsidRPr="001F09AF" w:rsidRDefault="00242E79" w:rsidP="001F09AF">
      <w:pPr>
        <w:pStyle w:val="00peso2"/>
      </w:pPr>
      <w:proofErr w:type="spellStart"/>
      <w:r w:rsidRPr="001F09AF">
        <w:t>Conteúdos</w:t>
      </w:r>
      <w:proofErr w:type="spellEnd"/>
      <w:r w:rsidRPr="001F09AF">
        <w:t xml:space="preserve"> </w:t>
      </w:r>
      <w:proofErr w:type="spellStart"/>
      <w:r w:rsidRPr="001F09AF">
        <w:t>específicos</w:t>
      </w:r>
      <w:proofErr w:type="spellEnd"/>
    </w:p>
    <w:p w14:paraId="645CA8DA" w14:textId="77777777" w:rsidR="00242E79" w:rsidRDefault="00242E79" w:rsidP="001F09AF">
      <w:pPr>
        <w:pStyle w:val="00Textogeralbullet"/>
      </w:pPr>
      <w:r>
        <w:t>Escala gráfica e escala numérica.</w:t>
      </w:r>
    </w:p>
    <w:p w14:paraId="51C68E3C" w14:textId="77777777" w:rsidR="00242E79" w:rsidRDefault="00242E79" w:rsidP="001F09AF">
      <w:pPr>
        <w:pStyle w:val="00Textogeralbullet"/>
      </w:pPr>
      <w:r>
        <w:t>Plantas cartográficas.</w:t>
      </w:r>
    </w:p>
    <w:p w14:paraId="494B61DF" w14:textId="77777777" w:rsidR="00242E79" w:rsidRDefault="00242E79" w:rsidP="001F09AF">
      <w:pPr>
        <w:pStyle w:val="00Textogeralbullet"/>
      </w:pPr>
      <w:r>
        <w:t>Elementos do mapa.</w:t>
      </w:r>
    </w:p>
    <w:p w14:paraId="6BF68C30" w14:textId="77777777" w:rsidR="00242E79" w:rsidRPr="001F09AF" w:rsidRDefault="00242E79" w:rsidP="001F09AF">
      <w:pPr>
        <w:pStyle w:val="00peso2"/>
      </w:pPr>
    </w:p>
    <w:p w14:paraId="6C6D0805" w14:textId="7DA5C295" w:rsidR="00242E79" w:rsidRPr="001F09AF" w:rsidRDefault="00242E79" w:rsidP="001F09AF">
      <w:pPr>
        <w:pStyle w:val="00peso2"/>
      </w:pPr>
      <w:proofErr w:type="spellStart"/>
      <w:r w:rsidRPr="001F09AF">
        <w:t>Recursos</w:t>
      </w:r>
      <w:proofErr w:type="spellEnd"/>
    </w:p>
    <w:p w14:paraId="2DD987F3" w14:textId="77777777" w:rsidR="00242E79" w:rsidRDefault="00242E79" w:rsidP="001F09AF">
      <w:pPr>
        <w:pStyle w:val="00Textogeralbullet"/>
      </w:pPr>
      <w:r>
        <w:t xml:space="preserve">Livro do aluno, </w:t>
      </w:r>
      <w:r w:rsidRPr="00762B77">
        <w:t>páginas 25 a 29.</w:t>
      </w:r>
    </w:p>
    <w:p w14:paraId="0D4150EB" w14:textId="77777777" w:rsidR="00242E79" w:rsidRDefault="00242E79" w:rsidP="001F09AF">
      <w:pPr>
        <w:pStyle w:val="00Textogeralbullet"/>
      </w:pPr>
      <w:r>
        <w:t>Lápis preto.</w:t>
      </w:r>
    </w:p>
    <w:p w14:paraId="1DCA0078" w14:textId="77777777" w:rsidR="00242E79" w:rsidRDefault="00242E79" w:rsidP="001F09AF">
      <w:pPr>
        <w:pStyle w:val="00Textogeralbullet"/>
      </w:pPr>
      <w:r>
        <w:t>Fita métrica.</w:t>
      </w:r>
    </w:p>
    <w:p w14:paraId="6980BECD" w14:textId="5DDE2897" w:rsidR="001F09AF" w:rsidRDefault="00242E79" w:rsidP="001F09AF">
      <w:pPr>
        <w:pStyle w:val="00Textogeralbullet"/>
      </w:pPr>
      <w:r>
        <w:t>Barbante.</w:t>
      </w:r>
    </w:p>
    <w:p w14:paraId="2EC8149B" w14:textId="2A376780" w:rsidR="001F09AF" w:rsidRDefault="001F09AF" w:rsidP="001F09AF">
      <w:pPr>
        <w:pStyle w:val="00Textogeral"/>
        <w:rPr>
          <w:rFonts w:cs="Tahoma"/>
          <w:spacing w:val="-2"/>
        </w:rPr>
      </w:pPr>
    </w:p>
    <w:p w14:paraId="1B4F290C" w14:textId="03C7EDE0" w:rsidR="00242E79" w:rsidRDefault="00242E79" w:rsidP="001F09AF">
      <w:pPr>
        <w:pStyle w:val="00peso2"/>
      </w:pPr>
      <w:proofErr w:type="spellStart"/>
      <w:r>
        <w:t>Orientações</w:t>
      </w:r>
      <w:proofErr w:type="spellEnd"/>
    </w:p>
    <w:p w14:paraId="46E68188" w14:textId="381B7DE1" w:rsidR="00242E79" w:rsidRDefault="00242E79" w:rsidP="001F09AF">
      <w:pPr>
        <w:pStyle w:val="00Textogeral"/>
      </w:pPr>
      <w:r>
        <w:t xml:space="preserve">Iniciar a aula sobre escalas incentivando os alunos a pensar em brinquedos e objetos em miniatura do cotidiano deles. É possível, por exemplo, perguntar quantas vezes eles acham que um carrinho de brinquedo é menor que </w:t>
      </w:r>
      <w:r w:rsidR="004516E6">
        <w:t xml:space="preserve">o </w:t>
      </w:r>
      <w:r>
        <w:t>automóvel correspondente.</w:t>
      </w:r>
    </w:p>
    <w:p w14:paraId="140425E3" w14:textId="77777777" w:rsidR="00242E79" w:rsidRDefault="00242E79" w:rsidP="001F09AF">
      <w:pPr>
        <w:pStyle w:val="00Textogeral"/>
      </w:pPr>
      <w:r>
        <w:t>Depois dessa introdução, apresentar a existência da escala gráfica e da escala numérica, ressaltando a importância delas para a representação da superfície terrestre.</w:t>
      </w:r>
    </w:p>
    <w:p w14:paraId="7E2E2305" w14:textId="2DEFA984" w:rsidR="00242E79" w:rsidRDefault="00242E79" w:rsidP="001F09AF">
      <w:pPr>
        <w:pStyle w:val="00Textogeral"/>
      </w:pPr>
      <w:r>
        <w:t xml:space="preserve">Exemplificar a escala gráfica, de preferência na lousa, utilizando medidas variadas. Em seguida, solicitar que observem o </w:t>
      </w:r>
      <w:r w:rsidRPr="00762B77">
        <w:t>mapa da página 25</w:t>
      </w:r>
      <w:r>
        <w:t>, com atenção à escala.</w:t>
      </w:r>
    </w:p>
    <w:p w14:paraId="4B026170" w14:textId="77777777" w:rsidR="00242E79" w:rsidRDefault="00242E79" w:rsidP="001F09AF">
      <w:pPr>
        <w:pStyle w:val="00Textogeral"/>
      </w:pPr>
      <w:r>
        <w:t xml:space="preserve">Em seguida, explicar o que é uma escala numérica, utilizando os exemplos da </w:t>
      </w:r>
      <w:r w:rsidRPr="00762B77">
        <w:t>página 26</w:t>
      </w:r>
      <w:r>
        <w:t>, solicitando a participação dos alunos na interpretação de cada etapa descrita da construção de uma planta da sala de aula.</w:t>
      </w:r>
    </w:p>
    <w:p w14:paraId="3560F1CF" w14:textId="1CE275FC" w:rsidR="00242E79" w:rsidRDefault="00242E79" w:rsidP="001F09AF">
      <w:pPr>
        <w:pStyle w:val="00Textogeral"/>
      </w:pPr>
      <w:r>
        <w:t xml:space="preserve">No momento seguinte, os alunos vão elaborar uma planta da sala de aula utilizando o que aprenderam sobre escala numérica. Levar uma fita métrica ou </w:t>
      </w:r>
      <w:r w:rsidR="006A0D58">
        <w:t xml:space="preserve">um </w:t>
      </w:r>
      <w:r>
        <w:t xml:space="preserve">barbante para a execução dessa atividade. Caso seja necessário, explicar o que é uma fita métrica e como ela é usada. Observar como medem a sala e os seus elementos e intervir nos casos em que precisarem de auxílio. </w:t>
      </w:r>
      <w:r w:rsidR="006A0D58">
        <w:t>Alerte-os de que</w:t>
      </w:r>
      <w:r>
        <w:t xml:space="preserve"> toda planta apresenta um título e uma legenda. Caso seja necessário, auxiliar na construção dos símbolos que formam a legenda.</w:t>
      </w:r>
    </w:p>
    <w:p w14:paraId="63297028" w14:textId="2EEBFDBC" w:rsidR="00242E79" w:rsidRDefault="00242E79" w:rsidP="001F09AF">
      <w:pPr>
        <w:pStyle w:val="00Textogeral"/>
      </w:pPr>
      <w:r>
        <w:t xml:space="preserve">Para finalizar a aula, propor a leitura </w:t>
      </w:r>
      <w:r w:rsidRPr="00103195">
        <w:t xml:space="preserve">da </w:t>
      </w:r>
      <w:proofErr w:type="gramStart"/>
      <w:r w:rsidRPr="00103195">
        <w:t xml:space="preserve">seção </w:t>
      </w:r>
      <w:r w:rsidRPr="00103195">
        <w:rPr>
          <w:i/>
        </w:rPr>
        <w:t>Cartografando</w:t>
      </w:r>
      <w:proofErr w:type="gramEnd"/>
      <w:r w:rsidRPr="00103195">
        <w:t>, nas páginas 28 e 29,</w:t>
      </w:r>
      <w:r>
        <w:t xml:space="preserve"> sobre os elementos essenciais de um mapa (título, rosa</w:t>
      </w:r>
      <w:r w:rsidR="006A0D58">
        <w:t xml:space="preserve"> </w:t>
      </w:r>
      <w:r>
        <w:t>dos</w:t>
      </w:r>
      <w:r w:rsidR="006A0D58">
        <w:t xml:space="preserve"> </w:t>
      </w:r>
      <w:r>
        <w:t>ventos, escala, legenda e fonte). As atividades podem ser passadas como tarefa de casa.</w:t>
      </w:r>
    </w:p>
    <w:p w14:paraId="31816700" w14:textId="27343A01" w:rsidR="001F09AF" w:rsidRDefault="001F09AF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103195">
        <w:rPr>
          <w:lang w:val="pt-BR"/>
        </w:rPr>
        <w:br w:type="page"/>
      </w:r>
    </w:p>
    <w:p w14:paraId="2718C0C0" w14:textId="77777777" w:rsidR="001F09AF" w:rsidRDefault="001F09AF" w:rsidP="001F09AF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7BA75DF0" w14:textId="77777777" w:rsidR="001F09AF" w:rsidRDefault="001F09AF" w:rsidP="001F09AF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1F09AF" w:rsidRPr="00914E23" w14:paraId="585A97DB" w14:textId="77777777" w:rsidTr="00D72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5ECBB85F" w14:textId="77777777" w:rsidR="001F09AF" w:rsidRPr="00EC0F67" w:rsidRDefault="001F09AF" w:rsidP="00D72CFB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</w:t>
            </w:r>
            <w:proofErr w:type="spellStart"/>
            <w:r w:rsidRPr="00EC0F67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EC0F67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486CFBD6" w14:textId="77777777" w:rsidR="001F09AF" w:rsidRPr="00F96353" w:rsidRDefault="001F09AF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18062D17" w14:textId="77777777" w:rsidR="001F09AF" w:rsidRPr="00F96353" w:rsidRDefault="001F09AF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3FFC97DC" w14:textId="77777777" w:rsidR="001F09AF" w:rsidRPr="00F96353" w:rsidRDefault="001F09AF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1F09AF" w:rsidRPr="00B67DA9" w14:paraId="48442EA3" w14:textId="77777777" w:rsidTr="00D72CFB">
        <w:trPr>
          <w:trHeight w:val="567"/>
        </w:trPr>
        <w:tc>
          <w:tcPr>
            <w:tcW w:w="6123" w:type="dxa"/>
          </w:tcPr>
          <w:p w14:paraId="26808A98" w14:textId="3F1A232D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103195">
              <w:rPr>
                <w:rFonts w:eastAsia="Calibri" w:cs="Arial"/>
                <w:szCs w:val="28"/>
                <w:lang w:val="pt-BR" w:eastAsia="pt-BR"/>
              </w:rPr>
              <w:t>Reconheço os mapas como formas de representação do espaço?</w:t>
            </w:r>
          </w:p>
        </w:tc>
        <w:tc>
          <w:tcPr>
            <w:tcW w:w="1134" w:type="dxa"/>
          </w:tcPr>
          <w:p w14:paraId="2C51C17C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7788AD6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67316F2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F09AF" w:rsidRPr="00B67DA9" w14:paraId="59E9A8FE" w14:textId="77777777" w:rsidTr="00D72CFB">
        <w:trPr>
          <w:trHeight w:val="624"/>
        </w:trPr>
        <w:tc>
          <w:tcPr>
            <w:tcW w:w="6123" w:type="dxa"/>
          </w:tcPr>
          <w:p w14:paraId="7ABDEC31" w14:textId="03867BDF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103195">
              <w:rPr>
                <w:rFonts w:eastAsia="Calibri" w:cs="Arial"/>
                <w:szCs w:val="28"/>
                <w:lang w:val="pt-BR" w:eastAsia="pt-BR"/>
              </w:rPr>
              <w:t>Sei que mapas podem ser elaborados com base em fotos aéreas e imagens de satélite?</w:t>
            </w:r>
          </w:p>
        </w:tc>
        <w:tc>
          <w:tcPr>
            <w:tcW w:w="1134" w:type="dxa"/>
          </w:tcPr>
          <w:p w14:paraId="631B10DB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062818B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E107F1E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F09AF" w:rsidRPr="00B67DA9" w14:paraId="5D4EB57D" w14:textId="77777777" w:rsidTr="00D72CFB">
        <w:trPr>
          <w:trHeight w:val="624"/>
        </w:trPr>
        <w:tc>
          <w:tcPr>
            <w:tcW w:w="6123" w:type="dxa"/>
          </w:tcPr>
          <w:p w14:paraId="7405054B" w14:textId="2688B3C0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103195">
              <w:rPr>
                <w:rFonts w:eastAsia="Calibri" w:cs="Arial"/>
                <w:szCs w:val="28"/>
                <w:lang w:val="pt-BR" w:eastAsia="pt-BR"/>
              </w:rPr>
              <w:t>Sei que os pontos cardeais representam diferentes direções?</w:t>
            </w:r>
          </w:p>
        </w:tc>
        <w:tc>
          <w:tcPr>
            <w:tcW w:w="1134" w:type="dxa"/>
          </w:tcPr>
          <w:p w14:paraId="7FA8F319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F82F2CE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DA991E4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F09AF" w:rsidRPr="00B67DA9" w14:paraId="2349588B" w14:textId="77777777" w:rsidTr="00D72CFB">
        <w:trPr>
          <w:trHeight w:val="624"/>
        </w:trPr>
        <w:tc>
          <w:tcPr>
            <w:tcW w:w="6123" w:type="dxa"/>
          </w:tcPr>
          <w:p w14:paraId="2F955833" w14:textId="5A121068" w:rsidR="001F09AF" w:rsidRPr="00EC0F67" w:rsidRDefault="001F09AF" w:rsidP="00D72CFB">
            <w:pPr>
              <w:rPr>
                <w:rFonts w:eastAsia="MS Mincho" w:cs="Arial"/>
                <w:szCs w:val="28"/>
                <w:lang w:val="pt-BR"/>
              </w:rPr>
            </w:pPr>
            <w:r w:rsidRPr="00103195">
              <w:rPr>
                <w:rFonts w:eastAsia="Calibri" w:cs="Arial"/>
                <w:szCs w:val="28"/>
                <w:lang w:val="pt-BR" w:eastAsia="pt-BR"/>
              </w:rPr>
              <w:t>Diferencio escala gráfica de escala numérica?</w:t>
            </w:r>
          </w:p>
        </w:tc>
        <w:tc>
          <w:tcPr>
            <w:tcW w:w="1134" w:type="dxa"/>
          </w:tcPr>
          <w:p w14:paraId="0F656390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FA94648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BFA101F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F09AF" w:rsidRPr="00B67DA9" w14:paraId="3E1099BA" w14:textId="77777777" w:rsidTr="00D72CFB">
        <w:trPr>
          <w:trHeight w:val="624"/>
        </w:trPr>
        <w:tc>
          <w:tcPr>
            <w:tcW w:w="6123" w:type="dxa"/>
          </w:tcPr>
          <w:p w14:paraId="7009BFAE" w14:textId="749CCBBF" w:rsidR="001F09AF" w:rsidRPr="00103195" w:rsidRDefault="001F09AF" w:rsidP="00D72CFB">
            <w:pPr>
              <w:rPr>
                <w:rFonts w:eastAsia="Calibri" w:cs="Arial"/>
                <w:szCs w:val="28"/>
                <w:lang w:val="pt-BR" w:eastAsia="pt-BR"/>
              </w:rPr>
            </w:pPr>
            <w:r w:rsidRPr="00103195">
              <w:rPr>
                <w:rFonts w:eastAsia="Calibri" w:cs="Arial"/>
                <w:szCs w:val="28"/>
                <w:lang w:val="pt-BR" w:eastAsia="pt-BR"/>
              </w:rPr>
              <w:t>Reconheço os elementos de um mapa?</w:t>
            </w:r>
          </w:p>
        </w:tc>
        <w:tc>
          <w:tcPr>
            <w:tcW w:w="1134" w:type="dxa"/>
          </w:tcPr>
          <w:p w14:paraId="410B5A64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B97829F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E7AF4DD" w14:textId="77777777" w:rsidR="001F09AF" w:rsidRPr="00EC0F67" w:rsidRDefault="001F09AF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4FD699D2" w14:textId="77777777" w:rsidR="001F09AF" w:rsidRPr="00996106" w:rsidRDefault="001F09AF" w:rsidP="001F09AF">
      <w:pPr>
        <w:pStyle w:val="00Textogeral"/>
      </w:pPr>
    </w:p>
    <w:p w14:paraId="76D7F882" w14:textId="6678927A" w:rsidR="001F09AF" w:rsidRDefault="001F09AF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103195">
        <w:rPr>
          <w:lang w:val="pt-BR"/>
        </w:rPr>
        <w:br w:type="page"/>
      </w:r>
    </w:p>
    <w:p w14:paraId="0CE470D4" w14:textId="4A8CBB35" w:rsidR="00242E79" w:rsidRDefault="00242E79" w:rsidP="001F09AF">
      <w:pPr>
        <w:pStyle w:val="00P1"/>
        <w:rPr>
          <w:color w:val="auto"/>
          <w:szCs w:val="22"/>
        </w:rPr>
      </w:pPr>
      <w:bookmarkStart w:id="1" w:name="_Hlk501124896"/>
      <w:r>
        <w:lastRenderedPageBreak/>
        <w:t>AVALIAÇÃO DE APRENDIZAGEM</w:t>
      </w:r>
    </w:p>
    <w:p w14:paraId="65C89CF8" w14:textId="77777777" w:rsidR="001F09AF" w:rsidRDefault="001F09AF" w:rsidP="001F09AF">
      <w:pPr>
        <w:pStyle w:val="00comandoatividade"/>
        <w:rPr>
          <w:b/>
          <w:lang w:eastAsia="pt-BR"/>
        </w:rPr>
      </w:pPr>
    </w:p>
    <w:p w14:paraId="32C923D9" w14:textId="12230D79" w:rsidR="00242E79" w:rsidRDefault="00242E79" w:rsidP="001F09AF">
      <w:pPr>
        <w:pStyle w:val="00comandoatividade"/>
        <w:rPr>
          <w:lang w:eastAsia="pt-BR"/>
        </w:rPr>
      </w:pPr>
      <w:r>
        <w:rPr>
          <w:b/>
          <w:lang w:eastAsia="pt-BR"/>
        </w:rPr>
        <w:t>1.</w:t>
      </w:r>
      <w:r>
        <w:rPr>
          <w:lang w:eastAsia="pt-BR"/>
        </w:rPr>
        <w:t xml:space="preserve"> Informar aos alunos que o Sol pela manhã aparece na direção leste e solicitar que desenhem a posição do Sol em relação à moradia deles no momento em que ele aparece pela manhã, ao meio-dia e no momento em que se põe. Para realizar a tarefa, eles devem desenhar um ponto de referência fixo da moradia, fazer as observações sempre do mesmo local e anotar o horário de cada uma delas.</w:t>
      </w:r>
    </w:p>
    <w:p w14:paraId="69710376" w14:textId="77777777" w:rsidR="00242E79" w:rsidRDefault="00242E79" w:rsidP="001F09AF">
      <w:pPr>
        <w:pStyle w:val="00comandoatividade"/>
        <w:rPr>
          <w:lang w:eastAsia="pt-BR"/>
        </w:rPr>
      </w:pPr>
      <w:r>
        <w:rPr>
          <w:lang w:eastAsia="pt-BR"/>
        </w:rPr>
        <w:t>Considerando o ponto de referência escolhido, solicitar que descrevam um elemento da paisagem que esteja a leste e outro que esteja a oeste.</w:t>
      </w:r>
    </w:p>
    <w:p w14:paraId="2F9EB895" w14:textId="77777777" w:rsidR="00242E79" w:rsidRDefault="00242E79" w:rsidP="001F09AF">
      <w:pPr>
        <w:pStyle w:val="00comandoatividade"/>
        <w:rPr>
          <w:lang w:eastAsia="pt-BR"/>
        </w:rPr>
      </w:pPr>
      <w:r>
        <w:rPr>
          <w:lang w:eastAsia="pt-BR"/>
        </w:rPr>
        <w:t>No dia marcado para a entrega da atividade, solicitar aos alunos que expliquem como fizeram os procedimentos indicados e avaliar se utilizaram corretamente as direções cardeais para localizar os elementos da paisagem.</w:t>
      </w:r>
    </w:p>
    <w:p w14:paraId="771C097D" w14:textId="379ECAC9" w:rsidR="00242E79" w:rsidRDefault="00242E79" w:rsidP="001F09AF">
      <w:pPr>
        <w:pStyle w:val="00comandoatividade"/>
        <w:rPr>
          <w:lang w:eastAsia="pt-BR"/>
        </w:rPr>
      </w:pPr>
    </w:p>
    <w:bookmarkEnd w:id="1"/>
    <w:p w14:paraId="09A4E6B1" w14:textId="3210ADC1" w:rsidR="00242E79" w:rsidRDefault="00242E79" w:rsidP="001F09AF">
      <w:pPr>
        <w:pStyle w:val="00comandoatividade"/>
        <w:rPr>
          <w:lang w:eastAsia="pt-BR"/>
        </w:rPr>
      </w:pPr>
      <w:r>
        <w:rPr>
          <w:b/>
          <w:lang w:eastAsia="pt-BR"/>
        </w:rPr>
        <w:t xml:space="preserve">2. </w:t>
      </w:r>
      <w:r>
        <w:rPr>
          <w:lang w:eastAsia="pt-BR"/>
        </w:rPr>
        <w:t>Organizar os alunos em duplas e fornecer um mapa para cada uma. O mapa deve ter título, rosa</w:t>
      </w:r>
      <w:r w:rsidR="006A0D58">
        <w:rPr>
          <w:lang w:eastAsia="pt-BR"/>
        </w:rPr>
        <w:t xml:space="preserve"> </w:t>
      </w:r>
      <w:r>
        <w:rPr>
          <w:lang w:eastAsia="pt-BR"/>
        </w:rPr>
        <w:t>dos</w:t>
      </w:r>
      <w:r w:rsidR="006A0D58">
        <w:rPr>
          <w:lang w:eastAsia="pt-BR"/>
        </w:rPr>
        <w:t xml:space="preserve"> </w:t>
      </w:r>
      <w:r>
        <w:rPr>
          <w:lang w:eastAsia="pt-BR"/>
        </w:rPr>
        <w:t>ventos, escala gráfica, legenda e fonte dos dados. Se necessário, consultar um atlas geográfico.</w:t>
      </w:r>
    </w:p>
    <w:p w14:paraId="1632C588" w14:textId="43D279B0" w:rsidR="00242E79" w:rsidRDefault="00242E79" w:rsidP="001F09AF">
      <w:pPr>
        <w:pStyle w:val="00comandoatividade"/>
        <w:rPr>
          <w:lang w:eastAsia="pt-BR"/>
        </w:rPr>
      </w:pPr>
      <w:r>
        <w:rPr>
          <w:lang w:eastAsia="pt-BR"/>
        </w:rPr>
        <w:t>Em seguida, fazer na lousa para que os alunos copiem no caderno ou fornecer impresso um quadro com os seguintes elementos:</w:t>
      </w:r>
    </w:p>
    <w:p w14:paraId="7C932854" w14:textId="07FA5886" w:rsidR="001F09AF" w:rsidRDefault="001F09AF" w:rsidP="001F09AF">
      <w:pPr>
        <w:pStyle w:val="00comandoatividade"/>
        <w:rPr>
          <w:lang w:eastAsia="pt-BR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1247"/>
        <w:gridCol w:w="8277"/>
      </w:tblGrid>
      <w:tr w:rsidR="001F09AF" w14:paraId="00E25775" w14:textId="77777777" w:rsidTr="001F09AF">
        <w:trPr>
          <w:trHeight w:val="397"/>
        </w:trPr>
        <w:tc>
          <w:tcPr>
            <w:tcW w:w="1247" w:type="dxa"/>
            <w:vAlign w:val="center"/>
          </w:tcPr>
          <w:p w14:paraId="34B101D9" w14:textId="410C7E80" w:rsidR="001F09AF" w:rsidRDefault="001F09AF" w:rsidP="001F09AF">
            <w:pPr>
              <w:pStyle w:val="00comandoatividade"/>
              <w:jc w:val="left"/>
              <w:rPr>
                <w:lang w:eastAsia="pt-BR"/>
              </w:rPr>
            </w:pPr>
            <w:r>
              <w:rPr>
                <w:lang w:eastAsia="pt-BR"/>
              </w:rPr>
              <w:t>Título</w:t>
            </w:r>
          </w:p>
        </w:tc>
        <w:tc>
          <w:tcPr>
            <w:tcW w:w="8277" w:type="dxa"/>
            <w:vAlign w:val="center"/>
          </w:tcPr>
          <w:p w14:paraId="05A0B23C" w14:textId="77777777" w:rsidR="001F09AF" w:rsidRDefault="001F09AF" w:rsidP="001F09AF">
            <w:pPr>
              <w:pStyle w:val="00comandoatividade"/>
              <w:jc w:val="left"/>
              <w:rPr>
                <w:lang w:eastAsia="pt-BR"/>
              </w:rPr>
            </w:pPr>
          </w:p>
        </w:tc>
      </w:tr>
      <w:tr w:rsidR="001F09AF" w14:paraId="0C65C520" w14:textId="77777777" w:rsidTr="001F09AF">
        <w:trPr>
          <w:trHeight w:val="397"/>
        </w:trPr>
        <w:tc>
          <w:tcPr>
            <w:tcW w:w="1247" w:type="dxa"/>
            <w:vAlign w:val="center"/>
          </w:tcPr>
          <w:p w14:paraId="0641C4B3" w14:textId="2C5A7CD7" w:rsidR="001F09AF" w:rsidRDefault="001F09AF" w:rsidP="001F09AF">
            <w:pPr>
              <w:pStyle w:val="00comandoatividade"/>
              <w:jc w:val="left"/>
              <w:rPr>
                <w:lang w:eastAsia="pt-BR"/>
              </w:rPr>
            </w:pPr>
            <w:r>
              <w:rPr>
                <w:lang w:eastAsia="pt-BR"/>
              </w:rPr>
              <w:t>Escala</w:t>
            </w:r>
          </w:p>
        </w:tc>
        <w:tc>
          <w:tcPr>
            <w:tcW w:w="8277" w:type="dxa"/>
            <w:vAlign w:val="center"/>
          </w:tcPr>
          <w:p w14:paraId="2423CC6A" w14:textId="77777777" w:rsidR="001F09AF" w:rsidRDefault="001F09AF" w:rsidP="001F09AF">
            <w:pPr>
              <w:pStyle w:val="00comandoatividade"/>
              <w:jc w:val="left"/>
              <w:rPr>
                <w:lang w:eastAsia="pt-BR"/>
              </w:rPr>
            </w:pPr>
          </w:p>
        </w:tc>
      </w:tr>
      <w:tr w:rsidR="001F09AF" w14:paraId="17B2A880" w14:textId="77777777" w:rsidTr="001F09AF">
        <w:trPr>
          <w:trHeight w:val="397"/>
        </w:trPr>
        <w:tc>
          <w:tcPr>
            <w:tcW w:w="1247" w:type="dxa"/>
            <w:vAlign w:val="center"/>
          </w:tcPr>
          <w:p w14:paraId="3748232C" w14:textId="26C6F5F3" w:rsidR="001F09AF" w:rsidRDefault="001F09AF" w:rsidP="001F09AF">
            <w:pPr>
              <w:pStyle w:val="00comandoatividade"/>
              <w:jc w:val="left"/>
              <w:rPr>
                <w:lang w:eastAsia="pt-BR"/>
              </w:rPr>
            </w:pPr>
            <w:r>
              <w:rPr>
                <w:lang w:eastAsia="pt-BR"/>
              </w:rPr>
              <w:t>Fonte</w:t>
            </w:r>
          </w:p>
        </w:tc>
        <w:tc>
          <w:tcPr>
            <w:tcW w:w="8277" w:type="dxa"/>
            <w:vAlign w:val="center"/>
          </w:tcPr>
          <w:p w14:paraId="657A1634" w14:textId="77777777" w:rsidR="001F09AF" w:rsidRDefault="001F09AF" w:rsidP="001F09AF">
            <w:pPr>
              <w:pStyle w:val="00comandoatividade"/>
              <w:jc w:val="left"/>
              <w:rPr>
                <w:lang w:eastAsia="pt-BR"/>
              </w:rPr>
            </w:pPr>
          </w:p>
        </w:tc>
      </w:tr>
    </w:tbl>
    <w:p w14:paraId="2A22B79E" w14:textId="35B7F0A5" w:rsidR="001F09AF" w:rsidRDefault="001F09AF" w:rsidP="001F09AF">
      <w:pPr>
        <w:pStyle w:val="00comandoatividade"/>
        <w:rPr>
          <w:lang w:eastAsia="pt-BR"/>
        </w:rPr>
      </w:pPr>
    </w:p>
    <w:p w14:paraId="723CB245" w14:textId="48C7D73C" w:rsidR="00242E79" w:rsidRDefault="00242E79" w:rsidP="001F09AF">
      <w:pPr>
        <w:pStyle w:val="00Textogeral"/>
        <w:rPr>
          <w:lang w:eastAsia="pt-BR"/>
        </w:rPr>
      </w:pPr>
      <w:r>
        <w:rPr>
          <w:lang w:eastAsia="pt-BR"/>
        </w:rPr>
        <w:t>Solicitar</w:t>
      </w:r>
      <w:r w:rsidR="00103195">
        <w:rPr>
          <w:lang w:eastAsia="pt-BR"/>
        </w:rPr>
        <w:t xml:space="preserve"> aos alunos que completem</w:t>
      </w:r>
      <w:r>
        <w:rPr>
          <w:lang w:eastAsia="pt-BR"/>
        </w:rPr>
        <w:t xml:space="preserve"> o quadro com as informações do mapa e, depois, perguntar que outros elementos eles observam no mapa que têm em mãos, para avaliar se reconhecem suas características.</w:t>
      </w:r>
    </w:p>
    <w:sectPr w:rsidR="00242E79" w:rsidSect="001F09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3E0AE" w14:textId="77777777" w:rsidR="006B5004" w:rsidRDefault="006B5004" w:rsidP="005B4288">
      <w:r>
        <w:separator/>
      </w:r>
    </w:p>
    <w:p w14:paraId="207F44A9" w14:textId="77777777" w:rsidR="006B5004" w:rsidRDefault="006B5004"/>
  </w:endnote>
  <w:endnote w:type="continuationSeparator" w:id="0">
    <w:p w14:paraId="548F5153" w14:textId="77777777" w:rsidR="006B5004" w:rsidRDefault="006B5004" w:rsidP="005B4288">
      <w:r>
        <w:continuationSeparator/>
      </w:r>
    </w:p>
    <w:p w14:paraId="192FCE26" w14:textId="77777777" w:rsidR="006B5004" w:rsidRDefault="006B50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7134F5F-C678-4F2C-BB7A-8ECDFB68EF43}"/>
    <w:embedBold r:id="rId2" w:fontKey="{EFBE60C2-FFEC-437F-9D47-ABE5D26C28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834B44-D534-4E2A-BBC3-CEC9F5F5FCB0}"/>
    <w:embedBold r:id="rId4" w:fontKey="{5B1277D6-FC2E-4A05-8B2E-E0A90F12980E}"/>
    <w:embedItalic r:id="rId5" w:fontKey="{60A65D5B-3DC8-4BB7-8344-7E588FD7E81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265D07F2-482B-4F21-B6C9-F8566091DB71}"/>
    <w:embedBold r:id="rId7" w:fontKey="{263B5D5A-AD9A-47DB-BD54-C24B0E36720C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0B36CBE2-0DE2-47B2-95FD-2481903564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FD93A" w14:textId="77777777" w:rsidR="002563AC" w:rsidRDefault="002563A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D9EE" w14:textId="63AE0E2D" w:rsidR="001F09AF" w:rsidRPr="001F09AF" w:rsidRDefault="001F09AF" w:rsidP="001F09A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F09AF">
      <w:rPr>
        <w:rFonts w:ascii="Calibri" w:eastAsia="Times New Roman" w:hAnsi="Calibri" w:cs="Times New Roman"/>
      </w:rPr>
      <w:fldChar w:fldCharType="begin"/>
    </w:r>
    <w:r w:rsidRPr="001F09AF">
      <w:rPr>
        <w:rFonts w:ascii="Calibri" w:eastAsia="Times New Roman" w:hAnsi="Calibri" w:cs="Times New Roman"/>
      </w:rPr>
      <w:instrText xml:space="preserve">PAGE  </w:instrText>
    </w:r>
    <w:r w:rsidRPr="001F09AF">
      <w:rPr>
        <w:rFonts w:ascii="Calibri" w:eastAsia="Times New Roman" w:hAnsi="Calibri" w:cs="Times New Roman"/>
      </w:rPr>
      <w:fldChar w:fldCharType="separate"/>
    </w:r>
    <w:r w:rsidR="006E15E2">
      <w:rPr>
        <w:rFonts w:ascii="Calibri" w:eastAsia="Times New Roman" w:hAnsi="Calibri" w:cs="Times New Roman"/>
        <w:noProof/>
      </w:rPr>
      <w:t>6</w:t>
    </w:r>
    <w:r w:rsidRPr="001F09AF">
      <w:rPr>
        <w:rFonts w:ascii="Calibri" w:eastAsia="Times New Roman" w:hAnsi="Calibri" w:cs="Times New Roman"/>
      </w:rPr>
      <w:fldChar w:fldCharType="end"/>
    </w:r>
  </w:p>
  <w:p w14:paraId="6A310CC0" w14:textId="2156FD25" w:rsidR="001F09AF" w:rsidRPr="001F09AF" w:rsidRDefault="001F09AF" w:rsidP="001F09AF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F09A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AF19D" w14:textId="77777777" w:rsidR="002563AC" w:rsidRDefault="002563A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74EE4" w14:textId="77777777" w:rsidR="006B5004" w:rsidRDefault="006B5004" w:rsidP="005B4288">
      <w:r>
        <w:separator/>
      </w:r>
    </w:p>
    <w:p w14:paraId="53BA7D82" w14:textId="77777777" w:rsidR="006B5004" w:rsidRDefault="006B5004"/>
  </w:footnote>
  <w:footnote w:type="continuationSeparator" w:id="0">
    <w:p w14:paraId="7291534B" w14:textId="77777777" w:rsidR="006B5004" w:rsidRDefault="006B5004" w:rsidP="005B4288">
      <w:r>
        <w:continuationSeparator/>
      </w:r>
    </w:p>
    <w:p w14:paraId="4C35473A" w14:textId="77777777" w:rsidR="006B5004" w:rsidRDefault="006B50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6CA36" w14:textId="77777777" w:rsidR="002563AC" w:rsidRDefault="002563A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08675DF" w:rsidR="002A39C0" w:rsidRDefault="001F09AF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164A961" wp14:editId="011BFC33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6FF3F" w14:textId="77777777" w:rsidR="002563AC" w:rsidRDefault="002563A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44E82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F828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2BCCA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0EA5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76F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453480"/>
    <w:multiLevelType w:val="hybridMultilevel"/>
    <w:tmpl w:val="939C6E3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776590"/>
    <w:multiLevelType w:val="hybridMultilevel"/>
    <w:tmpl w:val="3C9217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2873E7"/>
    <w:multiLevelType w:val="hybridMultilevel"/>
    <w:tmpl w:val="89D0593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7F4A3B"/>
    <w:multiLevelType w:val="hybridMultilevel"/>
    <w:tmpl w:val="205E3B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4D57A2"/>
    <w:multiLevelType w:val="hybridMultilevel"/>
    <w:tmpl w:val="5E86C31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94560D"/>
    <w:multiLevelType w:val="hybridMultilevel"/>
    <w:tmpl w:val="F028B0C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0947F5"/>
    <w:multiLevelType w:val="hybridMultilevel"/>
    <w:tmpl w:val="8F8C52F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2642C"/>
    <w:multiLevelType w:val="hybridMultilevel"/>
    <w:tmpl w:val="4C12C5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24"/>
  </w:num>
  <w:num w:numId="4">
    <w:abstractNumId w:val="25"/>
  </w:num>
  <w:num w:numId="5">
    <w:abstractNumId w:val="12"/>
  </w:num>
  <w:num w:numId="6">
    <w:abstractNumId w:val="25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2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2"/>
  </w:num>
  <w:num w:numId="22">
    <w:abstractNumId w:val="19"/>
  </w:num>
  <w:num w:numId="23">
    <w:abstractNumId w:val="15"/>
  </w:num>
  <w:num w:numId="24">
    <w:abstractNumId w:val="18"/>
  </w:num>
  <w:num w:numId="25">
    <w:abstractNumId w:val="23"/>
  </w:num>
  <w:num w:numId="26">
    <w:abstractNumId w:val="13"/>
  </w:num>
  <w:num w:numId="27">
    <w:abstractNumId w:val="17"/>
  </w:num>
  <w:num w:numId="28">
    <w:abstractNumId w:val="1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2769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3649"/>
    <w:rsid w:val="000848C9"/>
    <w:rsid w:val="00084C6D"/>
    <w:rsid w:val="00085599"/>
    <w:rsid w:val="00086FD4"/>
    <w:rsid w:val="000874F6"/>
    <w:rsid w:val="000917C6"/>
    <w:rsid w:val="000935E9"/>
    <w:rsid w:val="000943FF"/>
    <w:rsid w:val="00096780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09C4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3195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09AF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0E64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5671"/>
    <w:rsid w:val="002366B9"/>
    <w:rsid w:val="00237820"/>
    <w:rsid w:val="00240F1B"/>
    <w:rsid w:val="00241991"/>
    <w:rsid w:val="0024250C"/>
    <w:rsid w:val="00242E79"/>
    <w:rsid w:val="00244110"/>
    <w:rsid w:val="00244D3B"/>
    <w:rsid w:val="00247B4C"/>
    <w:rsid w:val="00252CD5"/>
    <w:rsid w:val="00254DBA"/>
    <w:rsid w:val="002563AC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C7B66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C193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16E6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6D4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0D58"/>
    <w:rsid w:val="006A465C"/>
    <w:rsid w:val="006A56E9"/>
    <w:rsid w:val="006A5C4C"/>
    <w:rsid w:val="006A734D"/>
    <w:rsid w:val="006B1919"/>
    <w:rsid w:val="006B5004"/>
    <w:rsid w:val="006B55AA"/>
    <w:rsid w:val="006B6624"/>
    <w:rsid w:val="006C2F21"/>
    <w:rsid w:val="006C5A79"/>
    <w:rsid w:val="006C665C"/>
    <w:rsid w:val="006C78E1"/>
    <w:rsid w:val="006D21DA"/>
    <w:rsid w:val="006D5271"/>
    <w:rsid w:val="006E15E2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2B77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5FDD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3E6E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3811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58F8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0035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5A0D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36416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67DA9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6F19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1F09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83649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1F09A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EC13720-6E1C-4B70-AA02-7DA8A0584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1258</Words>
  <Characters>6798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2017-10-10T14:55:00Z</cp:lastPrinted>
  <dcterms:created xsi:type="dcterms:W3CDTF">2018-01-18T17:27:00Z</dcterms:created>
  <dcterms:modified xsi:type="dcterms:W3CDTF">2018-01-21T14:22:00Z</dcterms:modified>
  <cp:category/>
</cp:coreProperties>
</file>