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B7608" w14:textId="77777777" w:rsidR="00666F64" w:rsidRDefault="00EA105C" w:rsidP="00666F64">
      <w:pPr>
        <w:pStyle w:val="00cabeos"/>
      </w:pPr>
      <w:r w:rsidRPr="003914CF">
        <w:t>S</w:t>
      </w:r>
      <w:r>
        <w:t>EQUÊNCI</w:t>
      </w:r>
      <w:r w:rsidR="00005F4C">
        <w:t>A</w:t>
      </w:r>
      <w:r w:rsidR="001E22B5">
        <w:t xml:space="preserve"> DI</w:t>
      </w:r>
      <w:r>
        <w:t>DÁ</w:t>
      </w:r>
      <w:r w:rsidR="001E22B5">
        <w:t>TI</w:t>
      </w:r>
      <w:r>
        <w:t>CA</w:t>
      </w:r>
      <w:r w:rsidR="00827682">
        <w:t xml:space="preserve"> 1</w:t>
      </w:r>
    </w:p>
    <w:p w14:paraId="03832223" w14:textId="77777777" w:rsidR="00666F64" w:rsidRDefault="00666F64" w:rsidP="004B573D">
      <w:pPr>
        <w:pStyle w:val="00PESO20"/>
      </w:pPr>
    </w:p>
    <w:p w14:paraId="365FA913" w14:textId="3AEBCF79" w:rsidR="006114C8" w:rsidRPr="00DC0CF3" w:rsidRDefault="006114C8" w:rsidP="007E0C34">
      <w:pPr>
        <w:pStyle w:val="00P1"/>
      </w:pPr>
      <w:r w:rsidRPr="00DC0CF3">
        <w:t>O</w:t>
      </w:r>
      <w:r w:rsidR="00516179">
        <w:t>BJETIVOS</w:t>
      </w:r>
    </w:p>
    <w:p w14:paraId="77FB690E" w14:textId="14970B05" w:rsidR="00A53A8A" w:rsidRPr="008070D9" w:rsidRDefault="00827682" w:rsidP="00005F4C">
      <w:pPr>
        <w:pStyle w:val="00Textogeralbullet"/>
      </w:pPr>
      <w:r>
        <w:t>R</w:t>
      </w:r>
      <w:r w:rsidR="00A53A8A" w:rsidRPr="008070D9">
        <w:t>elatar hábitos socioculturais</w:t>
      </w:r>
      <w:r w:rsidR="00EA105C">
        <w:t>,</w:t>
      </w:r>
      <w:r w:rsidR="00A53A8A" w:rsidRPr="008070D9">
        <w:t xml:space="preserve"> como a brincadeira, inserid</w:t>
      </w:r>
      <w:r w:rsidR="00EA105C">
        <w:t>os</w:t>
      </w:r>
      <w:r w:rsidR="00A53A8A" w:rsidRPr="008070D9">
        <w:t xml:space="preserve"> </w:t>
      </w:r>
      <w:r w:rsidR="00EA105C">
        <w:t>em</w:t>
      </w:r>
      <w:r w:rsidR="00A53A8A" w:rsidRPr="008070D9">
        <w:t xml:space="preserve"> seu</w:t>
      </w:r>
      <w:r w:rsidR="00EA105C">
        <w:t>s</w:t>
      </w:r>
      <w:r w:rsidR="00A53A8A" w:rsidRPr="008070D9">
        <w:t xml:space="preserve"> contexto</w:t>
      </w:r>
      <w:r w:rsidR="00EA105C">
        <w:t>s</w:t>
      </w:r>
      <w:r w:rsidR="00A53A8A" w:rsidRPr="008070D9">
        <w:t xml:space="preserve"> local e histórico</w:t>
      </w:r>
      <w:r>
        <w:t>.</w:t>
      </w:r>
    </w:p>
    <w:p w14:paraId="02FA3C45" w14:textId="5044FE9C" w:rsidR="00A53A8A" w:rsidRPr="008070D9" w:rsidRDefault="00827682" w:rsidP="00005F4C">
      <w:pPr>
        <w:pStyle w:val="00Textogeralbullet"/>
      </w:pPr>
      <w:r>
        <w:t>C</w:t>
      </w:r>
      <w:r w:rsidR="00A53A8A" w:rsidRPr="008070D9">
        <w:t>onhecer alguns tipos de brincadeira e suas variações</w:t>
      </w:r>
      <w:r>
        <w:t>.</w:t>
      </w:r>
    </w:p>
    <w:p w14:paraId="54E6D20C" w14:textId="71E6C575" w:rsidR="00A53A8A" w:rsidRPr="008070D9" w:rsidRDefault="00827682" w:rsidP="00005F4C">
      <w:pPr>
        <w:pStyle w:val="00Textogeralbullet"/>
      </w:pPr>
      <w:r>
        <w:t>R</w:t>
      </w:r>
      <w:r w:rsidR="008A2016">
        <w:t>efletir</w:t>
      </w:r>
      <w:r w:rsidR="00A53A8A" w:rsidRPr="008070D9">
        <w:t xml:space="preserve"> sobre os locais mais adequados para a realização de cada brincadeira</w:t>
      </w:r>
      <w:r>
        <w:t>.</w:t>
      </w:r>
    </w:p>
    <w:p w14:paraId="3614EBEE" w14:textId="6644ADD4" w:rsidR="00A53A8A" w:rsidRPr="008070D9" w:rsidRDefault="00827682" w:rsidP="00005F4C">
      <w:pPr>
        <w:pStyle w:val="00Textogeralbullet"/>
      </w:pPr>
      <w:r>
        <w:t>R</w:t>
      </w:r>
      <w:r w:rsidR="00A53A8A" w:rsidRPr="008070D9">
        <w:t xml:space="preserve">epresentar graficamente </w:t>
      </w:r>
      <w:r w:rsidR="008A2016">
        <w:t>um</w:t>
      </w:r>
      <w:r w:rsidR="00A53A8A" w:rsidRPr="008070D9">
        <w:t>a brincadeira em seu lugar de viv</w:t>
      </w:r>
      <w:r w:rsidR="008A2016">
        <w:t>er</w:t>
      </w:r>
      <w:r>
        <w:t>.</w:t>
      </w:r>
    </w:p>
    <w:p w14:paraId="5BABE493" w14:textId="3183A44B" w:rsidR="00A53A8A" w:rsidRPr="008070D9" w:rsidRDefault="00827682" w:rsidP="00005F4C">
      <w:pPr>
        <w:pStyle w:val="00Textogeralbullet"/>
      </w:pPr>
      <w:r>
        <w:t>C</w:t>
      </w:r>
      <w:r w:rsidR="00A53A8A" w:rsidRPr="008070D9">
        <w:t>onstruir gráfico de barras</w:t>
      </w:r>
      <w:r>
        <w:t>.</w:t>
      </w:r>
    </w:p>
    <w:p w14:paraId="6C6CB072" w14:textId="2242A5FE" w:rsidR="00A53A8A" w:rsidRPr="008070D9" w:rsidRDefault="00827682" w:rsidP="00005F4C">
      <w:pPr>
        <w:pStyle w:val="00Textogeralbullet"/>
      </w:pPr>
      <w:r>
        <w:t>C</w:t>
      </w:r>
      <w:r w:rsidR="00A53A8A" w:rsidRPr="008070D9">
        <w:t xml:space="preserve">ompreender que as crianças </w:t>
      </w:r>
      <w:r w:rsidR="00A53A8A">
        <w:t>têm o direito de brincar</w:t>
      </w:r>
      <w:r w:rsidR="00A53A8A" w:rsidRPr="008070D9">
        <w:t xml:space="preserve"> garantido por lei.</w:t>
      </w:r>
    </w:p>
    <w:p w14:paraId="20B9E579" w14:textId="77777777" w:rsidR="00A53A8A" w:rsidRPr="006114C8" w:rsidRDefault="00A53A8A" w:rsidP="004B573D">
      <w:pPr>
        <w:pStyle w:val="00PESO20"/>
      </w:pPr>
    </w:p>
    <w:p w14:paraId="16A527B4" w14:textId="0EAA41D0" w:rsidR="00A53A8A" w:rsidRPr="006114C8" w:rsidRDefault="00A53A8A" w:rsidP="007E0C34">
      <w:pPr>
        <w:pStyle w:val="00P1"/>
      </w:pPr>
      <w:r w:rsidRPr="006114C8">
        <w:t>C</w:t>
      </w:r>
      <w:r w:rsidR="00516179">
        <w:t>ONTEÚDOS</w:t>
      </w:r>
    </w:p>
    <w:p w14:paraId="58F0E893" w14:textId="77777777" w:rsidR="00A53A8A" w:rsidRPr="008070D9" w:rsidRDefault="00A53A8A" w:rsidP="00005F4C">
      <w:pPr>
        <w:pStyle w:val="00Textogeralbullet"/>
      </w:pPr>
      <w:r w:rsidRPr="008070D9">
        <w:t>Tipos de brincadeira e suas variações no tempo e no espaço.</w:t>
      </w:r>
    </w:p>
    <w:p w14:paraId="2D17347B" w14:textId="77777777" w:rsidR="00A53A8A" w:rsidRPr="008070D9" w:rsidRDefault="00A53A8A" w:rsidP="00005F4C">
      <w:pPr>
        <w:pStyle w:val="00Textogeralbullet"/>
      </w:pPr>
      <w:r w:rsidRPr="008070D9">
        <w:t>Locais mais adequados para as brincadeiras.</w:t>
      </w:r>
    </w:p>
    <w:p w14:paraId="390BEA56" w14:textId="4A11F58B" w:rsidR="00005F4C" w:rsidRDefault="00005F4C" w:rsidP="00005F4C">
      <w:pPr>
        <w:pStyle w:val="00Textogeralbullet"/>
      </w:pPr>
      <w:r>
        <w:t>Representação gráfica de brincadeiras.</w:t>
      </w:r>
    </w:p>
    <w:p w14:paraId="6EFAC027" w14:textId="4DE72F3C" w:rsidR="00A53A8A" w:rsidRPr="008070D9" w:rsidRDefault="00A53A8A" w:rsidP="00005F4C">
      <w:pPr>
        <w:pStyle w:val="00Textogeralbullet"/>
      </w:pPr>
      <w:r w:rsidRPr="008070D9">
        <w:t>Gráfico de barras.</w:t>
      </w:r>
    </w:p>
    <w:p w14:paraId="24AA784E" w14:textId="237CC1DD" w:rsidR="00A53A8A" w:rsidRPr="008070D9" w:rsidRDefault="001E22B5" w:rsidP="00005F4C">
      <w:pPr>
        <w:pStyle w:val="00Textogeralbullet"/>
      </w:pPr>
      <w:r>
        <w:t>O brincar</w:t>
      </w:r>
      <w:r w:rsidR="00A53A8A" w:rsidRPr="008070D9">
        <w:t xml:space="preserve"> como </w:t>
      </w:r>
      <w:r>
        <w:t xml:space="preserve">um </w:t>
      </w:r>
      <w:r w:rsidR="00A53A8A" w:rsidRPr="008070D9">
        <w:t xml:space="preserve">direito </w:t>
      </w:r>
      <w:r w:rsidR="008A2016">
        <w:t>da criança</w:t>
      </w:r>
      <w:r w:rsidR="00A53A8A" w:rsidRPr="008070D9">
        <w:t>.</w:t>
      </w:r>
    </w:p>
    <w:p w14:paraId="3AD5FD9C" w14:textId="77777777" w:rsidR="00A53A8A" w:rsidRPr="008070D9" w:rsidRDefault="00A53A8A" w:rsidP="004B573D">
      <w:pPr>
        <w:pStyle w:val="00PESO20"/>
      </w:pPr>
    </w:p>
    <w:p w14:paraId="3E6F2922" w14:textId="19C86313" w:rsidR="00A53A8A" w:rsidRPr="008070D9" w:rsidRDefault="00A53A8A" w:rsidP="007E0C34">
      <w:pPr>
        <w:pStyle w:val="00P1"/>
      </w:pPr>
      <w:r w:rsidRPr="008070D9">
        <w:t>O</w:t>
      </w:r>
      <w:r w:rsidR="00516179">
        <w:t xml:space="preserve">BJETOS DE CONHECIMENTO E HABILIDADES DA </w:t>
      </w:r>
      <w:r w:rsidR="00516179" w:rsidRPr="007E0C34">
        <w:rPr>
          <w:i/>
        </w:rPr>
        <w:t>BASE NACIONAL COMUM CURRICULAR</w:t>
      </w:r>
      <w:r w:rsidR="00516179">
        <w:t xml:space="preserve"> (</w:t>
      </w:r>
      <w:r>
        <w:t>BNCC</w:t>
      </w:r>
      <w:r w:rsidR="00516179">
        <w:t>)</w:t>
      </w:r>
    </w:p>
    <w:p w14:paraId="4989C090" w14:textId="1E1588D5" w:rsidR="00A53A8A" w:rsidRPr="006114C8" w:rsidRDefault="008A2016" w:rsidP="006114C8">
      <w:pPr>
        <w:pStyle w:val="00Textogeral"/>
      </w:pPr>
      <w:r>
        <w:t>O trabalho desenvolvido nestas</w:t>
      </w:r>
      <w:r w:rsidR="00A53A8A" w:rsidRPr="006114C8">
        <w:t xml:space="preserve"> duas aulas</w:t>
      </w:r>
      <w:r>
        <w:t xml:space="preserve"> permite ao aluno desenvolver </w:t>
      </w:r>
      <w:r w:rsidR="00A53A8A" w:rsidRPr="006114C8">
        <w:t>as seguintes habilidades do componente curricular Geografia:</w:t>
      </w:r>
    </w:p>
    <w:p w14:paraId="15868498" w14:textId="0D879836" w:rsidR="001E22B5" w:rsidRDefault="001E22B5" w:rsidP="00005F4C">
      <w:pPr>
        <w:pStyle w:val="00Textogeralbullet"/>
      </w:pPr>
      <w:r w:rsidRPr="005F6ED5">
        <w:t xml:space="preserve">EF01GE02 </w:t>
      </w:r>
      <w:r>
        <w:t>– “I</w:t>
      </w:r>
      <w:r w:rsidRPr="005F6ED5">
        <w:t>dentificar semelhanças e diferenças entre jogos e brincadeiras de diferentes épocas e lugares.</w:t>
      </w:r>
      <w:r w:rsidR="00005F4C">
        <w:t>”</w:t>
      </w:r>
      <w:r w:rsidRPr="005F6ED5">
        <w:t xml:space="preserve"> Es</w:t>
      </w:r>
      <w:r>
        <w:t>s</w:t>
      </w:r>
      <w:r w:rsidRPr="005F6ED5">
        <w:t xml:space="preserve">a habilidade está relacionada ao objeto de conhecimento </w:t>
      </w:r>
      <w:r w:rsidRPr="005847EF">
        <w:t>“</w:t>
      </w:r>
      <w:r w:rsidRPr="005F6ED5">
        <w:t>O modo de vida das crianças em diferentes lugares”.</w:t>
      </w:r>
    </w:p>
    <w:p w14:paraId="44AD2B87" w14:textId="0E4C95C8" w:rsidR="00A53A8A" w:rsidRPr="003914CF" w:rsidRDefault="00A53A8A" w:rsidP="00005F4C">
      <w:pPr>
        <w:pStyle w:val="00Textogeralbullet"/>
      </w:pPr>
      <w:r w:rsidRPr="005F6ED5">
        <w:t xml:space="preserve">EF01GE08 </w:t>
      </w:r>
      <w:r>
        <w:t xml:space="preserve">– </w:t>
      </w:r>
      <w:r w:rsidR="00005F4C">
        <w:t>“C</w:t>
      </w:r>
      <w:r w:rsidRPr="005F6ED5">
        <w:t>riar mapas mentais e desenhos com base em itinerários, contos literários, histórias inventadas e brincadeiras.</w:t>
      </w:r>
      <w:r w:rsidR="00005F4C">
        <w:t>”</w:t>
      </w:r>
      <w:r w:rsidRPr="005F6ED5">
        <w:t xml:space="preserve"> Es</w:t>
      </w:r>
      <w:r>
        <w:t>s</w:t>
      </w:r>
      <w:r w:rsidRPr="005F6ED5">
        <w:t xml:space="preserve">a habilidade está relacionada ao objeto de conhecimento </w:t>
      </w:r>
      <w:r>
        <w:t>“</w:t>
      </w:r>
      <w:r w:rsidRPr="005F6ED5">
        <w:t>Pontos de referência”.</w:t>
      </w:r>
    </w:p>
    <w:p w14:paraId="77AB3B9F" w14:textId="77777777" w:rsidR="00A53A8A" w:rsidRPr="006114C8" w:rsidRDefault="00A53A8A" w:rsidP="004B573D">
      <w:pPr>
        <w:pStyle w:val="00PESO20"/>
      </w:pPr>
    </w:p>
    <w:p w14:paraId="7F1B2D62" w14:textId="391874E2" w:rsidR="00A53A8A" w:rsidRPr="006114C8" w:rsidRDefault="00A53A8A" w:rsidP="007E0C34">
      <w:pPr>
        <w:pStyle w:val="00P1"/>
      </w:pPr>
      <w:r w:rsidRPr="006114C8">
        <w:t>T</w:t>
      </w:r>
      <w:r w:rsidR="00516179">
        <w:t>EMPO ESTIMADO</w:t>
      </w:r>
    </w:p>
    <w:p w14:paraId="114B8481" w14:textId="77777777" w:rsidR="00E32DD1" w:rsidRDefault="00A53A8A" w:rsidP="007A1F9E">
      <w:pPr>
        <w:pStyle w:val="00Textogeral"/>
      </w:pPr>
      <w:r w:rsidRPr="005F6ED5">
        <w:t>Duas aulas</w:t>
      </w:r>
      <w:r>
        <w:t>.</w:t>
      </w:r>
    </w:p>
    <w:p w14:paraId="50A8F4B9" w14:textId="6F18463D" w:rsidR="006114C8" w:rsidRDefault="006114C8" w:rsidP="007A1F9E">
      <w:pPr>
        <w:pStyle w:val="00Textogeral"/>
      </w:pPr>
      <w:r>
        <w:br w:type="page"/>
      </w:r>
    </w:p>
    <w:p w14:paraId="4351ECAD" w14:textId="5216A62F" w:rsidR="00666F64" w:rsidRPr="007E0C34" w:rsidRDefault="00666F64" w:rsidP="007E0C34">
      <w:pPr>
        <w:pStyle w:val="00P1"/>
      </w:pPr>
      <w:r w:rsidRPr="007E0C34">
        <w:lastRenderedPageBreak/>
        <w:t>AULA 1</w:t>
      </w:r>
    </w:p>
    <w:p w14:paraId="49F2372F" w14:textId="77777777" w:rsidR="00666F64" w:rsidRDefault="00666F64" w:rsidP="00BE7D9B">
      <w:pPr>
        <w:pStyle w:val="00peso2"/>
      </w:pPr>
    </w:p>
    <w:p w14:paraId="608FF9EE" w14:textId="459369E2" w:rsidR="00A53A8A" w:rsidRPr="006114C8" w:rsidRDefault="00A53A8A" w:rsidP="00E32DD1">
      <w:pPr>
        <w:pStyle w:val="00peso2"/>
      </w:pPr>
      <w:r w:rsidRPr="006114C8">
        <w:t>Conteúdos específicos</w:t>
      </w:r>
    </w:p>
    <w:p w14:paraId="0E7403F1" w14:textId="77777777" w:rsidR="00A53A8A" w:rsidRPr="008070D9" w:rsidRDefault="00A53A8A" w:rsidP="00005F4C">
      <w:pPr>
        <w:pStyle w:val="00Textogeralbullet"/>
      </w:pPr>
      <w:r w:rsidRPr="008070D9">
        <w:t>Tipos de brincadeira e suas variações no tempo e no espaço.</w:t>
      </w:r>
    </w:p>
    <w:p w14:paraId="13C7FE49" w14:textId="77777777" w:rsidR="00A53A8A" w:rsidRPr="008070D9" w:rsidRDefault="00A53A8A" w:rsidP="00005F4C">
      <w:pPr>
        <w:pStyle w:val="00Textogeralbullet"/>
      </w:pPr>
      <w:r w:rsidRPr="008070D9">
        <w:t>Locais mais adequados para as brincadeiras.</w:t>
      </w:r>
    </w:p>
    <w:p w14:paraId="7A72DFCD" w14:textId="77777777" w:rsidR="00A53A8A" w:rsidRPr="008070D9" w:rsidRDefault="00A53A8A" w:rsidP="00005F4C">
      <w:pPr>
        <w:pStyle w:val="00Textogeralbullet"/>
      </w:pPr>
      <w:r w:rsidRPr="008070D9">
        <w:t>Representação gráfica de brincadeiras.</w:t>
      </w:r>
    </w:p>
    <w:p w14:paraId="2400BEE6" w14:textId="77777777" w:rsidR="00A53A8A" w:rsidRDefault="00A53A8A" w:rsidP="00005F4C">
      <w:pPr>
        <w:pStyle w:val="00Textogeralbullet"/>
      </w:pPr>
      <w:r w:rsidRPr="008070D9">
        <w:t>Gráfico de barras.</w:t>
      </w:r>
    </w:p>
    <w:p w14:paraId="4BA8481C" w14:textId="77777777" w:rsidR="00A53A8A" w:rsidRPr="006114C8" w:rsidRDefault="00A53A8A" w:rsidP="00BE7D9B">
      <w:pPr>
        <w:pStyle w:val="00peso2"/>
      </w:pPr>
    </w:p>
    <w:p w14:paraId="11E329C0" w14:textId="77777777" w:rsidR="00A53A8A" w:rsidRPr="006114C8" w:rsidRDefault="00A53A8A" w:rsidP="00E32DD1">
      <w:pPr>
        <w:pStyle w:val="00peso2"/>
      </w:pPr>
      <w:r w:rsidRPr="006114C8">
        <w:t>Recursos</w:t>
      </w:r>
    </w:p>
    <w:p w14:paraId="52C55A7A" w14:textId="6D837B2F" w:rsidR="00A53A8A" w:rsidRPr="005F6ED5" w:rsidRDefault="00A53A8A" w:rsidP="00005F4C">
      <w:pPr>
        <w:pStyle w:val="00Textogeralbullet"/>
      </w:pPr>
      <w:r w:rsidRPr="005F6ED5">
        <w:t>Livro do aluno, páginas 136 a 14</w:t>
      </w:r>
      <w:r w:rsidR="00290A97">
        <w:t>1</w:t>
      </w:r>
      <w:r w:rsidRPr="005F6ED5">
        <w:t>.</w:t>
      </w:r>
    </w:p>
    <w:p w14:paraId="782CEF35" w14:textId="77777777" w:rsidR="00A53A8A" w:rsidRDefault="00A53A8A" w:rsidP="00005F4C">
      <w:pPr>
        <w:pStyle w:val="00Textogeralbullet"/>
      </w:pPr>
      <w:r w:rsidRPr="005F6ED5">
        <w:t xml:space="preserve">Lápis preto e </w:t>
      </w:r>
      <w:r>
        <w:t>de cor</w:t>
      </w:r>
      <w:r w:rsidRPr="005F6ED5">
        <w:t>.</w:t>
      </w:r>
    </w:p>
    <w:p w14:paraId="628BB8AB" w14:textId="77777777" w:rsidR="006114C8" w:rsidRDefault="006114C8" w:rsidP="00BE7D9B">
      <w:pPr>
        <w:pStyle w:val="00peso2"/>
      </w:pPr>
    </w:p>
    <w:p w14:paraId="2538618C" w14:textId="77777777" w:rsidR="00A53A8A" w:rsidRPr="008070D9" w:rsidRDefault="00A53A8A" w:rsidP="00E32DD1">
      <w:pPr>
        <w:pStyle w:val="00peso2"/>
      </w:pPr>
      <w:r w:rsidRPr="008070D9">
        <w:t>Orientações</w:t>
      </w:r>
    </w:p>
    <w:p w14:paraId="7F030123" w14:textId="09F6432A" w:rsidR="00A53A8A" w:rsidRPr="008070D9" w:rsidRDefault="00024885" w:rsidP="006114C8">
      <w:pPr>
        <w:pStyle w:val="00Textogeral"/>
      </w:pPr>
      <w:r>
        <w:t>O</w:t>
      </w:r>
      <w:r w:rsidR="00A53A8A" w:rsidRPr="005F6ED5">
        <w:t xml:space="preserve">rganizar uma roda de conversa para fazer a observação geral da </w:t>
      </w:r>
      <w:r w:rsidR="00A53A8A">
        <w:t>i</w:t>
      </w:r>
      <w:r>
        <w:t>magem</w:t>
      </w:r>
      <w:r w:rsidR="00A53A8A">
        <w:t xml:space="preserve"> reproduzida nas páginas 136 e 137, de</w:t>
      </w:r>
      <w:r w:rsidR="00A53A8A" w:rsidRPr="005F6ED5">
        <w:t xml:space="preserve"> uma festa no quintal de uma casa, </w:t>
      </w:r>
      <w:r w:rsidR="00A53A8A">
        <w:t xml:space="preserve">em que há </w:t>
      </w:r>
      <w:r w:rsidR="00A53A8A" w:rsidRPr="00AC7539">
        <w:t xml:space="preserve">balões coloridos, </w:t>
      </w:r>
      <w:r w:rsidR="00A53A8A" w:rsidRPr="005F6ED5">
        <w:t>mesa com doces, adultos ao redor da mesa e crianças brincando.</w:t>
      </w:r>
      <w:r w:rsidR="00A53A8A">
        <w:t xml:space="preserve"> </w:t>
      </w:r>
      <w:r>
        <w:t>Chamar a atenção dos</w:t>
      </w:r>
      <w:r w:rsidR="00A53A8A">
        <w:t xml:space="preserve"> alunos</w:t>
      </w:r>
      <w:r w:rsidR="00A53A8A" w:rsidRPr="008070D9">
        <w:t xml:space="preserve"> </w:t>
      </w:r>
      <w:r>
        <w:t>par</w:t>
      </w:r>
      <w:r w:rsidR="00A53A8A" w:rsidRPr="008070D9">
        <w:t>a observa</w:t>
      </w:r>
      <w:r w:rsidR="00A53A8A">
        <w:t>r os detalhes da i</w:t>
      </w:r>
      <w:r>
        <w:t xml:space="preserve">magem. Identificar </w:t>
      </w:r>
      <w:r w:rsidR="00A53A8A">
        <w:t>os personagens</w:t>
      </w:r>
      <w:r w:rsidR="00A53A8A" w:rsidRPr="008070D9">
        <w:t>, suas atividades e o local da comemoração</w:t>
      </w:r>
      <w:r w:rsidR="00A53A8A">
        <w:t xml:space="preserve">. Chamar a </w:t>
      </w:r>
      <w:r w:rsidR="00A53A8A" w:rsidRPr="008070D9">
        <w:t xml:space="preserve">atenção </w:t>
      </w:r>
      <w:r w:rsidR="00A53A8A">
        <w:t>d</w:t>
      </w:r>
      <w:r>
        <w:t>os alunos</w:t>
      </w:r>
      <w:r w:rsidR="00A53A8A">
        <w:t xml:space="preserve"> </w:t>
      </w:r>
      <w:r w:rsidR="00A53A8A" w:rsidRPr="008070D9">
        <w:t>para as crianças</w:t>
      </w:r>
      <w:r w:rsidR="00A53A8A">
        <w:t xml:space="preserve"> brincando de</w:t>
      </w:r>
      <w:r w:rsidR="00A53A8A" w:rsidRPr="008070D9">
        <w:t xml:space="preserve"> pega-pega e </w:t>
      </w:r>
      <w:r w:rsidR="00A53A8A">
        <w:t xml:space="preserve">de </w:t>
      </w:r>
      <w:r w:rsidR="00A53A8A" w:rsidRPr="008070D9">
        <w:t>b</w:t>
      </w:r>
      <w:r>
        <w:t>alões coloridos</w:t>
      </w:r>
      <w:r w:rsidR="006C1D89">
        <w:t>.</w:t>
      </w:r>
    </w:p>
    <w:p w14:paraId="314F8E48" w14:textId="377B0ADF" w:rsidR="00A53A8A" w:rsidRDefault="00647858" w:rsidP="006114C8">
      <w:pPr>
        <w:pStyle w:val="00Textogeral"/>
      </w:pPr>
      <w:r>
        <w:t>C</w:t>
      </w:r>
      <w:r w:rsidR="00A53A8A">
        <w:t>onversar com os alunos</w:t>
      </w:r>
      <w:r w:rsidR="00A53A8A" w:rsidRPr="008070D9">
        <w:t xml:space="preserve"> sobre </w:t>
      </w:r>
      <w:r w:rsidR="00A53A8A">
        <w:t>as</w:t>
      </w:r>
      <w:r w:rsidR="00A53A8A" w:rsidRPr="008070D9">
        <w:t xml:space="preserve"> comemorações mais comuns no lugar onde vivem, quem ajuda a organizar, quem participa, como são os preparativos, onde elas ocorrem e em qu</w:t>
      </w:r>
      <w:r w:rsidR="00A53A8A">
        <w:t>e</w:t>
      </w:r>
      <w:r w:rsidR="00A53A8A" w:rsidRPr="008070D9">
        <w:t xml:space="preserve"> épocas do ano</w:t>
      </w:r>
      <w:r w:rsidR="00A53A8A">
        <w:t>.</w:t>
      </w:r>
    </w:p>
    <w:p w14:paraId="54122FA7" w14:textId="4495C0B5" w:rsidR="00A53A8A" w:rsidRDefault="00647858" w:rsidP="006114C8">
      <w:pPr>
        <w:pStyle w:val="00Textogeral"/>
      </w:pPr>
      <w:r>
        <w:t xml:space="preserve">Realizar </w:t>
      </w:r>
      <w:r w:rsidR="00A53A8A" w:rsidRPr="008070D9">
        <w:t>a leitura d</w:t>
      </w:r>
      <w:r w:rsidR="00A53A8A">
        <w:t>a questão do</w:t>
      </w:r>
      <w:r w:rsidR="0040742E">
        <w:t xml:space="preserve"> </w:t>
      </w:r>
      <w:r w:rsidR="00A53A8A" w:rsidRPr="005F6ED5">
        <w:rPr>
          <w:i/>
        </w:rPr>
        <w:t>Desafio à vista!</w:t>
      </w:r>
      <w:r w:rsidR="0040742E">
        <w:rPr>
          <w:i/>
        </w:rPr>
        <w:t xml:space="preserve"> </w:t>
      </w:r>
      <w:r w:rsidR="00A53A8A">
        <w:t>da página 138</w:t>
      </w:r>
      <w:r w:rsidR="006C1D89">
        <w:t>:</w:t>
      </w:r>
      <w:r w:rsidR="00A53A8A">
        <w:t xml:space="preserve"> </w:t>
      </w:r>
      <w:r w:rsidR="00A53A8A" w:rsidRPr="008070D9">
        <w:t>“Os lugares de brincar e as brincadeiras mudaram ao longo do tempo?”</w:t>
      </w:r>
      <w:r w:rsidR="006C1D89">
        <w:t>;</w:t>
      </w:r>
      <w:r w:rsidR="00A53A8A">
        <w:t xml:space="preserve"> e </w:t>
      </w:r>
      <w:r>
        <w:t xml:space="preserve">criar condições para que </w:t>
      </w:r>
      <w:r w:rsidR="00A53A8A">
        <w:t xml:space="preserve">os alunos </w:t>
      </w:r>
      <w:r>
        <w:t xml:space="preserve">possam </w:t>
      </w:r>
      <w:r w:rsidR="00A53A8A">
        <w:t>opinar sobre o assunto. Perguntar a eles quais são suas</w:t>
      </w:r>
      <w:r w:rsidR="00A53A8A" w:rsidRPr="008070D9">
        <w:t xml:space="preserve"> brincadeiras preferidas</w:t>
      </w:r>
      <w:r w:rsidR="00A53A8A">
        <w:t>,</w:t>
      </w:r>
      <w:r w:rsidR="00A53A8A" w:rsidRPr="008070D9">
        <w:t xml:space="preserve"> onde </w:t>
      </w:r>
      <w:r w:rsidR="00A53A8A">
        <w:t xml:space="preserve">elas </w:t>
      </w:r>
      <w:r w:rsidR="00A53A8A" w:rsidRPr="008070D9">
        <w:t>ocorrem, quantas pessoas participam</w:t>
      </w:r>
      <w:r w:rsidR="00A53A8A">
        <w:t xml:space="preserve"> delas</w:t>
      </w:r>
      <w:r w:rsidR="00A53A8A" w:rsidRPr="008070D9">
        <w:t xml:space="preserve">, de onde vêm essas pessoas, qual </w:t>
      </w:r>
      <w:r w:rsidR="00A53A8A">
        <w:t xml:space="preserve">é </w:t>
      </w:r>
      <w:r w:rsidR="00A53A8A" w:rsidRPr="008070D9">
        <w:t>a duração da</w:t>
      </w:r>
      <w:r w:rsidR="00A53A8A">
        <w:t>s</w:t>
      </w:r>
      <w:r w:rsidR="00A53A8A" w:rsidRPr="008070D9">
        <w:t xml:space="preserve"> atividade</w:t>
      </w:r>
      <w:r w:rsidR="00A53A8A">
        <w:t>s,</w:t>
      </w:r>
      <w:r w:rsidR="0040742E">
        <w:t xml:space="preserve"> </w:t>
      </w:r>
      <w:r w:rsidR="00A53A8A">
        <w:t>o que sentem</w:t>
      </w:r>
      <w:r w:rsidR="00A53A8A" w:rsidRPr="008070D9">
        <w:t xml:space="preserve"> ao brincar</w:t>
      </w:r>
      <w:r w:rsidR="00A53A8A">
        <w:t>,</w:t>
      </w:r>
      <w:r w:rsidR="00A53A8A" w:rsidRPr="008070D9">
        <w:t xml:space="preserve"> como aprenderam essas brincadeiras, se alguma delas foi ensinada por um adulto e se conhecem brincadeiras </w:t>
      </w:r>
      <w:r w:rsidR="00A53A8A">
        <w:t>do tempo de seus</w:t>
      </w:r>
      <w:r w:rsidR="00A53A8A" w:rsidRPr="008070D9">
        <w:t xml:space="preserve"> pais e avós. Se possível, anotar em um cartaz as principais </w:t>
      </w:r>
      <w:r w:rsidR="00A53A8A">
        <w:t>respostas</w:t>
      </w:r>
      <w:r w:rsidR="00A53A8A" w:rsidRPr="008070D9">
        <w:t xml:space="preserve"> dos alunos para, na seção </w:t>
      </w:r>
      <w:r w:rsidR="00A53A8A" w:rsidRPr="005F6ED5">
        <w:rPr>
          <w:i/>
        </w:rPr>
        <w:t xml:space="preserve">Ligando </w:t>
      </w:r>
      <w:r w:rsidR="006C1D89">
        <w:rPr>
          <w:i/>
        </w:rPr>
        <w:t>o</w:t>
      </w:r>
      <w:r w:rsidR="00A53A8A" w:rsidRPr="005F6ED5">
        <w:rPr>
          <w:i/>
        </w:rPr>
        <w:t xml:space="preserve">s </w:t>
      </w:r>
      <w:r w:rsidR="00A53A8A">
        <w:rPr>
          <w:i/>
        </w:rPr>
        <w:t>p</w:t>
      </w:r>
      <w:r w:rsidR="00A53A8A" w:rsidRPr="005F6ED5">
        <w:rPr>
          <w:i/>
        </w:rPr>
        <w:t>ontos</w:t>
      </w:r>
      <w:r w:rsidR="00A53A8A" w:rsidRPr="008070D9">
        <w:t xml:space="preserve">, retomar os conhecimentos e </w:t>
      </w:r>
      <w:r w:rsidR="00EA105C">
        <w:t xml:space="preserve">as </w:t>
      </w:r>
      <w:r w:rsidR="00A53A8A" w:rsidRPr="008070D9">
        <w:t>habilidades desenvolvidas neste trabalho.</w:t>
      </w:r>
    </w:p>
    <w:p w14:paraId="58BB0F28" w14:textId="14F394F5" w:rsidR="00A53A8A" w:rsidRPr="005F6ED5" w:rsidRDefault="00647858" w:rsidP="006114C8">
      <w:pPr>
        <w:pStyle w:val="00Textogeral"/>
      </w:pPr>
      <w:r>
        <w:t>O</w:t>
      </w:r>
      <w:r w:rsidR="00A53A8A" w:rsidRPr="005F6ED5">
        <w:t>rganizar uma roda de conversa e solicitar aos alunos que observem as fotografias reproduzidas na página 138</w:t>
      </w:r>
      <w:r>
        <w:t>.</w:t>
      </w:r>
      <w:r w:rsidR="00A53A8A" w:rsidRPr="005F6ED5">
        <w:t xml:space="preserve"> </w:t>
      </w:r>
      <w:r>
        <w:t xml:space="preserve">Fazer a leitura compartilhada das legendas das fotos e em seguida pedir que descrevam </w:t>
      </w:r>
      <w:r w:rsidR="00A53A8A" w:rsidRPr="005F6ED5">
        <w:t>as cenas retratadas indicando a brincadeira, o local em que ela é feita e quantas criança</w:t>
      </w:r>
      <w:r w:rsidR="001C4ADA">
        <w:t>s participam dela. Perguntar</w:t>
      </w:r>
      <w:r w:rsidR="00A53A8A" w:rsidRPr="005F6ED5">
        <w:t xml:space="preserve"> </w:t>
      </w:r>
      <w:r w:rsidR="001C4ADA">
        <w:t xml:space="preserve">aos alunos se eles </w:t>
      </w:r>
      <w:r w:rsidR="00A53A8A" w:rsidRPr="005F6ED5">
        <w:t>já participaram de brincadeiras como as representadas nas fotografias.</w:t>
      </w:r>
    </w:p>
    <w:p w14:paraId="1B41442E" w14:textId="3E3FFA8D" w:rsidR="006114C8" w:rsidRDefault="00A53A8A" w:rsidP="006114C8">
      <w:pPr>
        <w:pStyle w:val="00Textogeral"/>
      </w:pPr>
      <w:r w:rsidRPr="005F6ED5">
        <w:t>Em uma</w:t>
      </w:r>
      <w:r>
        <w:t xml:space="preserve"> das cenas</w:t>
      </w:r>
      <w:r w:rsidR="001C4ADA">
        <w:t>,</w:t>
      </w:r>
      <w:r>
        <w:t xml:space="preserve"> há</w:t>
      </w:r>
      <w:r w:rsidRPr="005F6ED5">
        <w:t xml:space="preserve"> uma menina </w:t>
      </w:r>
      <w:r>
        <w:t xml:space="preserve">e um menino </w:t>
      </w:r>
      <w:r w:rsidRPr="005F6ED5">
        <w:t xml:space="preserve">brincando de boneca. </w:t>
      </w:r>
      <w:r>
        <w:t xml:space="preserve">Perguntar o que acham da cena e deixar claro que todas as brincadeiras podem ser feitas por meninas e meninos. </w:t>
      </w:r>
      <w:r w:rsidRPr="005F6ED5">
        <w:t xml:space="preserve">Na </w:t>
      </w:r>
      <w:r>
        <w:t xml:space="preserve">segunda imagem, </w:t>
      </w:r>
      <w:r w:rsidR="008C4BBD">
        <w:t>quatro</w:t>
      </w:r>
      <w:r w:rsidRPr="00F370F0">
        <w:t xml:space="preserve"> crianças brinca</w:t>
      </w:r>
      <w:r>
        <w:t>m</w:t>
      </w:r>
      <w:r w:rsidRPr="00F370F0">
        <w:t xml:space="preserve"> de acertar o rabinho do porco em um cartaz na sala de aula</w:t>
      </w:r>
      <w:r>
        <w:t>. Na terceira,</w:t>
      </w:r>
      <w:r w:rsidR="006B6DA8">
        <w:t xml:space="preserve"> </w:t>
      </w:r>
      <w:r>
        <w:t>há</w:t>
      </w:r>
      <w:r w:rsidRPr="005F6ED5">
        <w:t xml:space="preserve"> três crianças </w:t>
      </w:r>
      <w:r>
        <w:t xml:space="preserve">jogando bola em </w:t>
      </w:r>
      <w:r w:rsidRPr="005F6ED5">
        <w:t>uma área verde aberta.</w:t>
      </w:r>
    </w:p>
    <w:p w14:paraId="2D3727F6" w14:textId="13E70FEB" w:rsidR="00A53A8A" w:rsidRPr="005F6ED5" w:rsidRDefault="00A53A8A" w:rsidP="006114C8">
      <w:pPr>
        <w:pStyle w:val="00Textogeral"/>
      </w:pPr>
      <w:r w:rsidRPr="005F6ED5">
        <w:t>Chamar a atenção</w:t>
      </w:r>
      <w:r w:rsidR="00A3373B">
        <w:t xml:space="preserve"> dos alunos</w:t>
      </w:r>
      <w:r w:rsidRPr="005F6ED5">
        <w:t xml:space="preserve"> para o local mais adequado para </w:t>
      </w:r>
      <w:r w:rsidR="00FD28B7">
        <w:t xml:space="preserve">a realização de </w:t>
      </w:r>
      <w:r w:rsidRPr="005F6ED5">
        <w:t xml:space="preserve">cada brincadeira. Essa observação está ligada à </w:t>
      </w:r>
      <w:r w:rsidR="00A3373B">
        <w:t>noção</w:t>
      </w:r>
      <w:r w:rsidRPr="005F6ED5">
        <w:t xml:space="preserve"> de ocupação e de organização dos espaços, conceitos importantes no ensino de Geografia.</w:t>
      </w:r>
      <w:r>
        <w:t xml:space="preserve"> Após a discussão, pedir que respondam</w:t>
      </w:r>
      <w:r w:rsidR="00B468D2">
        <w:t>,</w:t>
      </w:r>
      <w:r>
        <w:t xml:space="preserve"> no livro</w:t>
      </w:r>
      <w:r w:rsidR="00B468D2">
        <w:t>,</w:t>
      </w:r>
      <w:r>
        <w:t xml:space="preserve"> às questões dos itens </w:t>
      </w:r>
      <w:r w:rsidRPr="005F6ED5">
        <w:rPr>
          <w:i/>
        </w:rPr>
        <w:t>A</w:t>
      </w:r>
      <w:r>
        <w:t xml:space="preserve"> e </w:t>
      </w:r>
      <w:r w:rsidRPr="005F6ED5">
        <w:rPr>
          <w:i/>
        </w:rPr>
        <w:t>B</w:t>
      </w:r>
      <w:r>
        <w:t xml:space="preserve"> da atividade 1 e dos itens </w:t>
      </w:r>
      <w:r w:rsidRPr="005F6ED5">
        <w:rPr>
          <w:i/>
        </w:rPr>
        <w:t>A</w:t>
      </w:r>
      <w:r>
        <w:t xml:space="preserve"> e </w:t>
      </w:r>
      <w:r w:rsidRPr="005F6ED5">
        <w:rPr>
          <w:i/>
        </w:rPr>
        <w:t>B</w:t>
      </w:r>
      <w:r>
        <w:t xml:space="preserve"> da atividade 2, na página 139.</w:t>
      </w:r>
    </w:p>
    <w:p w14:paraId="2A876DC6" w14:textId="77777777" w:rsidR="00777308" w:rsidRDefault="00777308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3804D8FE" w14:textId="67E07F7B" w:rsidR="00A53A8A" w:rsidRPr="005F6ED5" w:rsidRDefault="00A53A8A" w:rsidP="006114C8">
      <w:pPr>
        <w:pStyle w:val="00Textogeral"/>
      </w:pPr>
      <w:r>
        <w:lastRenderedPageBreak/>
        <w:t xml:space="preserve">Quando todos terminarem de responder às </w:t>
      </w:r>
      <w:r w:rsidR="00A3373B">
        <w:t>atividades</w:t>
      </w:r>
      <w:r>
        <w:t>, o</w:t>
      </w:r>
      <w:r w:rsidRPr="005F6ED5">
        <w:t>rien</w:t>
      </w:r>
      <w:r w:rsidR="00A3373B">
        <w:t>tar a elaboração d</w:t>
      </w:r>
      <w:r w:rsidRPr="005F6ED5">
        <w:t>o desenho</w:t>
      </w:r>
      <w:r>
        <w:t xml:space="preserve"> proposto no item </w:t>
      </w:r>
      <w:r w:rsidRPr="005F6ED5">
        <w:rPr>
          <w:i/>
        </w:rPr>
        <w:t>C</w:t>
      </w:r>
      <w:r>
        <w:t xml:space="preserve"> da atividade 2</w:t>
      </w:r>
      <w:r w:rsidR="00A3373B">
        <w:t>. S</w:t>
      </w:r>
      <w:r w:rsidRPr="005F6ED5">
        <w:t>olicita</w:t>
      </w:r>
      <w:r w:rsidR="00A3373B">
        <w:t>r</w:t>
      </w:r>
      <w:r w:rsidRPr="005F6ED5">
        <w:t xml:space="preserve"> que </w:t>
      </w:r>
      <w:r>
        <w:t>representem</w:t>
      </w:r>
      <w:r w:rsidR="006B6DA8">
        <w:t xml:space="preserve"> </w:t>
      </w:r>
      <w:r>
        <w:t>sua brincadeira preferida,</w:t>
      </w:r>
      <w:r w:rsidRPr="005F6ED5">
        <w:t xml:space="preserve"> o local e os participantes.</w:t>
      </w:r>
      <w:r w:rsidR="006B6DA8">
        <w:t xml:space="preserve"> </w:t>
      </w:r>
      <w:r w:rsidRPr="005F6ED5">
        <w:t>Propor</w:t>
      </w:r>
      <w:r>
        <w:t xml:space="preserve">, em seguida, </w:t>
      </w:r>
      <w:r w:rsidRPr="005F6ED5">
        <w:t>que socializem os desenhos com os colegas, descrevendo o local e a brincadeira.</w:t>
      </w:r>
    </w:p>
    <w:p w14:paraId="2D054CD6" w14:textId="6EAAFED6" w:rsidR="00A53A8A" w:rsidRPr="008070D9" w:rsidRDefault="00A3373B" w:rsidP="006114C8">
      <w:pPr>
        <w:pStyle w:val="00Textogeral"/>
      </w:pPr>
      <w:r>
        <w:t xml:space="preserve">Conversar sobre </w:t>
      </w:r>
      <w:r w:rsidR="00A53A8A">
        <w:t>as atividades da página 140</w:t>
      </w:r>
      <w:r w:rsidR="00B468D2">
        <w:t>,</w:t>
      </w:r>
      <w:r w:rsidR="00A53A8A">
        <w:t xml:space="preserve"> perguntando a</w:t>
      </w:r>
      <w:r w:rsidR="00A53A8A" w:rsidRPr="008070D9">
        <w:t xml:space="preserve">os alunos </w:t>
      </w:r>
      <w:r w:rsidR="00A53A8A">
        <w:t xml:space="preserve">onde </w:t>
      </w:r>
      <w:r w:rsidR="00A53A8A" w:rsidRPr="008070D9">
        <w:t>costumam brincar</w:t>
      </w:r>
      <w:r w:rsidR="00FD28B7">
        <w:t>:</w:t>
      </w:r>
      <w:r w:rsidR="00A53A8A" w:rsidRPr="008070D9">
        <w:t xml:space="preserve"> se mais frequentemente</w:t>
      </w:r>
      <w:r w:rsidR="00A53A8A">
        <w:t xml:space="preserve"> em</w:t>
      </w:r>
      <w:r w:rsidR="00A53A8A" w:rsidRPr="008070D9">
        <w:t xml:space="preserve"> locais externos ou internos</w:t>
      </w:r>
      <w:r>
        <w:t xml:space="preserve">. Orientar os alunos para </w:t>
      </w:r>
      <w:r w:rsidR="00A53A8A">
        <w:t>que assinalem a resposta na atividade 3</w:t>
      </w:r>
      <w:r w:rsidR="00A53A8A" w:rsidRPr="008070D9">
        <w:t>.</w:t>
      </w:r>
    </w:p>
    <w:p w14:paraId="3F6168F0" w14:textId="7033B7D2" w:rsidR="00A53A8A" w:rsidRPr="00F370F0" w:rsidRDefault="00A3373B" w:rsidP="006114C8">
      <w:pPr>
        <w:pStyle w:val="00Textogeral"/>
      </w:pPr>
      <w:r>
        <w:t>Na</w:t>
      </w:r>
      <w:r w:rsidR="00A53A8A">
        <w:t xml:space="preserve"> atividade 4, s</w:t>
      </w:r>
      <w:r w:rsidR="00A53A8A" w:rsidRPr="005F6ED5">
        <w:t>olicitar</w:t>
      </w:r>
      <w:r>
        <w:t xml:space="preserve"> </w:t>
      </w:r>
      <w:r w:rsidR="00A53A8A" w:rsidRPr="005F6ED5">
        <w:t xml:space="preserve">que </w:t>
      </w:r>
      <w:r>
        <w:t>observem</w:t>
      </w:r>
      <w:r w:rsidR="00A53A8A" w:rsidRPr="005F6ED5">
        <w:t xml:space="preserve"> os locais representados nas imagens e as crianças com seus objetos</w:t>
      </w:r>
      <w:r>
        <w:t xml:space="preserve">. Orientar os alunos para que </w:t>
      </w:r>
      <w:r w:rsidR="00A53A8A">
        <w:t>liguem a i</w:t>
      </w:r>
      <w:r>
        <w:t>magem</w:t>
      </w:r>
      <w:r w:rsidR="00A53A8A">
        <w:t xml:space="preserve"> de cada criança ao local adequado à brincadeira representada.</w:t>
      </w:r>
      <w:r w:rsidR="001C4ADA">
        <w:t xml:space="preserve"> </w:t>
      </w:r>
      <w:r>
        <w:t>C</w:t>
      </w:r>
      <w:r w:rsidR="00A53A8A" w:rsidRPr="005F6ED5">
        <w:t xml:space="preserve">omentar com </w:t>
      </w:r>
      <w:r w:rsidR="00A53A8A">
        <w:t>eles</w:t>
      </w:r>
      <w:r w:rsidR="00A53A8A" w:rsidRPr="005F6ED5">
        <w:t xml:space="preserve"> outras possibilidades de brincadeira em cada um dos locais representados e o período do dia mais adequado para </w:t>
      </w:r>
      <w:r w:rsidR="005653B4">
        <w:t>isso</w:t>
      </w:r>
      <w:r w:rsidR="00A53A8A" w:rsidRPr="005F6ED5">
        <w:t>.</w:t>
      </w:r>
    </w:p>
    <w:p w14:paraId="170385B3" w14:textId="594EDF67" w:rsidR="00A53A8A" w:rsidRPr="005F6ED5" w:rsidRDefault="00A3373B" w:rsidP="006114C8">
      <w:pPr>
        <w:pStyle w:val="00Textogeral"/>
      </w:pPr>
      <w:r>
        <w:t>N</w:t>
      </w:r>
      <w:r w:rsidR="00A53A8A" w:rsidRPr="00F759C6">
        <w:t xml:space="preserve">a seção </w:t>
      </w:r>
      <w:r w:rsidR="00A53A8A" w:rsidRPr="005F6ED5">
        <w:rPr>
          <w:i/>
        </w:rPr>
        <w:t>Cartografando</w:t>
      </w:r>
      <w:r w:rsidR="00A53A8A" w:rsidRPr="00F759C6">
        <w:t>, da página 141</w:t>
      </w:r>
      <w:r>
        <w:t>,</w:t>
      </w:r>
      <w:r w:rsidR="001C4ADA">
        <w:t xml:space="preserve"> </w:t>
      </w:r>
      <w:r>
        <w:t>r</w:t>
      </w:r>
      <w:r w:rsidR="00A53A8A" w:rsidRPr="005F6ED5">
        <w:t>ealizar a leitura coletiva da atividade 1 e solicitar aos alunos que marquem</w:t>
      </w:r>
      <w:r w:rsidR="00B468D2">
        <w:t>,</w:t>
      </w:r>
      <w:r w:rsidR="00A53A8A" w:rsidRPr="005F6ED5">
        <w:t xml:space="preserve"> no livro</w:t>
      </w:r>
      <w:r w:rsidR="00B468D2">
        <w:t>,</w:t>
      </w:r>
      <w:r w:rsidR="00A53A8A" w:rsidRPr="005F6ED5">
        <w:t xml:space="preserve"> seu lugar de brincar preferido.</w:t>
      </w:r>
      <w:r w:rsidR="00A53A8A">
        <w:t xml:space="preserve"> Em seguida, d</w:t>
      </w:r>
      <w:r w:rsidR="00A53A8A" w:rsidRPr="005F6ED5">
        <w:t xml:space="preserve">esenhar na lousa um quadro dos lugares indicados na atividade e pedir aos alunos que citem outros </w:t>
      </w:r>
      <w:r w:rsidR="00A53A8A">
        <w:t>locais</w:t>
      </w:r>
      <w:r w:rsidR="00A53A8A" w:rsidRPr="005F6ED5">
        <w:t xml:space="preserve"> em que costumam brincar. Marcar um quadradinho para cada lugar apontado pelos alunos</w:t>
      </w:r>
      <w:r w:rsidR="00A53A8A">
        <w:t xml:space="preserve"> e orientá-los</w:t>
      </w:r>
      <w:r w:rsidR="00A53A8A" w:rsidRPr="005F6ED5">
        <w:t xml:space="preserve"> na observação das informações contidas no quadro, identificando o lugar de brincar preferido d</w:t>
      </w:r>
      <w:r w:rsidR="00FD28B7">
        <w:t>a classe</w:t>
      </w:r>
      <w:r w:rsidR="001D3834">
        <w:t xml:space="preserve">. </w:t>
      </w:r>
    </w:p>
    <w:p w14:paraId="7D2CD494" w14:textId="7A150537" w:rsidR="00A53A8A" w:rsidRDefault="001D3834" w:rsidP="006114C8">
      <w:pPr>
        <w:pStyle w:val="00Textogeral"/>
      </w:pPr>
      <w:r>
        <w:t xml:space="preserve">Solicitar </w:t>
      </w:r>
      <w:r w:rsidR="00A53A8A" w:rsidRPr="005F6ED5">
        <w:t>aos alunos que</w:t>
      </w:r>
      <w:r w:rsidR="00FD28B7">
        <w:t>,</w:t>
      </w:r>
      <w:r w:rsidR="001C4ADA">
        <w:t xml:space="preserve"> </w:t>
      </w:r>
      <w:r>
        <w:t>na</w:t>
      </w:r>
      <w:r w:rsidR="00A53A8A" w:rsidRPr="005F6ED5">
        <w:t xml:space="preserve"> atividade 2</w:t>
      </w:r>
      <w:r w:rsidR="00FD28B7">
        <w:t>,</w:t>
      </w:r>
      <w:r w:rsidR="00A53A8A" w:rsidRPr="005F6ED5">
        <w:t xml:space="preserve"> descubram o caminho </w:t>
      </w:r>
      <w:r w:rsidR="00FD28B7">
        <w:t xml:space="preserve">que leva ao </w:t>
      </w:r>
      <w:r w:rsidR="00A53A8A" w:rsidRPr="005F6ED5">
        <w:t>lugar preferido de brincar da turma.</w:t>
      </w:r>
    </w:p>
    <w:p w14:paraId="3BE42694" w14:textId="450BB4C0" w:rsidR="006114C8" w:rsidRDefault="001C4ADA" w:rsidP="006114C8">
      <w:pPr>
        <w:pStyle w:val="00Textogeral"/>
      </w:pPr>
      <w:r>
        <w:t>N</w:t>
      </w:r>
      <w:r w:rsidR="001D3834">
        <w:t>a página 142</w:t>
      </w:r>
      <w:r w:rsidR="00A53A8A">
        <w:t xml:space="preserve">, pedir aos alunos que observem a obra </w:t>
      </w:r>
      <w:r w:rsidR="00FD28B7">
        <w:t xml:space="preserve">de arte </w:t>
      </w:r>
      <w:r w:rsidR="00A53A8A" w:rsidRPr="008070D9">
        <w:rPr>
          <w:i/>
          <w:iCs/>
        </w:rPr>
        <w:t>As crianças da Vila Jacilo</w:t>
      </w:r>
      <w:r w:rsidR="00A53A8A" w:rsidRPr="008070D9">
        <w:t xml:space="preserve">, de </w:t>
      </w:r>
      <w:r w:rsidR="00A53A8A">
        <w:t>H</w:t>
      </w:r>
      <w:r w:rsidR="00A53A8A" w:rsidRPr="008070D9">
        <w:t xml:space="preserve">elena </w:t>
      </w:r>
      <w:r w:rsidR="00A53A8A">
        <w:t>C</w:t>
      </w:r>
      <w:r w:rsidR="00FD28B7">
        <w:t>oelho,</w:t>
      </w:r>
      <w:r w:rsidR="00A53A8A" w:rsidRPr="008070D9">
        <w:t xml:space="preserve"> </w:t>
      </w:r>
      <w:r w:rsidR="00A53A8A">
        <w:t>e</w:t>
      </w:r>
      <w:r w:rsidR="00A53A8A" w:rsidRPr="008070D9">
        <w:t xml:space="preserve"> </w:t>
      </w:r>
      <w:r w:rsidR="00FD28B7">
        <w:t xml:space="preserve">que </w:t>
      </w:r>
      <w:r w:rsidR="00A53A8A" w:rsidRPr="008070D9">
        <w:t xml:space="preserve">descrevam a cena de muitas crianças </w:t>
      </w:r>
      <w:r w:rsidR="00A53A8A">
        <w:t>brincando</w:t>
      </w:r>
      <w:r w:rsidR="00A53A8A" w:rsidRPr="008070D9">
        <w:t xml:space="preserve"> em uma vila de casinhas coloridas.</w:t>
      </w:r>
      <w:r w:rsidR="00D72A00">
        <w:t xml:space="preserve"> </w:t>
      </w:r>
      <w:r w:rsidR="00A53A8A" w:rsidRPr="005F6ED5">
        <w:t>Conversar com eles sobre os brinquedos representados</w:t>
      </w:r>
      <w:r w:rsidR="00A53A8A">
        <w:t xml:space="preserve"> (</w:t>
      </w:r>
      <w:r w:rsidR="00A53A8A" w:rsidRPr="008070D9">
        <w:t>bicicleta, bambolê, triciclo, bola de gude, cavalinho, carrinho, pipa</w:t>
      </w:r>
      <w:r w:rsidR="00A53A8A">
        <w:t>)</w:t>
      </w:r>
      <w:r w:rsidR="00A53A8A" w:rsidRPr="005F6ED5">
        <w:t>, os tipos de brincadeira e o local onde a cena ocorre</w:t>
      </w:r>
      <w:r w:rsidR="00A53A8A">
        <w:t>, propondo</w:t>
      </w:r>
      <w:r w:rsidR="00B468D2">
        <w:t>,</w:t>
      </w:r>
      <w:r w:rsidR="00A53A8A">
        <w:t xml:space="preserve"> em seguida</w:t>
      </w:r>
      <w:r w:rsidR="00B468D2">
        <w:t>,</w:t>
      </w:r>
      <w:r w:rsidR="00A53A8A">
        <w:t xml:space="preserve"> que respondam aos itens </w:t>
      </w:r>
      <w:r w:rsidR="00A53A8A" w:rsidRPr="005F6ED5">
        <w:rPr>
          <w:i/>
        </w:rPr>
        <w:t xml:space="preserve">B </w:t>
      </w:r>
      <w:r w:rsidR="00A53A8A">
        <w:t xml:space="preserve">e </w:t>
      </w:r>
      <w:r w:rsidR="00A53A8A" w:rsidRPr="005F6ED5">
        <w:rPr>
          <w:i/>
        </w:rPr>
        <w:t>C</w:t>
      </w:r>
      <w:r w:rsidR="00A53A8A">
        <w:t xml:space="preserve"> da atividade 1</w:t>
      </w:r>
      <w:r w:rsidR="00A53A8A" w:rsidRPr="005F6ED5">
        <w:t>.</w:t>
      </w:r>
    </w:p>
    <w:p w14:paraId="5FBF3E50" w14:textId="08BF5ADE" w:rsidR="00E32DD1" w:rsidRDefault="00E32DD1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110AC084" w14:textId="41366B4D" w:rsidR="00A53A8A" w:rsidRPr="00326E28" w:rsidRDefault="00A53A8A" w:rsidP="00777308">
      <w:pPr>
        <w:pStyle w:val="00P1"/>
      </w:pPr>
      <w:r w:rsidRPr="00326E28">
        <w:lastRenderedPageBreak/>
        <w:t>Aula 2</w:t>
      </w:r>
    </w:p>
    <w:p w14:paraId="6488525B" w14:textId="77777777" w:rsidR="006114C8" w:rsidRDefault="006114C8" w:rsidP="004B573D">
      <w:pPr>
        <w:pStyle w:val="00peso3"/>
      </w:pPr>
    </w:p>
    <w:p w14:paraId="5CCC550F" w14:textId="77777777" w:rsidR="00A53A8A" w:rsidRPr="008070D9" w:rsidRDefault="00A53A8A" w:rsidP="00E32DD1">
      <w:pPr>
        <w:pStyle w:val="00peso2"/>
      </w:pPr>
      <w:r w:rsidRPr="008070D9">
        <w:t>Conteúdos específicos</w:t>
      </w:r>
    </w:p>
    <w:p w14:paraId="25E7FEC9" w14:textId="77777777" w:rsidR="00A53A8A" w:rsidRPr="008070D9" w:rsidRDefault="00A53A8A" w:rsidP="00005F4C">
      <w:pPr>
        <w:pStyle w:val="00Textogeralbullet"/>
      </w:pPr>
      <w:r w:rsidRPr="008070D9">
        <w:t>Tipos de brincadeira e suas variações no tempo e no espaço.</w:t>
      </w:r>
    </w:p>
    <w:p w14:paraId="502632CB" w14:textId="77777777" w:rsidR="00A53A8A" w:rsidRPr="008070D9" w:rsidRDefault="00A53A8A" w:rsidP="00005F4C">
      <w:pPr>
        <w:pStyle w:val="00Textogeralbullet"/>
      </w:pPr>
      <w:r w:rsidRPr="008070D9">
        <w:t>Locais mais adequados para as brincadeiras.</w:t>
      </w:r>
    </w:p>
    <w:p w14:paraId="6477846A" w14:textId="77777777" w:rsidR="00A53A8A" w:rsidRPr="008070D9" w:rsidRDefault="00A53A8A" w:rsidP="00005F4C">
      <w:pPr>
        <w:pStyle w:val="00Textogeralbullet"/>
      </w:pPr>
      <w:r w:rsidRPr="008070D9">
        <w:t>Representação gráfica de brincadeiras.</w:t>
      </w:r>
    </w:p>
    <w:p w14:paraId="581FBB36" w14:textId="77777777" w:rsidR="00A53A8A" w:rsidRDefault="00A53A8A" w:rsidP="00005F4C">
      <w:pPr>
        <w:pStyle w:val="00Textogeralbullet"/>
      </w:pPr>
      <w:r>
        <w:t>D</w:t>
      </w:r>
      <w:r w:rsidRPr="008070D9">
        <w:t xml:space="preserve">ireito </w:t>
      </w:r>
      <w:r>
        <w:t>de brincar</w:t>
      </w:r>
      <w:r w:rsidRPr="008070D9">
        <w:t>.</w:t>
      </w:r>
    </w:p>
    <w:p w14:paraId="545DE540" w14:textId="77777777" w:rsidR="00A53A8A" w:rsidRPr="005F6ED5" w:rsidRDefault="00A53A8A" w:rsidP="004B573D">
      <w:pPr>
        <w:pStyle w:val="00peso3"/>
      </w:pPr>
    </w:p>
    <w:p w14:paraId="3130B1E6" w14:textId="77777777" w:rsidR="00A53A8A" w:rsidRPr="008070D9" w:rsidRDefault="00A53A8A" w:rsidP="00E32DD1">
      <w:pPr>
        <w:pStyle w:val="00peso2"/>
      </w:pPr>
      <w:r w:rsidRPr="008070D9">
        <w:t>Recursos</w:t>
      </w:r>
    </w:p>
    <w:p w14:paraId="3425A2BE" w14:textId="3455F22C" w:rsidR="00A53A8A" w:rsidRPr="005F6ED5" w:rsidRDefault="00A53A8A" w:rsidP="00005F4C">
      <w:pPr>
        <w:pStyle w:val="00Textogeralbullet"/>
      </w:pPr>
      <w:r w:rsidRPr="005F6ED5">
        <w:t>Livro do aluno, páginas 14</w:t>
      </w:r>
      <w:r w:rsidR="00290A97">
        <w:t>2</w:t>
      </w:r>
      <w:r w:rsidRPr="005F6ED5">
        <w:t xml:space="preserve"> a 147.</w:t>
      </w:r>
    </w:p>
    <w:p w14:paraId="22E112DD" w14:textId="39931E6E" w:rsidR="00A53A8A" w:rsidRPr="005F6ED5" w:rsidRDefault="00A53A8A" w:rsidP="00005F4C">
      <w:pPr>
        <w:pStyle w:val="00Textogeralbullet"/>
      </w:pPr>
      <w:r w:rsidRPr="005F6ED5">
        <w:t>Lápis preto.</w:t>
      </w:r>
    </w:p>
    <w:p w14:paraId="2F9D78D6" w14:textId="77777777" w:rsidR="006114C8" w:rsidRDefault="006114C8" w:rsidP="004B573D">
      <w:pPr>
        <w:pStyle w:val="00peso3"/>
      </w:pPr>
    </w:p>
    <w:p w14:paraId="47316755" w14:textId="77777777" w:rsidR="00A53A8A" w:rsidRPr="008070D9" w:rsidRDefault="00A53A8A" w:rsidP="00E32DD1">
      <w:pPr>
        <w:pStyle w:val="00peso2"/>
      </w:pPr>
      <w:r w:rsidRPr="008070D9">
        <w:t>Orientações</w:t>
      </w:r>
    </w:p>
    <w:p w14:paraId="4802C0BF" w14:textId="33601626" w:rsidR="00777308" w:rsidRDefault="00A53A8A" w:rsidP="00E32DD1">
      <w:pPr>
        <w:pStyle w:val="00Textogeral"/>
      </w:pPr>
      <w:r>
        <w:t xml:space="preserve">Iniciar a aula solicitando aos alunos </w:t>
      </w:r>
      <w:r w:rsidRPr="008070D9">
        <w:t xml:space="preserve">que localizem a criança que está soltando pipa na </w:t>
      </w:r>
      <w:r w:rsidR="009E0990">
        <w:t xml:space="preserve">obra de arte </w:t>
      </w:r>
      <w:r>
        <w:t>da página 142</w:t>
      </w:r>
      <w:r w:rsidRPr="008070D9">
        <w:t xml:space="preserve"> (</w:t>
      </w:r>
      <w:r w:rsidR="00B468D2">
        <w:t xml:space="preserve">em </w:t>
      </w:r>
      <w:r w:rsidRPr="008070D9">
        <w:t xml:space="preserve">uma laje no alto da casa) e </w:t>
      </w:r>
      <w:r w:rsidR="005229B8">
        <w:t xml:space="preserve">que </w:t>
      </w:r>
      <w:r w:rsidRPr="008070D9">
        <w:t>relatem por</w:t>
      </w:r>
      <w:r w:rsidR="00CA7138">
        <w:t xml:space="preserve"> </w:t>
      </w:r>
      <w:r w:rsidRPr="008070D9">
        <w:t xml:space="preserve">que </w:t>
      </w:r>
      <w:r>
        <w:t>o</w:t>
      </w:r>
      <w:r w:rsidRPr="008070D9">
        <w:t xml:space="preserve"> local </w:t>
      </w:r>
      <w:r>
        <w:t>no qual ela está é</w:t>
      </w:r>
      <w:r w:rsidR="00CA7138">
        <w:t xml:space="preserve"> </w:t>
      </w:r>
      <w:r>
        <w:t>in</w:t>
      </w:r>
      <w:r w:rsidRPr="008070D9">
        <w:t>adequado para es</w:t>
      </w:r>
      <w:r>
        <w:t>s</w:t>
      </w:r>
      <w:r w:rsidRPr="008070D9">
        <w:t>e tipo de atividade</w:t>
      </w:r>
      <w:r>
        <w:t>, evidenciando</w:t>
      </w:r>
      <w:r w:rsidRPr="008070D9">
        <w:t xml:space="preserve"> as possíveis consequências </w:t>
      </w:r>
      <w:r>
        <w:t>d</w:t>
      </w:r>
      <w:r w:rsidRPr="008070D9">
        <w:t>es</w:t>
      </w:r>
      <w:r>
        <w:t>s</w:t>
      </w:r>
      <w:r w:rsidRPr="008070D9">
        <w:t>a atitude</w:t>
      </w:r>
      <w:r w:rsidR="009E0990">
        <w:t>, como</w:t>
      </w:r>
      <w:r w:rsidR="005229B8">
        <w:t xml:space="preserve"> o risco de acidente.</w:t>
      </w:r>
    </w:p>
    <w:p w14:paraId="7952ED14" w14:textId="46C67EFE" w:rsidR="00A53A8A" w:rsidRPr="005F6ED5" w:rsidRDefault="00A53A8A" w:rsidP="006114C8">
      <w:pPr>
        <w:pStyle w:val="00Textogeral"/>
      </w:pPr>
      <w:r w:rsidRPr="00031C85">
        <w:t xml:space="preserve">Em seguida, realizar a leitura do </w:t>
      </w:r>
      <w:r w:rsidR="00101B58">
        <w:t xml:space="preserve">texto </w:t>
      </w:r>
      <w:r w:rsidRPr="00031C85">
        <w:t>“Cidade não é feita para as pipas”, reproduzido na página 143, e esclarecer dúvidas de vocabulário.</w:t>
      </w:r>
      <w:r w:rsidR="00CA7138" w:rsidRPr="00031C85">
        <w:t xml:space="preserve"> </w:t>
      </w:r>
      <w:r w:rsidRPr="00031C85">
        <w:rPr>
          <w:color w:val="auto"/>
        </w:rPr>
        <w:t xml:space="preserve">Conversar </w:t>
      </w:r>
      <w:r w:rsidRPr="00031C85">
        <w:t>com eles</w:t>
      </w:r>
      <w:r w:rsidR="00CA7138" w:rsidRPr="00031C85">
        <w:t xml:space="preserve"> </w:t>
      </w:r>
      <w:r w:rsidRPr="00031C85">
        <w:rPr>
          <w:color w:val="auto"/>
        </w:rPr>
        <w:t xml:space="preserve">sobre </w:t>
      </w:r>
      <w:r w:rsidRPr="00031C85">
        <w:t>os</w:t>
      </w:r>
      <w:r w:rsidRPr="00031C85">
        <w:rPr>
          <w:color w:val="auto"/>
        </w:rPr>
        <w:t xml:space="preserve"> locais adequados</w:t>
      </w:r>
      <w:r w:rsidRPr="00031C85">
        <w:t xml:space="preserve"> para empinar pipas</w:t>
      </w:r>
      <w:r w:rsidRPr="00031C85">
        <w:rPr>
          <w:color w:val="auto"/>
        </w:rPr>
        <w:t xml:space="preserve"> no lugar </w:t>
      </w:r>
      <w:r w:rsidR="005229B8">
        <w:rPr>
          <w:color w:val="auto"/>
        </w:rPr>
        <w:t>onde</w:t>
      </w:r>
      <w:r w:rsidRPr="00031C85">
        <w:t xml:space="preserve"> vivem e</w:t>
      </w:r>
      <w:r w:rsidRPr="00031C85">
        <w:rPr>
          <w:color w:val="auto"/>
        </w:rPr>
        <w:t xml:space="preserve"> sobre os diversos formatos e nomes desse brinquedo</w:t>
      </w:r>
      <w:r w:rsidRPr="00031C85">
        <w:t>,</w:t>
      </w:r>
      <w:r w:rsidR="00CA7138" w:rsidRPr="00031C85">
        <w:t xml:space="preserve"> </w:t>
      </w:r>
      <w:r w:rsidRPr="00031C85">
        <w:t xml:space="preserve">citados no </w:t>
      </w:r>
      <w:r w:rsidR="00D633EC">
        <w:t>texto “Curiosidade”, também da página 143.</w:t>
      </w:r>
    </w:p>
    <w:p w14:paraId="7D5E1910" w14:textId="405C1B2C" w:rsidR="00A53A8A" w:rsidRPr="005F6ED5" w:rsidRDefault="009E0990" w:rsidP="006114C8">
      <w:pPr>
        <w:pStyle w:val="00Textogeral"/>
      </w:pPr>
      <w:r>
        <w:t>Nas páginas 144 e 145</w:t>
      </w:r>
      <w:r w:rsidR="00C01756">
        <w:t>,</w:t>
      </w:r>
      <w:r>
        <w:t xml:space="preserve"> </w:t>
      </w:r>
      <w:r w:rsidR="00A53A8A">
        <w:t>solicitar</w:t>
      </w:r>
      <w:r w:rsidR="00A53A8A" w:rsidRPr="005F6ED5">
        <w:t xml:space="preserve"> aos alunos que observem as imagens das brincadeiras </w:t>
      </w:r>
      <w:r w:rsidR="00A53A8A">
        <w:t xml:space="preserve">reproduzidas </w:t>
      </w:r>
      <w:r w:rsidR="00A53A8A" w:rsidRPr="005F6ED5">
        <w:t xml:space="preserve">e </w:t>
      </w:r>
      <w:r>
        <w:t xml:space="preserve">observem as obras de arte e objetos que retratam diferentes brincadeiras também de diferentes tempos. </w:t>
      </w:r>
      <w:r w:rsidR="00A53A8A" w:rsidRPr="005F6ED5">
        <w:t xml:space="preserve">Realizar a leitura coletiva das legendas ou solicitar a cada aluno que </w:t>
      </w:r>
      <w:r w:rsidR="006A4EF0">
        <w:t xml:space="preserve">faça essa leitura. Pedir aos </w:t>
      </w:r>
      <w:r w:rsidR="00A53A8A" w:rsidRPr="005F6ED5">
        <w:t xml:space="preserve">alunos </w:t>
      </w:r>
      <w:r w:rsidR="006A4EF0">
        <w:t>para que contem</w:t>
      </w:r>
      <w:r w:rsidR="00A53A8A" w:rsidRPr="005F6ED5">
        <w:t xml:space="preserve"> o que sabem sobre </w:t>
      </w:r>
      <w:r w:rsidR="00A53A8A">
        <w:t xml:space="preserve">as </w:t>
      </w:r>
      <w:r w:rsidR="00A53A8A" w:rsidRPr="005F6ED5">
        <w:t xml:space="preserve">brincadeiras </w:t>
      </w:r>
      <w:r w:rsidR="006A4EF0">
        <w:t xml:space="preserve">e brinquedos </w:t>
      </w:r>
      <w:r w:rsidR="00A53A8A" w:rsidRPr="005F6ED5">
        <w:t>de diferentes tempos</w:t>
      </w:r>
      <w:r w:rsidR="006A4EF0">
        <w:t xml:space="preserve">. </w:t>
      </w:r>
    </w:p>
    <w:p w14:paraId="1DF4844F" w14:textId="666A0BFD" w:rsidR="00A53A8A" w:rsidRPr="005F6ED5" w:rsidRDefault="00A53A8A" w:rsidP="006114C8">
      <w:pPr>
        <w:pStyle w:val="00Textogeral"/>
      </w:pPr>
      <w:r w:rsidRPr="005F6ED5">
        <w:t xml:space="preserve">Chamar a atenção </w:t>
      </w:r>
      <w:r>
        <w:t>deles</w:t>
      </w:r>
      <w:r w:rsidRPr="005F6ED5">
        <w:t xml:space="preserve"> para os bonecos licocós</w:t>
      </w:r>
      <w:r>
        <w:t xml:space="preserve"> retratados na página 145</w:t>
      </w:r>
      <w:r w:rsidRPr="005F6ED5">
        <w:t xml:space="preserve"> e pergun</w:t>
      </w:r>
      <w:r w:rsidR="00C01756">
        <w:t>tar</w:t>
      </w:r>
      <w:r w:rsidRPr="005F6ED5">
        <w:t xml:space="preserve"> por que estão representados dessa maneira e se já viram algum parecido. </w:t>
      </w:r>
    </w:p>
    <w:p w14:paraId="48848A2A" w14:textId="5C03464A" w:rsidR="00A53A8A" w:rsidRPr="005F6ED5" w:rsidRDefault="00A53A8A" w:rsidP="006114C8">
      <w:pPr>
        <w:pStyle w:val="00Textogeral"/>
      </w:pPr>
      <w:r w:rsidRPr="005F6ED5">
        <w:t xml:space="preserve">Verificar se algum aluno tem brinquedos feitos em casa por um adulto de sua convivência. Em caso </w:t>
      </w:r>
      <w:r w:rsidR="00031C85">
        <w:t>afirmativo</w:t>
      </w:r>
      <w:r w:rsidRPr="005F6ED5">
        <w:t>, pedir que conte aos colegas como é a experiência de brincar com esse objeto.</w:t>
      </w:r>
    </w:p>
    <w:p w14:paraId="1FB54154" w14:textId="724AC673" w:rsidR="006114C8" w:rsidRDefault="006A4EF0" w:rsidP="006114C8">
      <w:pPr>
        <w:pStyle w:val="00Textogeral"/>
      </w:pPr>
      <w:r>
        <w:t>Na</w:t>
      </w:r>
      <w:r w:rsidR="00A53A8A">
        <w:t xml:space="preserve"> seção </w:t>
      </w:r>
      <w:r w:rsidR="00A53A8A" w:rsidRPr="005F6ED5">
        <w:rPr>
          <w:i/>
        </w:rPr>
        <w:t>Investigue</w:t>
      </w:r>
      <w:r w:rsidR="00C01756">
        <w:t>, na página 145, s</w:t>
      </w:r>
      <w:r w:rsidR="00A53A8A" w:rsidRPr="005F6ED5">
        <w:t>olicitar aos alunos que conversem com pessoas que moram no lugar onde vivem para descobrir quais são os brinquedos e as brincadeiras de que elas mais gostam.</w:t>
      </w:r>
      <w:r w:rsidR="00A53A8A">
        <w:t xml:space="preserve"> </w:t>
      </w:r>
      <w:r>
        <w:t>Cri</w:t>
      </w:r>
      <w:r w:rsidR="00A53A8A" w:rsidRPr="005F6ED5">
        <w:t xml:space="preserve">ar uma roda de conversa para que </w:t>
      </w:r>
      <w:r>
        <w:t xml:space="preserve">os alunos </w:t>
      </w:r>
      <w:r w:rsidR="00A53A8A" w:rsidRPr="005F6ED5">
        <w:t xml:space="preserve">relatem o que descobriram sobre brinquedos e brincadeiras preferidos das pessoas que moram no lugar </w:t>
      </w:r>
      <w:r>
        <w:t xml:space="preserve">onde </w:t>
      </w:r>
      <w:r w:rsidR="00A53A8A" w:rsidRPr="005F6ED5">
        <w:t>eles vivem.</w:t>
      </w:r>
    </w:p>
    <w:p w14:paraId="6E1FFAEB" w14:textId="32629229" w:rsidR="00E32DD1" w:rsidRDefault="00771228" w:rsidP="006114C8">
      <w:pPr>
        <w:pStyle w:val="00Textogeral"/>
      </w:pPr>
      <w:r>
        <w:t xml:space="preserve">Propor </w:t>
      </w:r>
      <w:r w:rsidR="00381B59">
        <w:t xml:space="preserve">a atividade de brincar </w:t>
      </w:r>
      <w:r w:rsidR="00A53A8A">
        <w:t xml:space="preserve">da página 146. </w:t>
      </w:r>
      <w:r w:rsidR="00A53A8A" w:rsidRPr="005F6ED5">
        <w:t xml:space="preserve">Perguntar </w:t>
      </w:r>
      <w:r w:rsidR="00A53A8A">
        <w:t>a eles</w:t>
      </w:r>
      <w:r w:rsidR="00A53A8A" w:rsidRPr="005F6ED5">
        <w:t xml:space="preserve"> se já brincaram de </w:t>
      </w:r>
      <w:r w:rsidR="00A53A8A" w:rsidRPr="005F6ED5">
        <w:rPr>
          <w:i/>
        </w:rPr>
        <w:t>Telefone sem fio</w:t>
      </w:r>
      <w:r w:rsidR="00A53A8A" w:rsidRPr="005F6ED5">
        <w:t xml:space="preserve"> ou se conhecem alguma variação dessa brincadeira.</w:t>
      </w:r>
      <w:r w:rsidR="00A53A8A">
        <w:t xml:space="preserve"> </w:t>
      </w:r>
    </w:p>
    <w:p w14:paraId="0A8E0BBC" w14:textId="77777777" w:rsidR="00E32DD1" w:rsidRDefault="00E32DD1" w:rsidP="00E32DD1">
      <w:pPr>
        <w:pStyle w:val="00Textogeral"/>
      </w:pPr>
      <w:r>
        <w:br w:type="page"/>
      </w:r>
    </w:p>
    <w:p w14:paraId="5BEA0779" w14:textId="288B44B9" w:rsidR="00A53A8A" w:rsidRPr="005F6ED5" w:rsidRDefault="00771228" w:rsidP="006114C8">
      <w:pPr>
        <w:pStyle w:val="00Textogeral"/>
      </w:pPr>
      <w:r>
        <w:lastRenderedPageBreak/>
        <w:t>Acompanhar os alunos</w:t>
      </w:r>
      <w:r w:rsidR="00A53A8A">
        <w:t xml:space="preserve"> ao pátio ou à quadra da escola para r</w:t>
      </w:r>
      <w:r w:rsidR="00381B59">
        <w:t xml:space="preserve">ealizar </w:t>
      </w:r>
      <w:r w:rsidR="00A53A8A" w:rsidRPr="005F6ED5">
        <w:t xml:space="preserve">a </w:t>
      </w:r>
      <w:r w:rsidR="00381B59">
        <w:t xml:space="preserve">seguinte </w:t>
      </w:r>
      <w:r w:rsidR="00A53A8A" w:rsidRPr="005F6ED5">
        <w:t>variação da brincadeira:</w:t>
      </w:r>
      <w:r w:rsidR="00A53A8A">
        <w:t xml:space="preserve"> f</w:t>
      </w:r>
      <w:r w:rsidR="00A53A8A" w:rsidRPr="005F6ED5">
        <w:t xml:space="preserve">ormar </w:t>
      </w:r>
      <w:r w:rsidR="00A53A8A" w:rsidRPr="00666B06">
        <w:t>dois grupos (A e B) em duas filas. Um aluno do grupo A fala uma frase para o primeiro da fila do grupo B. Es</w:t>
      </w:r>
      <w:r w:rsidR="00031C85" w:rsidRPr="00666B06">
        <w:t>t</w:t>
      </w:r>
      <w:r w:rsidR="00A53A8A" w:rsidRPr="00666B06">
        <w:t>e aluno deve correr até uma linha determinada da quadra, voltar e dizer a frase para o segundo da fila, que, então, corre até essa linha da quadra, volta e fala a mesma frase para o terceiro da fila, e assim por diante. O mesmo acontece com o outro grupo: um membro do grupo B</w:t>
      </w:r>
      <w:r w:rsidR="00381B59" w:rsidRPr="00666B06">
        <w:t xml:space="preserve"> </w:t>
      </w:r>
      <w:r w:rsidR="00A53A8A" w:rsidRPr="00666B06">
        <w:t>fala uma frase para o primeiro da fila do grupo A. Ambos</w:t>
      </w:r>
      <w:r w:rsidR="00A53A8A" w:rsidRPr="005F6ED5">
        <w:t xml:space="preserve"> os grupos devem largar juntos, depois de ouvirem as frases, e obedecer ao sinal do professor.</w:t>
      </w:r>
      <w:r w:rsidR="00381B59">
        <w:t xml:space="preserve"> </w:t>
      </w:r>
      <w:r w:rsidR="00495734">
        <w:t xml:space="preserve">Avaliar com os alunos a participação de todos na atividade de brincar. </w:t>
      </w:r>
    </w:p>
    <w:p w14:paraId="3DA3E339" w14:textId="565ED151" w:rsidR="00387178" w:rsidRDefault="00495734" w:rsidP="008C122C">
      <w:pPr>
        <w:pStyle w:val="00Textogeral"/>
      </w:pPr>
      <w:r>
        <w:t xml:space="preserve">Na </w:t>
      </w:r>
      <w:r w:rsidR="00A53A8A">
        <w:t xml:space="preserve">seção </w:t>
      </w:r>
      <w:r w:rsidR="00A53A8A" w:rsidRPr="005F6ED5">
        <w:rPr>
          <w:i/>
        </w:rPr>
        <w:t>Você sabia?</w:t>
      </w:r>
      <w:r w:rsidR="00A53A8A">
        <w:t xml:space="preserve">, </w:t>
      </w:r>
      <w:r>
        <w:t xml:space="preserve">da página 147, fazer a leitura compartilhada </w:t>
      </w:r>
      <w:r w:rsidR="00A53A8A">
        <w:t xml:space="preserve">do </w:t>
      </w:r>
      <w:r>
        <w:t xml:space="preserve">texto do </w:t>
      </w:r>
      <w:r w:rsidR="00A53A8A" w:rsidRPr="005F6ED5">
        <w:rPr>
          <w:i/>
        </w:rPr>
        <w:t>Guia do brincar inclusivo</w:t>
      </w:r>
      <w:r w:rsidR="00A53A8A">
        <w:t xml:space="preserve"> (Coord.</w:t>
      </w:r>
      <w:r w:rsidR="00AE15D4">
        <w:t xml:space="preserve"> </w:t>
      </w:r>
      <w:r w:rsidR="00A53A8A" w:rsidRPr="008070D9">
        <w:t xml:space="preserve">Ilaria Favero </w:t>
      </w:r>
      <w:r w:rsidR="00A53A8A">
        <w:t>e</w:t>
      </w:r>
      <w:r w:rsidR="00A53A8A" w:rsidRPr="008070D9">
        <w:t xml:space="preserve"> Priscila Ramalho</w:t>
      </w:r>
      <w:r w:rsidR="00A53A8A">
        <w:t xml:space="preserve">, </w:t>
      </w:r>
      <w:r w:rsidR="00A53A8A" w:rsidRPr="008070D9">
        <w:t>Sesame Workshop/Unicef</w:t>
      </w:r>
      <w:r w:rsidR="00A53A8A">
        <w:t>,</w:t>
      </w:r>
      <w:r w:rsidR="00A53A8A" w:rsidRPr="008070D9">
        <w:t xml:space="preserve"> 2012, </w:t>
      </w:r>
      <w:r w:rsidR="00A53A8A">
        <w:t>p</w:t>
      </w:r>
      <w:r w:rsidR="00A53A8A" w:rsidRPr="008070D9">
        <w:t>. 5</w:t>
      </w:r>
      <w:r w:rsidR="00666B06">
        <w:t>)</w:t>
      </w:r>
      <w:r w:rsidR="00A53A8A" w:rsidRPr="008070D9">
        <w:t>.</w:t>
      </w:r>
      <w:r w:rsidR="00A53A8A">
        <w:t xml:space="preserve"> </w:t>
      </w:r>
      <w:r>
        <w:t>D</w:t>
      </w:r>
      <w:r w:rsidR="00381B59">
        <w:t>e acordo com esse</w:t>
      </w:r>
      <w:r w:rsidR="00A53A8A">
        <w:t xml:space="preserve"> </w:t>
      </w:r>
      <w:r>
        <w:t>texto,</w:t>
      </w:r>
      <w:r w:rsidR="00A53A8A" w:rsidRPr="008070D9">
        <w:t xml:space="preserve"> o brincar é um direito garantido </w:t>
      </w:r>
      <w:r w:rsidR="00A53A8A">
        <w:t>às</w:t>
      </w:r>
      <w:r w:rsidR="00A53A8A" w:rsidRPr="008070D9">
        <w:t xml:space="preserve"> criança</w:t>
      </w:r>
      <w:r w:rsidR="00A53A8A">
        <w:t>s</w:t>
      </w:r>
      <w:r w:rsidR="00A53A8A" w:rsidRPr="008070D9">
        <w:t xml:space="preserve"> e </w:t>
      </w:r>
      <w:r w:rsidR="00A53A8A">
        <w:t xml:space="preserve">aos </w:t>
      </w:r>
      <w:r w:rsidR="00A53A8A" w:rsidRPr="008070D9">
        <w:t>adolescente</w:t>
      </w:r>
      <w:r w:rsidR="00A53A8A">
        <w:t>s</w:t>
      </w:r>
      <w:r w:rsidR="00A53A8A" w:rsidRPr="008070D9">
        <w:t xml:space="preserve"> por </w:t>
      </w:r>
      <w:r w:rsidR="00A53A8A">
        <w:t>lei</w:t>
      </w:r>
      <w:r w:rsidR="00A53A8A" w:rsidRPr="008070D9">
        <w:t>.</w:t>
      </w:r>
    </w:p>
    <w:p w14:paraId="5350E7AF" w14:textId="5D412462" w:rsidR="00A53A8A" w:rsidRPr="005F6ED5" w:rsidRDefault="00495734" w:rsidP="006114C8">
      <w:pPr>
        <w:pStyle w:val="00Textogeral"/>
      </w:pPr>
      <w:r>
        <w:t xml:space="preserve">Escolher </w:t>
      </w:r>
      <w:r w:rsidR="009070F1">
        <w:t xml:space="preserve">alguns princípios da </w:t>
      </w:r>
      <w:r w:rsidR="00A53A8A" w:rsidRPr="005F6ED5">
        <w:t>Declaração Universal dos Direitos da Criança</w:t>
      </w:r>
      <w:r w:rsidR="009070F1">
        <w:t xml:space="preserve"> para comentar com os alunos. </w:t>
      </w:r>
    </w:p>
    <w:p w14:paraId="61D50694" w14:textId="77777777" w:rsidR="006114C8" w:rsidRDefault="006114C8" w:rsidP="006114C8">
      <w:pPr>
        <w:pStyle w:val="00Peso4"/>
      </w:pPr>
    </w:p>
    <w:p w14:paraId="446A4C15" w14:textId="0E90E9F8" w:rsidR="00A53A8A" w:rsidRPr="00B22181" w:rsidRDefault="00A53A8A" w:rsidP="006114C8">
      <w:pPr>
        <w:pStyle w:val="00Peso4"/>
      </w:pPr>
      <w:r w:rsidRPr="00B22181">
        <w:t>Toda criança tem Direitos</w:t>
      </w:r>
    </w:p>
    <w:p w14:paraId="3CF5A62F" w14:textId="77777777" w:rsidR="006114C8" w:rsidRDefault="006114C8" w:rsidP="006114C8">
      <w:pPr>
        <w:pStyle w:val="00Textogeral"/>
        <w:ind w:left="851" w:firstLine="284"/>
        <w:rPr>
          <w:rStyle w:val="Forte"/>
          <w:rFonts w:ascii="Cambria Math" w:hAnsi="Cambria Math"/>
          <w:i/>
          <w:iCs/>
          <w:spacing w:val="5"/>
        </w:rPr>
      </w:pPr>
    </w:p>
    <w:p w14:paraId="36F529C6" w14:textId="04AC670B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I</w:t>
      </w:r>
      <w:r w:rsidR="00111A2C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À igualdade, sem distinção de raça, religião ou nacionalidade. [...]</w:t>
      </w:r>
    </w:p>
    <w:p w14:paraId="76505C74" w14:textId="64F9C286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II</w:t>
      </w:r>
      <w:r w:rsidR="00AE15D4">
        <w:rPr>
          <w:rStyle w:val="Forte"/>
          <w:rFonts w:ascii="Cambria Math" w:hAnsi="Cambria Math"/>
          <w:i/>
          <w:iCs/>
          <w:spacing w:val="5"/>
        </w:rPr>
        <w:t xml:space="preserve"> </w:t>
      </w:r>
      <w:r w:rsidR="00111A2C">
        <w:rPr>
          <w:rStyle w:val="Forte"/>
          <w:rFonts w:ascii="Cambria Math" w:hAnsi="Cambria Math"/>
          <w:i/>
          <w:iCs/>
          <w:spacing w:val="5"/>
        </w:rPr>
        <w:t xml:space="preserve">- </w:t>
      </w:r>
      <w:r w:rsidRPr="006114C8">
        <w:rPr>
          <w:rFonts w:ascii="Cambria Math" w:hAnsi="Cambria Math"/>
          <w:i/>
          <w:iCs/>
          <w:spacing w:val="5"/>
        </w:rPr>
        <w:t>Direito a especial proteção para o seu desenvolvimento físico, mental e social. [...]</w:t>
      </w:r>
    </w:p>
    <w:p w14:paraId="03F7D1F2" w14:textId="5CA86AFD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III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a um nome e a uma nacionalidade. [...]</w:t>
      </w:r>
    </w:p>
    <w:p w14:paraId="553DD182" w14:textId="441D63B8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IV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à alimentação, moradia e assistência médica adequadas para a criança e a mãe. [...]</w:t>
      </w:r>
    </w:p>
    <w:p w14:paraId="3F9B4297" w14:textId="368774B1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V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à educação e a cuidados especiais para a criança física ou mentalmente deficiente. [...]</w:t>
      </w:r>
    </w:p>
    <w:p w14:paraId="425676F1" w14:textId="059484E5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VI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ao amor e à compreensão por parte dos pais e da sociedade. [...]</w:t>
      </w:r>
    </w:p>
    <w:p w14:paraId="0A1DDE76" w14:textId="2DBAE975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VII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à educação gratuita e ao lazer infantil. [...]</w:t>
      </w:r>
    </w:p>
    <w:p w14:paraId="36EBFF5A" w14:textId="769B040B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VIII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a ser socorrido em primeiro lugar, em caso de catástrofes. [...]</w:t>
      </w:r>
    </w:p>
    <w:p w14:paraId="16AFF92A" w14:textId="33F71255" w:rsidR="00643377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IX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a ser protegido contra o abandono e a exploração no trabalho. [...]</w:t>
      </w:r>
    </w:p>
    <w:p w14:paraId="77F66F16" w14:textId="288715EE" w:rsidR="00A53A8A" w:rsidRPr="006114C8" w:rsidRDefault="00A53A8A" w:rsidP="006114C8">
      <w:pPr>
        <w:pStyle w:val="00Textogeral"/>
        <w:ind w:left="851" w:firstLine="284"/>
        <w:rPr>
          <w:rFonts w:ascii="Cambria Math" w:hAnsi="Cambria Math"/>
          <w:i/>
          <w:iCs/>
          <w:spacing w:val="5"/>
        </w:rPr>
      </w:pPr>
      <w:r w:rsidRPr="006114C8">
        <w:rPr>
          <w:rStyle w:val="Forte"/>
          <w:rFonts w:ascii="Cambria Math" w:hAnsi="Cambria Math"/>
          <w:i/>
          <w:iCs/>
          <w:spacing w:val="5"/>
        </w:rPr>
        <w:t>Princípio X</w:t>
      </w:r>
      <w:r w:rsidR="00B41113">
        <w:rPr>
          <w:rStyle w:val="Forte"/>
          <w:rFonts w:ascii="Cambria Math" w:hAnsi="Cambria Math"/>
          <w:i/>
          <w:iCs/>
          <w:spacing w:val="5"/>
        </w:rPr>
        <w:t xml:space="preserve"> - </w:t>
      </w:r>
      <w:r w:rsidRPr="006114C8">
        <w:rPr>
          <w:rFonts w:ascii="Cambria Math" w:hAnsi="Cambria Math"/>
          <w:i/>
          <w:iCs/>
          <w:spacing w:val="5"/>
        </w:rPr>
        <w:t>Direito a crescer dentro de um espírito de solidariedade, compreensão, amizade e justiça entre os povos. [...]</w:t>
      </w:r>
    </w:p>
    <w:p w14:paraId="49FD9243" w14:textId="77777777" w:rsidR="00A53A8A" w:rsidRPr="00F37ED3" w:rsidRDefault="00A53A8A" w:rsidP="006114C8">
      <w:pPr>
        <w:pStyle w:val="00Textogeral"/>
        <w:spacing w:line="240" w:lineRule="auto"/>
        <w:ind w:firstLine="284"/>
        <w:jc w:val="right"/>
        <w:rPr>
          <w:rFonts w:ascii="Cambria Math" w:hAnsi="Cambria Math"/>
          <w:sz w:val="18"/>
          <w:szCs w:val="18"/>
        </w:rPr>
      </w:pPr>
      <w:r w:rsidRPr="00F37ED3">
        <w:rPr>
          <w:rFonts w:ascii="Cambria Math" w:hAnsi="Cambria Math"/>
          <w:sz w:val="18"/>
          <w:szCs w:val="18"/>
        </w:rPr>
        <w:t xml:space="preserve">EBC. O que diz a Declaração Universal dos Direitos das Crianças? </w:t>
      </w:r>
    </w:p>
    <w:p w14:paraId="5BF9618A" w14:textId="77777777" w:rsidR="00964FC9" w:rsidRDefault="00A53A8A" w:rsidP="006114C8">
      <w:pPr>
        <w:pStyle w:val="00Textogeral"/>
        <w:spacing w:line="240" w:lineRule="auto"/>
        <w:ind w:firstLine="284"/>
        <w:jc w:val="right"/>
        <w:rPr>
          <w:rFonts w:ascii="Cambria Math" w:hAnsi="Cambria Math"/>
          <w:spacing w:val="5"/>
          <w:sz w:val="18"/>
          <w:szCs w:val="18"/>
        </w:rPr>
      </w:pPr>
      <w:r w:rsidRPr="00F37ED3">
        <w:rPr>
          <w:rFonts w:ascii="Cambria Math" w:hAnsi="Cambria Math"/>
          <w:spacing w:val="5"/>
          <w:sz w:val="18"/>
          <w:szCs w:val="18"/>
        </w:rPr>
        <w:t xml:space="preserve">Disponível em: </w:t>
      </w:r>
    </w:p>
    <w:p w14:paraId="62ED96D5" w14:textId="330B5D23" w:rsidR="00964FC9" w:rsidRDefault="00A53A8A" w:rsidP="006114C8">
      <w:pPr>
        <w:pStyle w:val="00Textogeral"/>
        <w:spacing w:line="240" w:lineRule="auto"/>
        <w:ind w:firstLine="284"/>
        <w:jc w:val="right"/>
        <w:rPr>
          <w:rFonts w:ascii="Cambria Math" w:hAnsi="Cambria Math"/>
          <w:spacing w:val="5"/>
          <w:sz w:val="18"/>
          <w:szCs w:val="18"/>
        </w:rPr>
      </w:pPr>
      <w:r w:rsidRPr="00F37ED3">
        <w:rPr>
          <w:rFonts w:ascii="Cambria Math" w:hAnsi="Cambria Math"/>
          <w:spacing w:val="5"/>
          <w:sz w:val="18"/>
          <w:szCs w:val="18"/>
        </w:rPr>
        <w:t>&lt;</w:t>
      </w:r>
      <w:hyperlink r:id="rId8" w:history="1">
        <w:r w:rsidRPr="00964FC9">
          <w:rPr>
            <w:rStyle w:val="Hyperlink"/>
            <w:rFonts w:ascii="Cambria Math" w:hAnsi="Cambria Math"/>
            <w:spacing w:val="5"/>
            <w:sz w:val="18"/>
            <w:szCs w:val="18"/>
          </w:rPr>
          <w:t>http://www.ebc.com.br/infantil/voce-sabia/2012/10/declaracao-universal-dos-direitos-das-criancas</w:t>
        </w:r>
      </w:hyperlink>
      <w:r w:rsidRPr="00F37ED3">
        <w:rPr>
          <w:rFonts w:ascii="Cambria Math" w:hAnsi="Cambria Math"/>
          <w:spacing w:val="5"/>
          <w:sz w:val="18"/>
          <w:szCs w:val="18"/>
        </w:rPr>
        <w:t>&gt;.</w:t>
      </w:r>
    </w:p>
    <w:p w14:paraId="34EC8A30" w14:textId="017AE69C" w:rsidR="00666B06" w:rsidRDefault="00A53A8A" w:rsidP="006114C8">
      <w:pPr>
        <w:pStyle w:val="00Textogeral"/>
        <w:spacing w:line="240" w:lineRule="auto"/>
        <w:ind w:firstLine="284"/>
        <w:jc w:val="right"/>
        <w:rPr>
          <w:rFonts w:ascii="Cambria Math" w:hAnsi="Cambria Math"/>
          <w:spacing w:val="5"/>
          <w:sz w:val="18"/>
          <w:szCs w:val="18"/>
        </w:rPr>
      </w:pPr>
      <w:r w:rsidRPr="00F37ED3">
        <w:rPr>
          <w:rFonts w:ascii="Cambria Math" w:hAnsi="Cambria Math"/>
          <w:spacing w:val="5"/>
          <w:sz w:val="18"/>
          <w:szCs w:val="18"/>
        </w:rPr>
        <w:t>Acesso em: 16 nov. 2017.</w:t>
      </w:r>
    </w:p>
    <w:p w14:paraId="0EB32474" w14:textId="77777777" w:rsidR="00666B06" w:rsidRDefault="00666B06" w:rsidP="00666B06">
      <w:pPr>
        <w:pStyle w:val="00Textogeral"/>
        <w:spacing w:line="240" w:lineRule="auto"/>
        <w:ind w:firstLine="284"/>
        <w:jc w:val="left"/>
        <w:rPr>
          <w:spacing w:val="5"/>
          <w:sz w:val="20"/>
          <w:szCs w:val="20"/>
        </w:rPr>
      </w:pPr>
    </w:p>
    <w:p w14:paraId="15DB5385" w14:textId="5CCF7B6D" w:rsidR="00666B06" w:rsidRDefault="00666B06" w:rsidP="00E32DD1">
      <w:pPr>
        <w:pStyle w:val="00peso2"/>
      </w:pPr>
      <w:r>
        <w:t>Atividade complementar</w:t>
      </w:r>
    </w:p>
    <w:p w14:paraId="1EBEFA03" w14:textId="72018BC6" w:rsidR="003820BE" w:rsidRPr="000B4DCA" w:rsidRDefault="004B573D" w:rsidP="00777308">
      <w:pPr>
        <w:pStyle w:val="00comandoatividade"/>
        <w:ind w:firstLine="284"/>
        <w:rPr>
          <w:b/>
        </w:rPr>
      </w:pPr>
      <w:r>
        <w:t xml:space="preserve">Apresentar os Princípios da </w:t>
      </w:r>
      <w:r w:rsidRPr="00113228">
        <w:rPr>
          <w:i/>
        </w:rPr>
        <w:t>Declaração Universal dos Direitos da Criança</w:t>
      </w:r>
      <w:r>
        <w:t xml:space="preserve"> e pedir que cada aluno escolha um dos princípios para representar. Orientar para que façam um desenho do direito escolhido sendo garantido a uma </w:t>
      </w:r>
      <w:r w:rsidR="00113228">
        <w:t xml:space="preserve">ou mais </w:t>
      </w:r>
      <w:r>
        <w:t>criança</w:t>
      </w:r>
      <w:r w:rsidR="00113228">
        <w:t>s</w:t>
      </w:r>
      <w:r>
        <w:t>. Assim, por exemplo, se um aluno optar por representar o direito à educação, poderá desenhar algumas crianças em uma escola em bom estado de conservação, com equipamentos, objetos e materiais a</w:t>
      </w:r>
      <w:r w:rsidR="00EB246F">
        <w:t>dequados</w:t>
      </w:r>
      <w:r w:rsidR="00113228">
        <w:t>,</w:t>
      </w:r>
      <w:r w:rsidR="008C122C">
        <w:t xml:space="preserve"> e professores.</w:t>
      </w:r>
      <w:r>
        <w:t xml:space="preserve"> </w:t>
      </w:r>
    </w:p>
    <w:p w14:paraId="5A9810D2" w14:textId="0664E0CD" w:rsidR="00E32DD1" w:rsidRDefault="00E32DD1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42928C07" w14:textId="08FC8572" w:rsidR="006114C8" w:rsidRPr="0050577E" w:rsidRDefault="00CB71AB" w:rsidP="00777308">
      <w:pPr>
        <w:pStyle w:val="00P1"/>
      </w:pPr>
      <w:r w:rsidRPr="003914CF">
        <w:lastRenderedPageBreak/>
        <w:t>Proposta de autoavaliação</w:t>
      </w:r>
    </w:p>
    <w:p w14:paraId="0B12CE99" w14:textId="77777777" w:rsidR="006114C8" w:rsidRPr="00DB02F1" w:rsidRDefault="006114C8" w:rsidP="006114C8">
      <w:pPr>
        <w:widowControl w:val="0"/>
        <w:suppressAutoHyphens/>
        <w:autoSpaceDE w:val="0"/>
        <w:autoSpaceDN w:val="0"/>
        <w:adjustRightInd w:val="0"/>
        <w:spacing w:line="400" w:lineRule="atLeast"/>
        <w:textAlignment w:val="center"/>
        <w:outlineLvl w:val="0"/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tbl>
      <w:tblPr>
        <w:tblStyle w:val="tabelaficha1"/>
        <w:tblW w:w="9368" w:type="dxa"/>
        <w:tblLook w:val="04A0" w:firstRow="1" w:lastRow="0" w:firstColumn="1" w:lastColumn="0" w:noHBand="0" w:noVBand="1"/>
      </w:tblPr>
      <w:tblGrid>
        <w:gridCol w:w="5953"/>
        <w:gridCol w:w="1147"/>
        <w:gridCol w:w="1134"/>
        <w:gridCol w:w="1134"/>
      </w:tblGrid>
      <w:tr w:rsidR="00AF0779" w:rsidRPr="00DB02F1" w14:paraId="7E327B7A" w14:textId="77777777" w:rsidTr="001A7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</w:tcPr>
          <w:p w14:paraId="6B8C8631" w14:textId="70AC8255" w:rsidR="00AF0779" w:rsidRPr="00EE506F" w:rsidRDefault="000C24B0" w:rsidP="00AF0779">
            <w:pPr>
              <w:spacing w:line="240" w:lineRule="auto"/>
              <w:contextualSpacing/>
              <w:rPr>
                <w:rFonts w:eastAsia="MS Mincho" w:cs="Arial"/>
                <w:bCs/>
                <w:szCs w:val="28"/>
                <w:lang w:val="pt-BR"/>
              </w:rPr>
            </w:pPr>
            <w:r w:rsidRPr="000C24B0">
              <w:rPr>
                <w:rFonts w:eastAsia="MS Mincho" w:cs="Arial"/>
                <w:bCs/>
                <w:szCs w:val="28"/>
              </w:rPr>
              <w:t>RESPONDA A CADA PERGUNTA COM UM X NA COLUNA QUE CORRESPONDE À SUA AUTOAVALIAÇÃO.</w:t>
            </w:r>
            <w:bookmarkStart w:id="0" w:name="_GoBack"/>
            <w:bookmarkEnd w:id="0"/>
          </w:p>
        </w:tc>
        <w:tc>
          <w:tcPr>
            <w:tcW w:w="1147" w:type="dxa"/>
          </w:tcPr>
          <w:p w14:paraId="0904F200" w14:textId="623988E8" w:rsidR="00AF0779" w:rsidRPr="00DB02F1" w:rsidRDefault="00AF0779" w:rsidP="00AF0779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134" w:type="dxa"/>
          </w:tcPr>
          <w:p w14:paraId="1DC4A891" w14:textId="21B57346" w:rsidR="00AF0779" w:rsidRPr="00B93E0A" w:rsidRDefault="00AF0779" w:rsidP="00AF0779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1C838FDB" w14:textId="2258E012" w:rsidR="00AF0779" w:rsidRPr="00B93E0A" w:rsidRDefault="00AF0779" w:rsidP="00AF0779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NÃO</w:t>
            </w:r>
          </w:p>
        </w:tc>
      </w:tr>
      <w:tr w:rsidR="006114C8" w:rsidRPr="00276504" w14:paraId="120020ED" w14:textId="77777777" w:rsidTr="00E32DD1">
        <w:trPr>
          <w:trHeight w:val="567"/>
        </w:trPr>
        <w:tc>
          <w:tcPr>
            <w:tcW w:w="5953" w:type="dxa"/>
          </w:tcPr>
          <w:p w14:paraId="71B7FCFD" w14:textId="314217E2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  <w:r w:rsidRPr="00EE506F">
              <w:rPr>
                <w:lang w:val="pt-BR"/>
              </w:rPr>
              <w:t>DESCREVO COMEMORAÇÕES DO LUGAR ONDE EU MORO?</w:t>
            </w:r>
          </w:p>
        </w:tc>
        <w:tc>
          <w:tcPr>
            <w:tcW w:w="1147" w:type="dxa"/>
          </w:tcPr>
          <w:p w14:paraId="3A7177E9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E12052E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45D7FE5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6114C8" w:rsidRPr="00276504" w14:paraId="11E8BCBD" w14:textId="77777777" w:rsidTr="00E32DD1">
        <w:trPr>
          <w:trHeight w:val="624"/>
        </w:trPr>
        <w:tc>
          <w:tcPr>
            <w:tcW w:w="5953" w:type="dxa"/>
          </w:tcPr>
          <w:p w14:paraId="29FBE86F" w14:textId="42916CCE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  <w:r w:rsidRPr="00EE506F">
              <w:rPr>
                <w:lang w:val="pt-BR"/>
              </w:rPr>
              <w:t>CONHEÇO BRINCADEIRAS DO LUGAR ONDE EU MORO?</w:t>
            </w:r>
          </w:p>
        </w:tc>
        <w:tc>
          <w:tcPr>
            <w:tcW w:w="1147" w:type="dxa"/>
          </w:tcPr>
          <w:p w14:paraId="4010B6FA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C4867B1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0BEC718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6114C8" w:rsidRPr="00DB02F1" w14:paraId="66D5966B" w14:textId="77777777" w:rsidTr="00E32DD1">
        <w:trPr>
          <w:trHeight w:val="624"/>
        </w:trPr>
        <w:tc>
          <w:tcPr>
            <w:tcW w:w="5953" w:type="dxa"/>
          </w:tcPr>
          <w:p w14:paraId="289D4A0C" w14:textId="54CAF11B" w:rsidR="006114C8" w:rsidRPr="00AF29C0" w:rsidRDefault="006114C8" w:rsidP="00B61514">
            <w:pPr>
              <w:rPr>
                <w:rFonts w:eastAsia="MS Mincho" w:cs="Tahoma"/>
                <w:szCs w:val="20"/>
              </w:rPr>
            </w:pPr>
            <w:r w:rsidRPr="006114C8">
              <w:t xml:space="preserve">CONHEÇO BRINCADEIRAS </w:t>
            </w:r>
            <w:r w:rsidR="00861BF1">
              <w:t xml:space="preserve">DE OUTROS TEMPOS? </w:t>
            </w:r>
          </w:p>
        </w:tc>
        <w:tc>
          <w:tcPr>
            <w:tcW w:w="1147" w:type="dxa"/>
          </w:tcPr>
          <w:p w14:paraId="352E685B" w14:textId="77777777" w:rsidR="006114C8" w:rsidRPr="00DB02F1" w:rsidRDefault="006114C8" w:rsidP="00B61514">
            <w:pPr>
              <w:rPr>
                <w:rFonts w:eastAsia="MS Mincho" w:cs="Tahoma"/>
                <w:szCs w:val="20"/>
              </w:rPr>
            </w:pPr>
          </w:p>
        </w:tc>
        <w:tc>
          <w:tcPr>
            <w:tcW w:w="1134" w:type="dxa"/>
          </w:tcPr>
          <w:p w14:paraId="50663529" w14:textId="77777777" w:rsidR="006114C8" w:rsidRPr="00DB02F1" w:rsidRDefault="006114C8" w:rsidP="00B61514">
            <w:pPr>
              <w:rPr>
                <w:rFonts w:eastAsia="MS Mincho" w:cs="Tahoma"/>
                <w:szCs w:val="20"/>
              </w:rPr>
            </w:pPr>
          </w:p>
        </w:tc>
        <w:tc>
          <w:tcPr>
            <w:tcW w:w="1134" w:type="dxa"/>
          </w:tcPr>
          <w:p w14:paraId="7C125862" w14:textId="77777777" w:rsidR="006114C8" w:rsidRPr="00DB02F1" w:rsidRDefault="006114C8" w:rsidP="00B61514">
            <w:pPr>
              <w:rPr>
                <w:rFonts w:eastAsia="MS Mincho" w:cs="Tahoma"/>
                <w:szCs w:val="20"/>
              </w:rPr>
            </w:pPr>
          </w:p>
        </w:tc>
      </w:tr>
      <w:tr w:rsidR="006114C8" w:rsidRPr="00276504" w14:paraId="3E5BCBCA" w14:textId="77777777" w:rsidTr="00E32DD1">
        <w:trPr>
          <w:trHeight w:val="624"/>
        </w:trPr>
        <w:tc>
          <w:tcPr>
            <w:tcW w:w="5953" w:type="dxa"/>
          </w:tcPr>
          <w:p w14:paraId="2AF87997" w14:textId="5290442A" w:rsidR="006114C8" w:rsidRPr="00EE506F" w:rsidRDefault="006114C8" w:rsidP="00B61514">
            <w:pPr>
              <w:rPr>
                <w:rFonts w:eastAsia="MS Mincho" w:cs="Arial"/>
                <w:szCs w:val="28"/>
                <w:lang w:val="pt-BR"/>
              </w:rPr>
            </w:pPr>
            <w:r w:rsidRPr="00EE506F">
              <w:rPr>
                <w:lang w:val="pt-BR"/>
              </w:rPr>
              <w:t>SEI QUAIS SÃO OS LOCAIS MAIS ADEQUADOS PARA CADA BRINCADEIRA?</w:t>
            </w:r>
          </w:p>
        </w:tc>
        <w:tc>
          <w:tcPr>
            <w:tcW w:w="1147" w:type="dxa"/>
          </w:tcPr>
          <w:p w14:paraId="195D4CDB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B5A2D79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D8F5279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6114C8" w:rsidRPr="00276504" w14:paraId="5A30CB61" w14:textId="77777777" w:rsidTr="00E32DD1">
        <w:trPr>
          <w:trHeight w:val="624"/>
        </w:trPr>
        <w:tc>
          <w:tcPr>
            <w:tcW w:w="5953" w:type="dxa"/>
          </w:tcPr>
          <w:p w14:paraId="62A5EA6F" w14:textId="7B78FD04" w:rsidR="006114C8" w:rsidRPr="00EE506F" w:rsidRDefault="006114C8" w:rsidP="00B61514">
            <w:pPr>
              <w:rPr>
                <w:rFonts w:eastAsia="MS Mincho" w:cs="Arial"/>
                <w:szCs w:val="28"/>
                <w:lang w:val="pt-BR"/>
              </w:rPr>
            </w:pPr>
            <w:r w:rsidRPr="00EE506F">
              <w:rPr>
                <w:lang w:val="pt-BR"/>
              </w:rPr>
              <w:t>CONSIGO FAZER UM GRÁFICO DE BARRAS?</w:t>
            </w:r>
          </w:p>
        </w:tc>
        <w:tc>
          <w:tcPr>
            <w:tcW w:w="1147" w:type="dxa"/>
          </w:tcPr>
          <w:p w14:paraId="121F8D4D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F7C88CE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7992BC4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6114C8" w:rsidRPr="00276504" w14:paraId="1233E001" w14:textId="77777777" w:rsidTr="00E32DD1">
        <w:trPr>
          <w:trHeight w:val="624"/>
        </w:trPr>
        <w:tc>
          <w:tcPr>
            <w:tcW w:w="5953" w:type="dxa"/>
          </w:tcPr>
          <w:p w14:paraId="1CF72587" w14:textId="41776C89" w:rsidR="006114C8" w:rsidRPr="00EE506F" w:rsidRDefault="006114C8" w:rsidP="00B61514">
            <w:pPr>
              <w:rPr>
                <w:rFonts w:eastAsia="MS Mincho" w:cs="Arial"/>
                <w:szCs w:val="28"/>
                <w:lang w:val="pt-BR"/>
              </w:rPr>
            </w:pPr>
            <w:r w:rsidRPr="00EE506F">
              <w:rPr>
                <w:lang w:val="pt-BR"/>
              </w:rPr>
              <w:t>COMPREENDO QUE BRINCAR É UM DIREITO DAS CRIANÇAS?</w:t>
            </w:r>
          </w:p>
        </w:tc>
        <w:tc>
          <w:tcPr>
            <w:tcW w:w="1147" w:type="dxa"/>
          </w:tcPr>
          <w:p w14:paraId="506764FD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99A198D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7D2EF52" w14:textId="77777777" w:rsidR="006114C8" w:rsidRPr="00EE506F" w:rsidRDefault="006114C8" w:rsidP="00B6151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B253737" w14:textId="6D068F4F" w:rsidR="00E32DD1" w:rsidRDefault="00E32DD1" w:rsidP="006114C8">
      <w:pPr>
        <w:spacing w:line="360" w:lineRule="auto"/>
        <w:jc w:val="both"/>
        <w:rPr>
          <w:rFonts w:ascii="Arial" w:eastAsia="Calibri" w:hAnsi="Arial" w:cs="Arial"/>
          <w:b/>
          <w:sz w:val="28"/>
          <w:szCs w:val="28"/>
          <w:lang w:val="pt-BR"/>
        </w:rPr>
      </w:pPr>
    </w:p>
    <w:p w14:paraId="2FB4A8C9" w14:textId="77777777" w:rsidR="00E32DD1" w:rsidRDefault="00E32DD1" w:rsidP="00E32DD1">
      <w:pPr>
        <w:pStyle w:val="00Textogeral"/>
        <w:rPr>
          <w:rFonts w:eastAsia="Calibri"/>
        </w:rPr>
      </w:pPr>
      <w:r>
        <w:rPr>
          <w:rFonts w:eastAsia="Calibri"/>
        </w:rPr>
        <w:br w:type="page"/>
      </w:r>
    </w:p>
    <w:p w14:paraId="388B3796" w14:textId="56081AED" w:rsidR="00A53A8A" w:rsidRPr="0050577E" w:rsidRDefault="00CB71AB" w:rsidP="00777308">
      <w:pPr>
        <w:pStyle w:val="00P1"/>
      </w:pPr>
      <w:r w:rsidRPr="00317B99">
        <w:lastRenderedPageBreak/>
        <w:t>Avaliação de aprendizagem</w:t>
      </w:r>
    </w:p>
    <w:p w14:paraId="4FE03D93" w14:textId="77777777" w:rsidR="00A53A8A" w:rsidRPr="008070D9" w:rsidRDefault="00A53A8A" w:rsidP="004B573D">
      <w:pPr>
        <w:pStyle w:val="00comandoatividade"/>
      </w:pPr>
    </w:p>
    <w:p w14:paraId="68A70033" w14:textId="48EA6967" w:rsidR="00A53A8A" w:rsidRDefault="006114C8" w:rsidP="004B573D">
      <w:pPr>
        <w:pStyle w:val="00comandoatividade"/>
      </w:pPr>
      <w:r w:rsidRPr="00777308">
        <w:rPr>
          <w:b/>
        </w:rPr>
        <w:t>1.</w:t>
      </w:r>
      <w:r w:rsidR="00144B92">
        <w:t xml:space="preserve"> </w:t>
      </w:r>
      <w:r w:rsidR="00A53A8A">
        <w:t>Organizar os alunos em</w:t>
      </w:r>
      <w:r w:rsidR="00A53A8A" w:rsidRPr="008070D9">
        <w:t xml:space="preserve"> grupos para que conversem a respeito d</w:t>
      </w:r>
      <w:r w:rsidR="00031C85">
        <w:t>as</w:t>
      </w:r>
      <w:r w:rsidR="00A53A8A" w:rsidRPr="008070D9">
        <w:t xml:space="preserve"> brincadeiras preferidas</w:t>
      </w:r>
      <w:r w:rsidR="00031C85">
        <w:t xml:space="preserve"> deles</w:t>
      </w:r>
      <w:r w:rsidR="00A53A8A" w:rsidRPr="008070D9">
        <w:t>. Orient</w:t>
      </w:r>
      <w:r w:rsidR="00013E0D">
        <w:t>ar</w:t>
      </w:r>
      <w:r w:rsidR="00B93E0A">
        <w:t xml:space="preserve"> </w:t>
      </w:r>
      <w:r w:rsidR="00A53A8A" w:rsidRPr="008070D9">
        <w:t>para que cada grupo escolha uma brincadeira</w:t>
      </w:r>
      <w:r w:rsidR="00A53A8A">
        <w:t xml:space="preserve"> (</w:t>
      </w:r>
      <w:r w:rsidR="00A53A8A" w:rsidRPr="008070D9">
        <w:t>de preferência alguma que não tenha sido comentada até o momento</w:t>
      </w:r>
      <w:r w:rsidR="00A53A8A">
        <w:t>)</w:t>
      </w:r>
      <w:r w:rsidR="00144B92">
        <w:t xml:space="preserve"> </w:t>
      </w:r>
      <w:r w:rsidR="00A53A8A">
        <w:t>e</w:t>
      </w:r>
      <w:r w:rsidR="00A53A8A" w:rsidRPr="008070D9">
        <w:t xml:space="preserve"> expli</w:t>
      </w:r>
      <w:r w:rsidR="00A53A8A">
        <w:t>que</w:t>
      </w:r>
      <w:r w:rsidR="00A53A8A" w:rsidRPr="008070D9">
        <w:t xml:space="preserve"> como </w:t>
      </w:r>
      <w:r w:rsidR="00A53A8A">
        <w:t xml:space="preserve">ela </w:t>
      </w:r>
      <w:r w:rsidR="00013E0D">
        <w:t xml:space="preserve">pode ser realizada. </w:t>
      </w:r>
    </w:p>
    <w:p w14:paraId="69BF8F86" w14:textId="77777777" w:rsidR="006114C8" w:rsidRPr="008070D9" w:rsidRDefault="006114C8" w:rsidP="004B573D">
      <w:pPr>
        <w:pStyle w:val="00comandoatividade"/>
      </w:pPr>
    </w:p>
    <w:p w14:paraId="74F1F034" w14:textId="1AB64F0F" w:rsidR="00A53A8A" w:rsidRPr="008070D9" w:rsidRDefault="006114C8" w:rsidP="004B573D">
      <w:pPr>
        <w:pStyle w:val="00comandoatividade"/>
      </w:pPr>
      <w:r w:rsidRPr="00777308">
        <w:rPr>
          <w:b/>
        </w:rPr>
        <w:t>2.</w:t>
      </w:r>
      <w:r>
        <w:t xml:space="preserve"> </w:t>
      </w:r>
      <w:r w:rsidR="00A53A8A">
        <w:t>Propor aos alunos que levem à escola</w:t>
      </w:r>
      <w:r w:rsidR="00A53A8A" w:rsidRPr="008070D9">
        <w:t xml:space="preserve"> um brinquedo de que goste</w:t>
      </w:r>
      <w:r w:rsidR="00A53A8A">
        <w:t>m</w:t>
      </w:r>
      <w:r w:rsidR="00A53A8A" w:rsidRPr="008070D9">
        <w:t xml:space="preserve"> muito e, em uma roda de conversa, expli</w:t>
      </w:r>
      <w:r w:rsidR="00A53A8A">
        <w:t>quem aos demais</w:t>
      </w:r>
      <w:r w:rsidR="00A53A8A" w:rsidRPr="008070D9">
        <w:t xml:space="preserve"> como brinca</w:t>
      </w:r>
      <w:r w:rsidR="00A53A8A">
        <w:t>m</w:t>
      </w:r>
      <w:r w:rsidR="00A53A8A" w:rsidRPr="008070D9">
        <w:t xml:space="preserve"> com ele e por</w:t>
      </w:r>
      <w:r w:rsidR="00144B92">
        <w:t xml:space="preserve"> </w:t>
      </w:r>
      <w:r w:rsidR="00A53A8A" w:rsidRPr="008070D9">
        <w:t xml:space="preserve">que </w:t>
      </w:r>
      <w:r w:rsidR="00A53A8A">
        <w:t>ele</w:t>
      </w:r>
      <w:r w:rsidR="00A53A8A" w:rsidRPr="008070D9">
        <w:t xml:space="preserve"> é importante. </w:t>
      </w:r>
      <w:r w:rsidR="00013E0D">
        <w:t>Destacar</w:t>
      </w:r>
      <w:r w:rsidR="00A53A8A" w:rsidRPr="008070D9">
        <w:t xml:space="preserve"> o respeito às diferenças, </w:t>
      </w:r>
      <w:r w:rsidR="00A53A8A">
        <w:t>a</w:t>
      </w:r>
      <w:r w:rsidR="00A53A8A" w:rsidRPr="008070D9">
        <w:t>os gostos e</w:t>
      </w:r>
      <w:r w:rsidR="00A53A8A">
        <w:t xml:space="preserve"> às</w:t>
      </w:r>
      <w:r w:rsidR="00A53A8A" w:rsidRPr="008070D9">
        <w:t xml:space="preserve"> opiniões </w:t>
      </w:r>
      <w:r w:rsidR="00A53A8A">
        <w:t>dos colegas</w:t>
      </w:r>
      <w:r w:rsidR="00A53A8A" w:rsidRPr="008070D9">
        <w:t xml:space="preserve">. Quem não puder </w:t>
      </w:r>
      <w:r w:rsidR="00A53A8A">
        <w:t xml:space="preserve">levar </w:t>
      </w:r>
      <w:r w:rsidR="00A53A8A" w:rsidRPr="008070D9">
        <w:t>o brinquedo</w:t>
      </w:r>
      <w:r w:rsidR="00A53A8A">
        <w:t xml:space="preserve"> pode levar</w:t>
      </w:r>
      <w:r w:rsidR="00A53A8A" w:rsidRPr="008070D9">
        <w:t xml:space="preserve"> um desenho dele e contar sua história.</w:t>
      </w:r>
    </w:p>
    <w:p w14:paraId="0098E3A5" w14:textId="77777777" w:rsidR="00A53A8A" w:rsidRPr="00EE506F" w:rsidRDefault="00A53A8A">
      <w:pPr>
        <w:rPr>
          <w:lang w:val="pt-BR"/>
        </w:rPr>
      </w:pPr>
    </w:p>
    <w:sectPr w:rsidR="00A53A8A" w:rsidRPr="00EE506F" w:rsidSect="00E32DD1">
      <w:headerReference w:type="default" r:id="rId9"/>
      <w:footerReference w:type="default" r:id="rId10"/>
      <w:headerReference w:type="first" r:id="rId11"/>
      <w:footerReference w:type="first" r:id="rId12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CAC5D" w14:textId="77777777" w:rsidR="003044B6" w:rsidRDefault="003044B6" w:rsidP="005B4288">
      <w:r>
        <w:separator/>
      </w:r>
    </w:p>
    <w:p w14:paraId="743D2C25" w14:textId="77777777" w:rsidR="003044B6" w:rsidRDefault="003044B6"/>
  </w:endnote>
  <w:endnote w:type="continuationSeparator" w:id="0">
    <w:p w14:paraId="7332B4D2" w14:textId="77777777" w:rsidR="003044B6" w:rsidRDefault="003044B6" w:rsidP="005B4288">
      <w:r>
        <w:continuationSeparator/>
      </w:r>
    </w:p>
    <w:p w14:paraId="7B4FD286" w14:textId="77777777" w:rsidR="003044B6" w:rsidRDefault="003044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FB9FFCD-F712-4CD1-ABE4-F140B61DA1D8}"/>
    <w:embedBold r:id="rId2" w:fontKey="{8383032A-4D32-47AB-8B20-E6E7570B4C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688513-F227-4489-B7AA-941B6C21EA27}"/>
    <w:embedBold r:id="rId4" w:fontKey="{79457420-9330-42CF-9066-39A02EEE7363}"/>
    <w:embedItalic r:id="rId5" w:fontKey="{6FA84DAC-D04E-4BAF-A711-037BD3334C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605067D-79A4-4EB3-BB03-032F9ED2BFC8}"/>
    <w:embedBold r:id="rId7" w:fontKey="{99B25132-D386-4DB7-8F46-4B9CA8AFADA8}"/>
    <w:embedItalic r:id="rId8" w:fontKey="{99AF4D93-CB78-4884-AC6E-65B089D8C98E}"/>
    <w:embedBoldItalic r:id="rId9" w:fontKey="{F74ED5B4-F2A9-44AD-A6DE-E2E04C7C8EDC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0" w:subsetted="1" w:fontKey="{05177223-1FF8-491D-B735-6FA2B5011CF0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subsetted="1" w:fontKey="{4940CCB2-5813-45E0-9A34-3A0DAC8557D5}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296A756B-A04C-4F30-87F9-F6332B3A3FBA}"/>
    <w:embedItalic r:id="rId13" w:fontKey="{F7A4F13B-0020-46B0-9C04-276F2B14C0C3}"/>
    <w:embedBoldItalic r:id="rId14" w:fontKey="{A6F906B7-3F9E-4515-B5DC-4E4E0A71F8F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bookmarkStart w:id="7" w:name="_Hlk500365020"/>
  <w:bookmarkStart w:id="8" w:name="_Hlk500365021"/>
  <w:bookmarkStart w:id="9" w:name="_Hlk500365268"/>
  <w:bookmarkStart w:id="10" w:name="_Hlk500365269"/>
  <w:bookmarkStart w:id="11" w:name="_Hlk500365477"/>
  <w:bookmarkStart w:id="12" w:name="_Hlk500365478"/>
  <w:bookmarkStart w:id="13" w:name="_Hlk500365691"/>
  <w:bookmarkStart w:id="14" w:name="_Hlk500365692"/>
  <w:bookmarkStart w:id="15" w:name="_Hlk500365786"/>
  <w:bookmarkStart w:id="16" w:name="_Hlk500365787"/>
  <w:bookmarkStart w:id="17" w:name="_Hlk500365877"/>
  <w:bookmarkStart w:id="18" w:name="_Hlk500365878"/>
  <w:p w14:paraId="39AFBBD8" w14:textId="2ACD6B7F" w:rsidR="00E32DD1" w:rsidRPr="00FA1F0A" w:rsidRDefault="00E32DD1" w:rsidP="00E32DD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0C24B0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1DCBBE37" w14:textId="6C745ED1" w:rsidR="00E32DD1" w:rsidRPr="00E32DD1" w:rsidRDefault="00E32DD1" w:rsidP="00E32DD1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3F674" w14:textId="77777777" w:rsidR="0010155C" w:rsidRPr="0010155C" w:rsidRDefault="0010155C" w:rsidP="0010155C">
    <w:pPr>
      <w:ind w:right="1694"/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</w:pPr>
    <w:r w:rsidRPr="0010155C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EstematerialestáemLicençaAberta</w:t>
    </w:r>
    <w:r w:rsidRPr="0010155C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– CC BY NC (</w:t>
    </w:r>
    <w:r w:rsidRPr="0010155C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permiteaediçãoouacriaçãodeobrasderivadassobreaobracomfinsnãocomerciais</w:t>
    </w:r>
    <w:r w:rsidRPr="0010155C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, </w:t>
    </w:r>
    <w:r w:rsidRPr="0010155C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contantoqueatribuamcréditoaoautorequelicenciemascriaçõessobosmesmosparâmetrosdaLicençaAberta</w:t>
    </w:r>
    <w:r w:rsidRPr="0010155C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).</w:t>
    </w:r>
  </w:p>
  <w:p w14:paraId="0B9295CA" w14:textId="77777777" w:rsidR="0010155C" w:rsidRPr="0010155C" w:rsidRDefault="00CB71AB" w:rsidP="0010155C">
    <w:pPr>
      <w:ind w:right="-7"/>
      <w:jc w:val="right"/>
      <w:rPr>
        <w:rFonts w:ascii="Tahoma" w:hAnsi="Tahoma" w:cs="Tahoma"/>
        <w:sz w:val="18"/>
        <w:szCs w:val="18"/>
      </w:rPr>
    </w:pPr>
    <w:r w:rsidRPr="0010155C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begin"/>
    </w:r>
    <w:r w:rsidR="0010155C" w:rsidRPr="0010155C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instrText xml:space="preserve"> PAGE  \* MERGEFORMAT </w:instrText>
    </w:r>
    <w:r w:rsidRPr="0010155C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separate"/>
    </w:r>
    <w:r w:rsidR="00C51005">
      <w:rPr>
        <w:rFonts w:ascii="Tahoma" w:eastAsia="Times New Roman" w:hAnsi="Tahoma" w:cs="Tahoma"/>
        <w:iCs/>
        <w:noProof/>
        <w:color w:val="4A442A" w:themeColor="background2" w:themeShade="40"/>
        <w:sz w:val="18"/>
        <w:szCs w:val="18"/>
        <w:shd w:val="clear" w:color="auto" w:fill="FFFFFF"/>
      </w:rPr>
      <w:t>1</w:t>
    </w:r>
    <w:r w:rsidRPr="0010155C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55D2A" w14:textId="77777777" w:rsidR="003044B6" w:rsidRDefault="003044B6" w:rsidP="005B4288">
      <w:r>
        <w:separator/>
      </w:r>
    </w:p>
    <w:p w14:paraId="6A63F789" w14:textId="77777777" w:rsidR="003044B6" w:rsidRDefault="003044B6"/>
  </w:footnote>
  <w:footnote w:type="continuationSeparator" w:id="0">
    <w:p w14:paraId="0D6211BB" w14:textId="77777777" w:rsidR="003044B6" w:rsidRDefault="003044B6" w:rsidP="005B4288">
      <w:r>
        <w:continuationSeparator/>
      </w:r>
    </w:p>
    <w:p w14:paraId="064EE3A4" w14:textId="77777777" w:rsidR="003044B6" w:rsidRDefault="003044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3F56F" w14:textId="2517FEAF" w:rsidR="002A39C0" w:rsidRDefault="00E32DD1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4924B07" wp14:editId="0ADF9229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50BAD" w14:textId="77777777" w:rsidR="0010155C" w:rsidRDefault="0010155C">
    <w:pPr>
      <w:pStyle w:val="Cabealho"/>
    </w:pPr>
    <w:r>
      <w:rPr>
        <w:noProof/>
        <w:lang w:val="pt-BR" w:eastAsia="pt-BR"/>
      </w:rPr>
      <w:drawing>
        <wp:inline distT="0" distB="0" distL="0" distR="0" wp14:anchorId="4A64339D" wp14:editId="011CF91D">
          <wp:extent cx="5940000" cy="289816"/>
          <wp:effectExtent l="0" t="0" r="381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ARHG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9A84C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BEE3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CAA17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A3A3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49EAC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ABCAF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501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7C96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7B49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B6AD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AA0AF586"/>
    <w:lvl w:ilvl="0" w:tplc="961E7B1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61169"/>
    <w:multiLevelType w:val="hybridMultilevel"/>
    <w:tmpl w:val="2326DC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A2B5E"/>
    <w:multiLevelType w:val="hybridMultilevel"/>
    <w:tmpl w:val="084A5FA4"/>
    <w:lvl w:ilvl="0" w:tplc="E6AC05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294CC1"/>
    <w:multiLevelType w:val="hybridMultilevel"/>
    <w:tmpl w:val="8D86BB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9A06F9"/>
    <w:multiLevelType w:val="hybridMultilevel"/>
    <w:tmpl w:val="F75898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9C2751"/>
    <w:multiLevelType w:val="hybridMultilevel"/>
    <w:tmpl w:val="EE84F8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0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6"/>
  </w:num>
  <w:num w:numId="23">
    <w:abstractNumId w:val="18"/>
  </w:num>
  <w:num w:numId="24">
    <w:abstractNumId w:val="19"/>
  </w:num>
  <w:num w:numId="25">
    <w:abstractNumId w:val="14"/>
  </w:num>
  <w:num w:numId="26">
    <w:abstractNumId w:val="23"/>
  </w:num>
  <w:num w:numId="27">
    <w:abstractNumId w:val="22"/>
  </w:num>
  <w:num w:numId="2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05F4C"/>
    <w:rsid w:val="00010E3C"/>
    <w:rsid w:val="00013591"/>
    <w:rsid w:val="00013C6F"/>
    <w:rsid w:val="00013E0D"/>
    <w:rsid w:val="00014329"/>
    <w:rsid w:val="00014B68"/>
    <w:rsid w:val="00021D82"/>
    <w:rsid w:val="00022800"/>
    <w:rsid w:val="000244E8"/>
    <w:rsid w:val="00024885"/>
    <w:rsid w:val="00024A16"/>
    <w:rsid w:val="00024B4B"/>
    <w:rsid w:val="00025DDB"/>
    <w:rsid w:val="00025F3E"/>
    <w:rsid w:val="00025FF0"/>
    <w:rsid w:val="0002619D"/>
    <w:rsid w:val="00027FF0"/>
    <w:rsid w:val="0003075F"/>
    <w:rsid w:val="0003175C"/>
    <w:rsid w:val="00031C85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3E57"/>
    <w:rsid w:val="000B4598"/>
    <w:rsid w:val="000B46B1"/>
    <w:rsid w:val="000B4DCA"/>
    <w:rsid w:val="000B569F"/>
    <w:rsid w:val="000B593F"/>
    <w:rsid w:val="000B5AAF"/>
    <w:rsid w:val="000B6F75"/>
    <w:rsid w:val="000C1499"/>
    <w:rsid w:val="000C24B0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155C"/>
    <w:rsid w:val="00101B58"/>
    <w:rsid w:val="001050A4"/>
    <w:rsid w:val="00106702"/>
    <w:rsid w:val="00111A2C"/>
    <w:rsid w:val="00112CB2"/>
    <w:rsid w:val="00113228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B92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4ADA"/>
    <w:rsid w:val="001C5554"/>
    <w:rsid w:val="001C5BFF"/>
    <w:rsid w:val="001C5FAD"/>
    <w:rsid w:val="001D0147"/>
    <w:rsid w:val="001D1B75"/>
    <w:rsid w:val="001D1C27"/>
    <w:rsid w:val="001D29E5"/>
    <w:rsid w:val="001D3834"/>
    <w:rsid w:val="001D4D7F"/>
    <w:rsid w:val="001E0F19"/>
    <w:rsid w:val="001E17B0"/>
    <w:rsid w:val="001E2137"/>
    <w:rsid w:val="001E22B5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6504"/>
    <w:rsid w:val="00277762"/>
    <w:rsid w:val="00277E81"/>
    <w:rsid w:val="00280A33"/>
    <w:rsid w:val="0028114D"/>
    <w:rsid w:val="00283941"/>
    <w:rsid w:val="00284952"/>
    <w:rsid w:val="002875F9"/>
    <w:rsid w:val="0028788F"/>
    <w:rsid w:val="00290A97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0C72"/>
    <w:rsid w:val="002C3A35"/>
    <w:rsid w:val="002C6514"/>
    <w:rsid w:val="002D00E3"/>
    <w:rsid w:val="002D0E53"/>
    <w:rsid w:val="002D2A1C"/>
    <w:rsid w:val="002D4F1D"/>
    <w:rsid w:val="002D4F51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4B6"/>
    <w:rsid w:val="003048AA"/>
    <w:rsid w:val="00306B17"/>
    <w:rsid w:val="003128B7"/>
    <w:rsid w:val="00313267"/>
    <w:rsid w:val="00315742"/>
    <w:rsid w:val="00316320"/>
    <w:rsid w:val="00317B99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1B59"/>
    <w:rsid w:val="003820BE"/>
    <w:rsid w:val="00382B27"/>
    <w:rsid w:val="00383535"/>
    <w:rsid w:val="00387178"/>
    <w:rsid w:val="003914CF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179D"/>
    <w:rsid w:val="003F47C9"/>
    <w:rsid w:val="003F4E42"/>
    <w:rsid w:val="003F5C8B"/>
    <w:rsid w:val="00402B49"/>
    <w:rsid w:val="00404186"/>
    <w:rsid w:val="0040742E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09DE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3E9B"/>
    <w:rsid w:val="00485F1B"/>
    <w:rsid w:val="004870B6"/>
    <w:rsid w:val="004908D7"/>
    <w:rsid w:val="00491626"/>
    <w:rsid w:val="00493294"/>
    <w:rsid w:val="0049573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3D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28D7"/>
    <w:rsid w:val="004E5607"/>
    <w:rsid w:val="004E5630"/>
    <w:rsid w:val="004E5861"/>
    <w:rsid w:val="004F1A74"/>
    <w:rsid w:val="004F4083"/>
    <w:rsid w:val="004F6BD3"/>
    <w:rsid w:val="004F7E46"/>
    <w:rsid w:val="00503083"/>
    <w:rsid w:val="00504967"/>
    <w:rsid w:val="0050577E"/>
    <w:rsid w:val="0051039B"/>
    <w:rsid w:val="00513A16"/>
    <w:rsid w:val="00515706"/>
    <w:rsid w:val="00516179"/>
    <w:rsid w:val="00517A70"/>
    <w:rsid w:val="00517E7D"/>
    <w:rsid w:val="0052149F"/>
    <w:rsid w:val="00522088"/>
    <w:rsid w:val="005229B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53B4"/>
    <w:rsid w:val="0057034C"/>
    <w:rsid w:val="00571D9F"/>
    <w:rsid w:val="00573554"/>
    <w:rsid w:val="005737CA"/>
    <w:rsid w:val="005764DF"/>
    <w:rsid w:val="00576D34"/>
    <w:rsid w:val="005779E1"/>
    <w:rsid w:val="005834F9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14C8"/>
    <w:rsid w:val="00613949"/>
    <w:rsid w:val="00613F97"/>
    <w:rsid w:val="006142D6"/>
    <w:rsid w:val="00614943"/>
    <w:rsid w:val="00620FCC"/>
    <w:rsid w:val="00622236"/>
    <w:rsid w:val="006257B3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77"/>
    <w:rsid w:val="006433B4"/>
    <w:rsid w:val="00644925"/>
    <w:rsid w:val="0064729A"/>
    <w:rsid w:val="00647858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6B06"/>
    <w:rsid w:val="00666F64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4EF0"/>
    <w:rsid w:val="006A56E9"/>
    <w:rsid w:val="006A5C4C"/>
    <w:rsid w:val="006A734D"/>
    <w:rsid w:val="006B1919"/>
    <w:rsid w:val="006B55AA"/>
    <w:rsid w:val="006B6624"/>
    <w:rsid w:val="006B6DA8"/>
    <w:rsid w:val="006C1D89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1D51"/>
    <w:rsid w:val="00705244"/>
    <w:rsid w:val="00705B3A"/>
    <w:rsid w:val="00707B56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3EF6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0B64"/>
    <w:rsid w:val="00771228"/>
    <w:rsid w:val="00772742"/>
    <w:rsid w:val="00772B98"/>
    <w:rsid w:val="00772E58"/>
    <w:rsid w:val="00773630"/>
    <w:rsid w:val="00777308"/>
    <w:rsid w:val="007801BC"/>
    <w:rsid w:val="0078394C"/>
    <w:rsid w:val="00787C54"/>
    <w:rsid w:val="00793B72"/>
    <w:rsid w:val="00796B18"/>
    <w:rsid w:val="007A1F9E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6A55"/>
    <w:rsid w:val="007C7C75"/>
    <w:rsid w:val="007D34B2"/>
    <w:rsid w:val="007D49D5"/>
    <w:rsid w:val="007D4C0D"/>
    <w:rsid w:val="007D5B0C"/>
    <w:rsid w:val="007E0013"/>
    <w:rsid w:val="007E0C34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0354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27682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BF1"/>
    <w:rsid w:val="00861D0B"/>
    <w:rsid w:val="00863412"/>
    <w:rsid w:val="00865DCA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016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22C"/>
    <w:rsid w:val="008C1AD4"/>
    <w:rsid w:val="008C273B"/>
    <w:rsid w:val="008C2917"/>
    <w:rsid w:val="008C4BBD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070F1"/>
    <w:rsid w:val="0091265B"/>
    <w:rsid w:val="00912B22"/>
    <w:rsid w:val="0091385A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0AAA"/>
    <w:rsid w:val="00951D77"/>
    <w:rsid w:val="00954E47"/>
    <w:rsid w:val="00954E8E"/>
    <w:rsid w:val="00956E9D"/>
    <w:rsid w:val="00957694"/>
    <w:rsid w:val="009578BE"/>
    <w:rsid w:val="00964978"/>
    <w:rsid w:val="00964FC9"/>
    <w:rsid w:val="00972758"/>
    <w:rsid w:val="00973721"/>
    <w:rsid w:val="00973EA5"/>
    <w:rsid w:val="00975B26"/>
    <w:rsid w:val="009818F0"/>
    <w:rsid w:val="00981F21"/>
    <w:rsid w:val="00984822"/>
    <w:rsid w:val="00984CC4"/>
    <w:rsid w:val="00987957"/>
    <w:rsid w:val="0099012A"/>
    <w:rsid w:val="0099100D"/>
    <w:rsid w:val="00993544"/>
    <w:rsid w:val="009960C5"/>
    <w:rsid w:val="009968F2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695C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990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373B"/>
    <w:rsid w:val="00A36DFF"/>
    <w:rsid w:val="00A4179A"/>
    <w:rsid w:val="00A4458D"/>
    <w:rsid w:val="00A462AD"/>
    <w:rsid w:val="00A52577"/>
    <w:rsid w:val="00A52839"/>
    <w:rsid w:val="00A52E86"/>
    <w:rsid w:val="00A53A8A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9720B"/>
    <w:rsid w:val="00AA19FC"/>
    <w:rsid w:val="00AA3E15"/>
    <w:rsid w:val="00AA47CC"/>
    <w:rsid w:val="00AA4B6B"/>
    <w:rsid w:val="00AA548A"/>
    <w:rsid w:val="00AB0D4A"/>
    <w:rsid w:val="00AB3F69"/>
    <w:rsid w:val="00AB7935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15D4"/>
    <w:rsid w:val="00AE40E0"/>
    <w:rsid w:val="00AE455E"/>
    <w:rsid w:val="00AE4C2D"/>
    <w:rsid w:val="00AE6E90"/>
    <w:rsid w:val="00AE73D6"/>
    <w:rsid w:val="00AF0779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113"/>
    <w:rsid w:val="00B41673"/>
    <w:rsid w:val="00B443AF"/>
    <w:rsid w:val="00B44A96"/>
    <w:rsid w:val="00B457EF"/>
    <w:rsid w:val="00B45989"/>
    <w:rsid w:val="00B468D2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681E"/>
    <w:rsid w:val="00B87BE0"/>
    <w:rsid w:val="00B904A3"/>
    <w:rsid w:val="00B90652"/>
    <w:rsid w:val="00B90C28"/>
    <w:rsid w:val="00B913E5"/>
    <w:rsid w:val="00B9209A"/>
    <w:rsid w:val="00B92CD5"/>
    <w:rsid w:val="00B93E0A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C7117"/>
    <w:rsid w:val="00BD140F"/>
    <w:rsid w:val="00BD1638"/>
    <w:rsid w:val="00BD4FE5"/>
    <w:rsid w:val="00BD6729"/>
    <w:rsid w:val="00BE2F90"/>
    <w:rsid w:val="00BE7D9B"/>
    <w:rsid w:val="00BF16DC"/>
    <w:rsid w:val="00BF5FBC"/>
    <w:rsid w:val="00C01756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1005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0818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38"/>
    <w:rsid w:val="00CA71B8"/>
    <w:rsid w:val="00CB071D"/>
    <w:rsid w:val="00CB0DF0"/>
    <w:rsid w:val="00CB3970"/>
    <w:rsid w:val="00CB71AB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3EC"/>
    <w:rsid w:val="00D6380C"/>
    <w:rsid w:val="00D64670"/>
    <w:rsid w:val="00D66E67"/>
    <w:rsid w:val="00D67AAA"/>
    <w:rsid w:val="00D72A00"/>
    <w:rsid w:val="00D72C28"/>
    <w:rsid w:val="00D74A1E"/>
    <w:rsid w:val="00D76EF5"/>
    <w:rsid w:val="00D77F84"/>
    <w:rsid w:val="00D80E60"/>
    <w:rsid w:val="00D81E5C"/>
    <w:rsid w:val="00D82DB0"/>
    <w:rsid w:val="00D844B3"/>
    <w:rsid w:val="00D855D6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401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2DD1"/>
    <w:rsid w:val="00E42537"/>
    <w:rsid w:val="00E43736"/>
    <w:rsid w:val="00E45E6D"/>
    <w:rsid w:val="00E47CB7"/>
    <w:rsid w:val="00E508C8"/>
    <w:rsid w:val="00E50F58"/>
    <w:rsid w:val="00E52294"/>
    <w:rsid w:val="00E533EE"/>
    <w:rsid w:val="00E53F15"/>
    <w:rsid w:val="00E57A52"/>
    <w:rsid w:val="00E615D2"/>
    <w:rsid w:val="00E62F77"/>
    <w:rsid w:val="00E635EE"/>
    <w:rsid w:val="00E63CB3"/>
    <w:rsid w:val="00E646AF"/>
    <w:rsid w:val="00E64905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105C"/>
    <w:rsid w:val="00EA2243"/>
    <w:rsid w:val="00EA48FE"/>
    <w:rsid w:val="00EA5894"/>
    <w:rsid w:val="00EA791A"/>
    <w:rsid w:val="00EB00E5"/>
    <w:rsid w:val="00EB08EF"/>
    <w:rsid w:val="00EB246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506F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EF6398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37ED3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150C"/>
    <w:rsid w:val="00FD28B7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1A1E9B"/>
  <w15:docId w15:val="{22C7BCFB-32C0-4764-A191-1B1F7B05F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6114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4B573D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E32DD1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005F4C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4B573D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jc w:val="both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E0C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4B573D"/>
    <w:pPr>
      <w:spacing w:after="57"/>
    </w:pPr>
    <w:rPr>
      <w:rFonts w:ascii="Arial" w:hAnsi="Arial"/>
    </w:rPr>
  </w:style>
  <w:style w:type="character" w:customStyle="1" w:styleId="manchaChar">
    <w:name w:val="mancha Char"/>
    <w:basedOn w:val="Fontepargpadro"/>
    <w:link w:val="mancha"/>
    <w:locked/>
    <w:rsid w:val="00A53A8A"/>
    <w:rPr>
      <w:rFonts w:cs="Arial"/>
      <w:lang w:eastAsia="pt-BR"/>
    </w:rPr>
  </w:style>
  <w:style w:type="paragraph" w:customStyle="1" w:styleId="mancha">
    <w:name w:val="mancha"/>
    <w:link w:val="manchaChar"/>
    <w:rsid w:val="00A53A8A"/>
    <w:pPr>
      <w:spacing w:line="360" w:lineRule="auto"/>
    </w:pPr>
    <w:rPr>
      <w:rFonts w:cs="Arial"/>
      <w:lang w:eastAsia="pt-BR"/>
    </w:rPr>
  </w:style>
  <w:style w:type="character" w:styleId="Forte">
    <w:name w:val="Strong"/>
    <w:basedOn w:val="Fontepargpadro"/>
    <w:uiPriority w:val="22"/>
    <w:qFormat/>
    <w:rsid w:val="00A53A8A"/>
    <w:rPr>
      <w:b/>
      <w:bCs/>
    </w:rPr>
  </w:style>
  <w:style w:type="paragraph" w:customStyle="1" w:styleId="Default">
    <w:name w:val="Default"/>
    <w:rsid w:val="00A53A8A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  <w:style w:type="paragraph" w:styleId="NormalWeb">
    <w:name w:val="Normal (Web)"/>
    <w:basedOn w:val="Normal"/>
    <w:uiPriority w:val="99"/>
    <w:unhideWhenUsed/>
    <w:rsid w:val="00A53A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table" w:customStyle="1" w:styleId="tabelaficha1">
    <w:name w:val="tabela_ficha1"/>
    <w:basedOn w:val="Tabelanormal"/>
    <w:uiPriority w:val="99"/>
    <w:rsid w:val="006114C8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character" w:styleId="MenoPendente">
    <w:name w:val="Unresolved Mention"/>
    <w:basedOn w:val="Fontepargpadro"/>
    <w:uiPriority w:val="99"/>
    <w:semiHidden/>
    <w:unhideWhenUsed/>
    <w:rsid w:val="00964F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c.com.br/infantil/voce-sabia/2012/10/declaracao-universal-dos-direitos-das-crianca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BBD42D44-43B2-43DD-B317-9C3C1A5A9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1878</Words>
  <Characters>10142</Characters>
  <Application>Microsoft Office Word</Application>
  <DocSecurity>0</DocSecurity>
  <Lines>84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2</cp:revision>
  <cp:lastPrinted>2017-10-10T14:55:00Z</cp:lastPrinted>
  <dcterms:created xsi:type="dcterms:W3CDTF">2017-12-11T19:58:00Z</dcterms:created>
  <dcterms:modified xsi:type="dcterms:W3CDTF">2017-12-11T19:58:00Z</dcterms:modified>
</cp:coreProperties>
</file>