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0AB8A" w14:textId="1D0E44DE" w:rsidR="00BC5239" w:rsidRPr="003829AF" w:rsidRDefault="009A549A" w:rsidP="003829AF">
      <w:pPr>
        <w:pStyle w:val="00cabeos"/>
      </w:pPr>
      <w:r w:rsidRPr="003829AF">
        <w:t>SEQUÊNCIA DIDÁTICA</w:t>
      </w:r>
      <w:r w:rsidR="00BC5239" w:rsidRPr="003829AF">
        <w:t xml:space="preserve"> 1 </w:t>
      </w:r>
    </w:p>
    <w:p w14:paraId="1DA196F1" w14:textId="77777777" w:rsidR="00BC5239" w:rsidRPr="00B2437B" w:rsidRDefault="00BC5239" w:rsidP="00DC0CF3">
      <w:pPr>
        <w:pStyle w:val="00peso2"/>
        <w:rPr>
          <w:lang w:val="pt-BR"/>
        </w:rPr>
      </w:pPr>
    </w:p>
    <w:p w14:paraId="5B284BCE" w14:textId="085AB355" w:rsidR="00BC5239" w:rsidRPr="00B2437B" w:rsidRDefault="001311BD" w:rsidP="003829AF">
      <w:pPr>
        <w:pStyle w:val="00P1"/>
      </w:pPr>
      <w:r w:rsidRPr="00B2437B">
        <w:t>OBJETIVO</w:t>
      </w:r>
      <w:r>
        <w:t>S</w:t>
      </w:r>
    </w:p>
    <w:p w14:paraId="3E37FB12" w14:textId="1039DDF2" w:rsidR="00BC5239" w:rsidRPr="00E23DC9" w:rsidRDefault="00C140D2" w:rsidP="005206BB">
      <w:pPr>
        <w:pStyle w:val="00Textogeralbullet"/>
      </w:pPr>
      <w:r>
        <w:t>R</w:t>
      </w:r>
      <w:r w:rsidR="00BC5239" w:rsidRPr="008C316A">
        <w:t xml:space="preserve">econhecer que as pessoas têm </w:t>
      </w:r>
      <w:r w:rsidR="00910BB0">
        <w:t xml:space="preserve">diversas origens </w:t>
      </w:r>
      <w:r w:rsidR="00BC5239" w:rsidRPr="008C316A">
        <w:t>familiar</w:t>
      </w:r>
      <w:r w:rsidR="00910BB0">
        <w:t>es</w:t>
      </w:r>
      <w:r>
        <w:t>.</w:t>
      </w:r>
    </w:p>
    <w:p w14:paraId="04A7C606" w14:textId="216E5DCD" w:rsidR="00BC5239" w:rsidRPr="001F5A9B" w:rsidRDefault="00C140D2" w:rsidP="005206BB">
      <w:pPr>
        <w:pStyle w:val="00Textogeralbullet"/>
      </w:pPr>
      <w:r>
        <w:t>P</w:t>
      </w:r>
      <w:r w:rsidR="00BC5239" w:rsidRPr="00BF79FF">
        <w:t xml:space="preserve">erceber </w:t>
      </w:r>
      <w:r w:rsidR="00BC5239" w:rsidRPr="003A27BC">
        <w:t xml:space="preserve">que cada </w:t>
      </w:r>
      <w:r w:rsidR="00BC5239" w:rsidRPr="006F1E79">
        <w:t xml:space="preserve">indivíduo tem </w:t>
      </w:r>
      <w:r w:rsidR="00BC5239" w:rsidRPr="001F5A9B">
        <w:t>características familiares próprias</w:t>
      </w:r>
      <w:r>
        <w:t>.</w:t>
      </w:r>
    </w:p>
    <w:p w14:paraId="3364778C" w14:textId="402AEC43" w:rsidR="00BC5239" w:rsidRPr="001F5A9B" w:rsidRDefault="00C140D2" w:rsidP="005206BB">
      <w:pPr>
        <w:pStyle w:val="00Textogeralbullet"/>
      </w:pPr>
      <w:r>
        <w:t>I</w:t>
      </w:r>
      <w:r w:rsidR="00BC5239" w:rsidRPr="001F5A9B">
        <w:t>dentificar semelhanças e diferenças nos jeitos de ser de várias famílias</w:t>
      </w:r>
      <w:r>
        <w:t>.</w:t>
      </w:r>
    </w:p>
    <w:p w14:paraId="304B0582" w14:textId="0BC1FC17" w:rsidR="00BC5239" w:rsidRPr="00405080" w:rsidRDefault="00C140D2" w:rsidP="005206BB">
      <w:pPr>
        <w:pStyle w:val="00Textogeralbullet"/>
      </w:pPr>
      <w:r>
        <w:t>C</w:t>
      </w:r>
      <w:r w:rsidR="00A131F0">
        <w:t xml:space="preserve">onhecer e </w:t>
      </w:r>
      <w:r w:rsidR="00BC5239" w:rsidRPr="001F5A9B">
        <w:t>respeitar a</w:t>
      </w:r>
      <w:r w:rsidR="00A131F0">
        <w:t xml:space="preserve"> diversidade de formas de organização familiar presente no Brasil atual. </w:t>
      </w:r>
      <w:r w:rsidR="00BC5239" w:rsidRPr="001F5A9B">
        <w:t xml:space="preserve"> </w:t>
      </w:r>
    </w:p>
    <w:p w14:paraId="491F294A" w14:textId="77777777" w:rsidR="00BC5239" w:rsidRPr="00B2437B" w:rsidRDefault="00BC5239" w:rsidP="00DC0CF3">
      <w:pPr>
        <w:pStyle w:val="00peso2"/>
        <w:rPr>
          <w:lang w:val="pt-BR"/>
        </w:rPr>
      </w:pPr>
    </w:p>
    <w:p w14:paraId="4B7FC649" w14:textId="5FD88D54" w:rsidR="00BC5239" w:rsidRPr="00265240" w:rsidRDefault="00C51722" w:rsidP="003829AF">
      <w:pPr>
        <w:pStyle w:val="00P1"/>
      </w:pPr>
      <w:r w:rsidRPr="00265240">
        <w:t>CONTEÚDOS</w:t>
      </w:r>
    </w:p>
    <w:p w14:paraId="7FE6C684" w14:textId="77777777" w:rsidR="00BC5239" w:rsidRPr="001F5A9B" w:rsidRDefault="00BC5239" w:rsidP="005206BB">
      <w:pPr>
        <w:pStyle w:val="00Textogeralbullet"/>
      </w:pPr>
      <w:r w:rsidRPr="00E23DC9">
        <w:t xml:space="preserve">A relação entre </w:t>
      </w:r>
      <w:r w:rsidRPr="00BF79FF">
        <w:t>a</w:t>
      </w:r>
      <w:r w:rsidRPr="003A27BC">
        <w:t xml:space="preserve"> história</w:t>
      </w:r>
      <w:r w:rsidRPr="006F1E79">
        <w:t xml:space="preserve"> </w:t>
      </w:r>
      <w:r w:rsidRPr="001F5A9B">
        <w:t>pessoal e a história familiar.</w:t>
      </w:r>
    </w:p>
    <w:p w14:paraId="535ABAA6" w14:textId="77777777" w:rsidR="00BC5239" w:rsidRPr="001F5A9B" w:rsidRDefault="00BC5239" w:rsidP="005206BB">
      <w:pPr>
        <w:pStyle w:val="00Textogeralbullet"/>
      </w:pPr>
      <w:r w:rsidRPr="001F5A9B">
        <w:t>História das famílias e os papéis dos sujeitos no espaço familiar e no espaço escolar.</w:t>
      </w:r>
    </w:p>
    <w:p w14:paraId="5AB76684" w14:textId="77777777" w:rsidR="00BC5239" w:rsidRPr="00405080" w:rsidRDefault="00BC5239" w:rsidP="005206BB">
      <w:pPr>
        <w:pStyle w:val="00Textogeralbullet"/>
      </w:pPr>
      <w:r w:rsidRPr="001F5A9B">
        <w:t>Mudanças e permanências nas formas de organização familiar e a diversidade na configuração das famílias.</w:t>
      </w:r>
    </w:p>
    <w:p w14:paraId="48E4CB97" w14:textId="77777777" w:rsidR="00BC5239" w:rsidRPr="00DC0CF3" w:rsidRDefault="00BC5239" w:rsidP="008B09AC">
      <w:pPr>
        <w:pStyle w:val="00PESO20"/>
      </w:pPr>
    </w:p>
    <w:p w14:paraId="0C634071" w14:textId="50BEB429" w:rsidR="00BC5239" w:rsidRPr="00DC0CF3" w:rsidRDefault="00A71235" w:rsidP="003829AF">
      <w:pPr>
        <w:pStyle w:val="00P1"/>
      </w:pPr>
      <w:r w:rsidRPr="00DC0CF3">
        <w:t xml:space="preserve">OBJETOS DE CONHECIMENTO E HABILIDADES DA </w:t>
      </w:r>
      <w:r w:rsidRPr="009C2FE6">
        <w:rPr>
          <w:i/>
        </w:rPr>
        <w:t>BASE NACIONAL COMUM CURRICULAR</w:t>
      </w:r>
      <w:r>
        <w:t xml:space="preserve"> (BNCC)</w:t>
      </w:r>
      <w:r w:rsidR="00005A0B">
        <w:rPr>
          <w:color w:val="00B050"/>
        </w:rPr>
        <w:t xml:space="preserve"> </w:t>
      </w:r>
    </w:p>
    <w:p w14:paraId="56ABE7B2" w14:textId="1063332B" w:rsidR="00BC5239" w:rsidRPr="001F5A9B" w:rsidRDefault="00BC5239" w:rsidP="00DC0CF3">
      <w:pPr>
        <w:pStyle w:val="00Textogeral"/>
      </w:pPr>
      <w:r w:rsidRPr="002E715E">
        <w:t xml:space="preserve">Pretende-se, em duas aulas, </w:t>
      </w:r>
      <w:r w:rsidR="00D307CA">
        <w:t>possibilitar</w:t>
      </w:r>
      <w:r w:rsidRPr="002E715E">
        <w:t xml:space="preserve"> o desenvolvimento das </w:t>
      </w:r>
      <w:r w:rsidRPr="0002683C">
        <w:t>seguintes</w:t>
      </w:r>
      <w:r w:rsidRPr="002E715E">
        <w:t xml:space="preserve"> habilidades</w:t>
      </w:r>
      <w:r w:rsidRPr="006F1E79">
        <w:t xml:space="preserve"> do componente curricular História:</w:t>
      </w:r>
      <w:r w:rsidRPr="001F5A9B">
        <w:t xml:space="preserve"> </w:t>
      </w:r>
    </w:p>
    <w:p w14:paraId="1BE47DCB" w14:textId="0B5D3E04" w:rsidR="00BC5239" w:rsidRPr="009B0876" w:rsidRDefault="00BC5239" w:rsidP="005206BB">
      <w:pPr>
        <w:pStyle w:val="00Textogeralbullet"/>
      </w:pPr>
      <w:r w:rsidRPr="009B0876">
        <w:t xml:space="preserve">EF01HI02 – </w:t>
      </w:r>
      <w:r w:rsidR="007249A3">
        <w:t>“</w:t>
      </w:r>
      <w:r w:rsidRPr="009B0876">
        <w:t>identificar a relação entre as suas histórias e as histórias das famílias</w:t>
      </w:r>
      <w:r w:rsidR="007249A3">
        <w:t>”</w:t>
      </w:r>
      <w:r w:rsidRPr="009B0876">
        <w:t>. Essa habilidade tem associação com o objeto de conhecimento “Os vínculos pessoais: as diferentes formas de organização familiar e as relações de amizade”.</w:t>
      </w:r>
    </w:p>
    <w:p w14:paraId="27BA9E54" w14:textId="57E717EB" w:rsidR="00BC5239" w:rsidRPr="009B0876" w:rsidRDefault="00BC5239" w:rsidP="005206BB">
      <w:pPr>
        <w:pStyle w:val="00Textogeralbullet"/>
      </w:pPr>
      <w:r w:rsidRPr="009B0876">
        <w:t xml:space="preserve">EF01HI06 – </w:t>
      </w:r>
      <w:r w:rsidR="0035415D">
        <w:t>“</w:t>
      </w:r>
      <w:r w:rsidRPr="009B0876">
        <w:t>conhecer as histórias da família e da escola e identificar o papel desempenhado por diferentes sujeitos em diferentes espaços</w:t>
      </w:r>
      <w:r w:rsidR="0035415D">
        <w:t>”</w:t>
      </w:r>
      <w:r w:rsidRPr="009B0876">
        <w:t xml:space="preserve"> – e EF01HI07 – </w:t>
      </w:r>
      <w:r w:rsidR="00FC0B95">
        <w:t>“</w:t>
      </w:r>
      <w:r w:rsidRPr="009B0876">
        <w:t>identificar mudanças e permanências nas formas de organização familiar, de modo a reconhecer as diversas configurações de família, acolhendo-as e respeitando-as</w:t>
      </w:r>
      <w:r w:rsidR="00FC0B95">
        <w:t>”</w:t>
      </w:r>
      <w:r w:rsidRPr="009B0876">
        <w:t xml:space="preserve">. Essas habilidades têm associação com o objeto de conhecimento “A vida em família e os diferentes vínculos e configurações”. </w:t>
      </w:r>
    </w:p>
    <w:p w14:paraId="1729D888" w14:textId="77777777" w:rsidR="00BC5239" w:rsidRPr="00B2437B" w:rsidRDefault="00BC5239" w:rsidP="00C53A52">
      <w:pPr>
        <w:pStyle w:val="00peso2"/>
        <w:rPr>
          <w:lang w:val="pt-BR"/>
        </w:rPr>
      </w:pPr>
    </w:p>
    <w:p w14:paraId="3B64A216" w14:textId="0325E904" w:rsidR="00BC5239" w:rsidRPr="00B2437B" w:rsidRDefault="00A71235" w:rsidP="003829AF">
      <w:pPr>
        <w:pStyle w:val="00P1"/>
      </w:pPr>
      <w:r w:rsidRPr="00B2437B">
        <w:t>TEMPO ESTIMADO</w:t>
      </w:r>
    </w:p>
    <w:p w14:paraId="1EAB072D" w14:textId="7BF3CADB" w:rsidR="00C53A52" w:rsidRDefault="00BC5239" w:rsidP="00C53A52">
      <w:pPr>
        <w:pStyle w:val="00Textogeral"/>
      </w:pPr>
      <w:r w:rsidRPr="00C53A52">
        <w:t>Duas aulas</w:t>
      </w:r>
      <w:r w:rsidR="00677758">
        <w:t>.</w:t>
      </w:r>
    </w:p>
    <w:p w14:paraId="3B54AF0F" w14:textId="3961BFAC" w:rsidR="003829AF" w:rsidRDefault="003829AF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68D73565" w14:textId="0EF9575A" w:rsidR="00BC5239" w:rsidRPr="003829AF" w:rsidRDefault="009A549A" w:rsidP="003829AF">
      <w:pPr>
        <w:pStyle w:val="00P1"/>
      </w:pPr>
      <w:r w:rsidRPr="0046541E">
        <w:lastRenderedPageBreak/>
        <w:t>AULA</w:t>
      </w:r>
      <w:r w:rsidRPr="001F5A9B">
        <w:t xml:space="preserve"> </w:t>
      </w:r>
      <w:r w:rsidR="00BC5239" w:rsidRPr="001F5A9B">
        <w:t>1</w:t>
      </w:r>
    </w:p>
    <w:p w14:paraId="2E5FB3EC" w14:textId="77777777" w:rsidR="00C53A52" w:rsidRDefault="00C53A52" w:rsidP="008B09AC">
      <w:pPr>
        <w:pStyle w:val="00peso3"/>
      </w:pPr>
    </w:p>
    <w:p w14:paraId="232856A2" w14:textId="239E6920" w:rsidR="00BC5239" w:rsidRPr="008C316A" w:rsidRDefault="00BC5239" w:rsidP="003829AF">
      <w:pPr>
        <w:pStyle w:val="00PESO20"/>
      </w:pPr>
      <w:proofErr w:type="spellStart"/>
      <w:r w:rsidRPr="008C316A">
        <w:t>Conte</w:t>
      </w:r>
      <w:r w:rsidRPr="008C316A">
        <w:rPr>
          <w:rFonts w:cs="Cambria"/>
        </w:rPr>
        <w:t>ú</w:t>
      </w:r>
      <w:r w:rsidRPr="008C316A">
        <w:t>dos</w:t>
      </w:r>
      <w:proofErr w:type="spellEnd"/>
      <w:r w:rsidRPr="008C316A">
        <w:t xml:space="preserve"> espec</w:t>
      </w:r>
      <w:r w:rsidRPr="008C316A">
        <w:rPr>
          <w:rFonts w:cs="Cambria"/>
        </w:rPr>
        <w:t>í</w:t>
      </w:r>
      <w:r w:rsidRPr="008C316A">
        <w:t>ficos</w:t>
      </w:r>
    </w:p>
    <w:p w14:paraId="5D9050C1" w14:textId="77777777" w:rsidR="00BC5239" w:rsidRPr="00265240" w:rsidRDefault="00BC5239" w:rsidP="005206BB">
      <w:pPr>
        <w:pStyle w:val="00Textogeralbullet"/>
      </w:pPr>
      <w:r w:rsidRPr="00265240">
        <w:t>Com quem eu vivo.</w:t>
      </w:r>
    </w:p>
    <w:p w14:paraId="0476D608" w14:textId="77777777" w:rsidR="00BC5239" w:rsidRPr="00405080" w:rsidRDefault="00BC5239" w:rsidP="005206BB">
      <w:pPr>
        <w:pStyle w:val="00Textogeralbullet"/>
        <w:rPr>
          <w:b/>
        </w:rPr>
      </w:pPr>
      <w:r w:rsidRPr="00265240">
        <w:t>Onde eu vivo.</w:t>
      </w:r>
    </w:p>
    <w:p w14:paraId="768382B4" w14:textId="77777777" w:rsidR="003829AF" w:rsidRDefault="003829AF" w:rsidP="008555FE">
      <w:pPr>
        <w:pStyle w:val="00peso3"/>
      </w:pPr>
    </w:p>
    <w:p w14:paraId="666A1757" w14:textId="29928EF8" w:rsidR="00BC5239" w:rsidRPr="00265240" w:rsidRDefault="00BC5239" w:rsidP="003829AF">
      <w:pPr>
        <w:pStyle w:val="00peso2"/>
      </w:pPr>
      <w:proofErr w:type="spellStart"/>
      <w:r w:rsidRPr="00265240">
        <w:t>Recursos</w:t>
      </w:r>
      <w:proofErr w:type="spellEnd"/>
      <w:r w:rsidR="00CB3AA9">
        <w:t xml:space="preserve"> </w:t>
      </w:r>
    </w:p>
    <w:p w14:paraId="0F0E5992" w14:textId="16CD0D06" w:rsidR="00BC5239" w:rsidRPr="00E23DC9" w:rsidRDefault="00BC5239" w:rsidP="005206BB">
      <w:pPr>
        <w:pStyle w:val="00Textogeralbullet"/>
      </w:pPr>
      <w:r w:rsidRPr="009A549A">
        <w:t>Livro do aluno</w:t>
      </w:r>
      <w:r w:rsidRPr="00E23DC9">
        <w:t xml:space="preserve">, </w:t>
      </w:r>
      <w:r w:rsidRPr="008B09AC">
        <w:t>páginas 98 a 103.</w:t>
      </w:r>
    </w:p>
    <w:p w14:paraId="348EFE45" w14:textId="77777777" w:rsidR="00BC5239" w:rsidRPr="006E0CA9" w:rsidRDefault="00BC5239" w:rsidP="005206BB">
      <w:pPr>
        <w:pStyle w:val="00Textogeralbullet"/>
      </w:pPr>
      <w:r w:rsidRPr="006E0CA9">
        <w:t>Lápis preto e de cor.</w:t>
      </w:r>
    </w:p>
    <w:p w14:paraId="6CBD7ACD" w14:textId="53B4B992" w:rsidR="00BC5239" w:rsidRPr="00405080" w:rsidRDefault="00BC5239" w:rsidP="000C22CD">
      <w:pPr>
        <w:pStyle w:val="00Textogeralbullet"/>
        <w:numPr>
          <w:ilvl w:val="0"/>
          <w:numId w:val="0"/>
        </w:numPr>
        <w:ind w:left="284"/>
      </w:pPr>
    </w:p>
    <w:p w14:paraId="3CC5B37F" w14:textId="78F2267E" w:rsidR="00BC5239" w:rsidRPr="00265240" w:rsidRDefault="00BC5239" w:rsidP="003829AF">
      <w:pPr>
        <w:pStyle w:val="00peso2"/>
      </w:pPr>
      <w:proofErr w:type="spellStart"/>
      <w:r w:rsidRPr="00265240">
        <w:t>Orientações</w:t>
      </w:r>
      <w:proofErr w:type="spellEnd"/>
    </w:p>
    <w:p w14:paraId="0783D86C" w14:textId="77325443" w:rsidR="00BC5239" w:rsidRPr="00405080" w:rsidRDefault="00BC5239" w:rsidP="00C53A52">
      <w:pPr>
        <w:pStyle w:val="00Textogeral"/>
      </w:pPr>
      <w:r w:rsidRPr="00E23DC9">
        <w:t>Nessa aula</w:t>
      </w:r>
      <w:r w:rsidR="00B2437B">
        <w:t>,</w:t>
      </w:r>
      <w:r w:rsidRPr="00E23DC9">
        <w:t xml:space="preserve"> os alunos </w:t>
      </w:r>
      <w:r w:rsidR="004D16F2">
        <w:t>vão identificar</w:t>
      </w:r>
      <w:r w:rsidRPr="006F1E79">
        <w:t xml:space="preserve"> a </w:t>
      </w:r>
      <w:r w:rsidRPr="001F5A9B">
        <w:t>família com as pessoas com as quais vivem, descobrindo que há diversas formações familiares</w:t>
      </w:r>
      <w:r w:rsidR="00A65C34">
        <w:t>.</w:t>
      </w:r>
      <w:r w:rsidRPr="001F5A9B">
        <w:t xml:space="preserve"> Nesse processo de aprendizagem, investigarão o papel das mulheres na determinação da quantidade de filhos. Além disso, </w:t>
      </w:r>
      <w:r w:rsidR="00A65C34">
        <w:t xml:space="preserve">poderão </w:t>
      </w:r>
      <w:r w:rsidRPr="001F5A9B">
        <w:t xml:space="preserve">desenvolver a noção de que as famílias têm história e identificarão as diversas mudanças nos modelos familiares no decorrer do tempo. </w:t>
      </w:r>
    </w:p>
    <w:p w14:paraId="68124D12" w14:textId="4C3A7776" w:rsidR="00BC5239" w:rsidRPr="001F5A9B" w:rsidRDefault="00BC5239" w:rsidP="00C53A52">
      <w:pPr>
        <w:pStyle w:val="00Textogeral"/>
      </w:pPr>
      <w:r w:rsidRPr="00D00126">
        <w:t xml:space="preserve">No início da aula, </w:t>
      </w:r>
      <w:r w:rsidRPr="00265240">
        <w:t>pr</w:t>
      </w:r>
      <w:r w:rsidRPr="00E23DC9">
        <w:t>o</w:t>
      </w:r>
      <w:r w:rsidRPr="006E0CA9">
        <w:t xml:space="preserve">por </w:t>
      </w:r>
      <w:r w:rsidRPr="00BF79FF">
        <w:t xml:space="preserve">aos alunos a pergunta </w:t>
      </w:r>
      <w:r w:rsidRPr="006F1E79">
        <w:t xml:space="preserve">do </w:t>
      </w:r>
      <w:r w:rsidRPr="001F678C">
        <w:rPr>
          <w:i/>
        </w:rPr>
        <w:t xml:space="preserve">Desafio à </w:t>
      </w:r>
      <w:proofErr w:type="gramStart"/>
      <w:r w:rsidRPr="001F678C">
        <w:rPr>
          <w:i/>
        </w:rPr>
        <w:t>vista!</w:t>
      </w:r>
      <w:r w:rsidRPr="006F1E79">
        <w:t>,</w:t>
      </w:r>
      <w:proofErr w:type="gramEnd"/>
      <w:r w:rsidRPr="006F1E79">
        <w:t xml:space="preserve"> na </w:t>
      </w:r>
      <w:r w:rsidRPr="008B09AC">
        <w:t>página 98</w:t>
      </w:r>
      <w:r w:rsidRPr="001F5A9B">
        <w:t xml:space="preserve"> “Com quem eu vivo e onde eu vivo?”, a fim de chamar a atenção deles para o tema do capítulo. </w:t>
      </w:r>
    </w:p>
    <w:p w14:paraId="2123A154" w14:textId="0E7946C9" w:rsidR="00BC5239" w:rsidRPr="001F5A9B" w:rsidRDefault="00266178" w:rsidP="00C53A52">
      <w:pPr>
        <w:pStyle w:val="00Textogeral"/>
      </w:pPr>
      <w:r>
        <w:t>Depois, pedir</w:t>
      </w:r>
      <w:r w:rsidR="00BC5239" w:rsidRPr="001F5A9B">
        <w:t xml:space="preserve"> que desenhem com lá</w:t>
      </w:r>
      <w:r w:rsidR="00BC5239">
        <w:t>p</w:t>
      </w:r>
      <w:r w:rsidR="00BC5239" w:rsidRPr="001F5A9B">
        <w:t xml:space="preserve">is de cor as pessoas que fazem parte da família, como proposto na atividade 1 da </w:t>
      </w:r>
      <w:r w:rsidR="00BC5239" w:rsidRPr="008B09AC">
        <w:t>página 98</w:t>
      </w:r>
      <w:r w:rsidR="00FC3FB4">
        <w:t>. Solicitar</w:t>
      </w:r>
      <w:r w:rsidR="00BC5239" w:rsidRPr="001F5A9B">
        <w:t xml:space="preserve"> que observem por alguns minutos o desenho que fizeram e</w:t>
      </w:r>
      <w:r w:rsidR="00213C2E">
        <w:t xml:space="preserve"> identifiquem a quantidade de</w:t>
      </w:r>
      <w:r w:rsidR="00BC5239" w:rsidRPr="001F5A9B">
        <w:t xml:space="preserve"> adultos e </w:t>
      </w:r>
      <w:r w:rsidR="00213C2E">
        <w:t>a</w:t>
      </w:r>
      <w:r w:rsidR="00BC5239" w:rsidRPr="001F5A9B">
        <w:t xml:space="preserve"> de crianças </w:t>
      </w:r>
      <w:r w:rsidR="00BC5239">
        <w:t>em</w:t>
      </w:r>
      <w:r w:rsidR="00BC5239" w:rsidRPr="001F5A9B">
        <w:t xml:space="preserve"> sua família, como pedido na atividade 2 da </w:t>
      </w:r>
      <w:r w:rsidR="00BC5239" w:rsidRPr="008B09AC">
        <w:t>mesma página.</w:t>
      </w:r>
    </w:p>
    <w:p w14:paraId="6EF0DBAB" w14:textId="06879FF6" w:rsidR="00BC5239" w:rsidRPr="001F5A9B" w:rsidRDefault="00BC5239" w:rsidP="00C53A52">
      <w:pPr>
        <w:pStyle w:val="00Textogeral"/>
      </w:pPr>
      <w:r w:rsidRPr="001F5A9B">
        <w:t xml:space="preserve">Para realizar a atividade 3 da </w:t>
      </w:r>
      <w:r w:rsidRPr="008B09AC">
        <w:t>página 99</w:t>
      </w:r>
      <w:r w:rsidRPr="001F5A9B">
        <w:t>, organizar os alunos em duplas e pedir que comparem os desenhos que fizeram, apontando as semelhanças e as diferenças entre as famílias. Logo em seguida, ler o enunciado da atividade 4 em voz alta</w:t>
      </w:r>
      <w:r>
        <w:t xml:space="preserve">. </w:t>
      </w:r>
      <w:r w:rsidRPr="001F5A9B">
        <w:t xml:space="preserve">As duplas devem interagir com o restante da turma e dialogar sobre as descobertas feitas durante a realização das atividades anteriores, comparando as informações coletadas com as dos colegas. </w:t>
      </w:r>
    </w:p>
    <w:p w14:paraId="6E5BFE76" w14:textId="77777777" w:rsidR="00FB26A0" w:rsidRPr="000C22CD" w:rsidRDefault="00FB26A0" w:rsidP="000C22CD">
      <w:pPr>
        <w:ind w:firstLine="283"/>
        <w:jc w:val="both"/>
        <w:rPr>
          <w:rFonts w:ascii="Tahoma" w:eastAsia="Calibri" w:hAnsi="Tahoma" w:cs="Tahoma"/>
          <w:sz w:val="22"/>
          <w:szCs w:val="22"/>
        </w:rPr>
      </w:pPr>
      <w:r w:rsidRPr="000C22CD">
        <w:rPr>
          <w:rFonts w:ascii="Tahoma" w:eastAsia="Calibri" w:hAnsi="Tahoma" w:cs="Tahoma"/>
          <w:sz w:val="22"/>
          <w:szCs w:val="22"/>
        </w:rPr>
        <w:t xml:space="preserve">É fundamental que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durante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essa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conversa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coletiva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seja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enfatizada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a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diversidade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de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organizações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familiares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e o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fato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de que,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independentemente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das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diferenças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entre as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famílias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,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todas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são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igualmente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importantes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no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desenvolvimento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 das </w:t>
      </w:r>
      <w:proofErr w:type="spellStart"/>
      <w:r w:rsidRPr="000C22CD">
        <w:rPr>
          <w:rFonts w:ascii="Tahoma" w:eastAsia="Calibri" w:hAnsi="Tahoma" w:cs="Tahoma"/>
          <w:sz w:val="22"/>
          <w:szCs w:val="22"/>
        </w:rPr>
        <w:t>crianças</w:t>
      </w:r>
      <w:proofErr w:type="spellEnd"/>
      <w:r w:rsidRPr="000C22CD">
        <w:rPr>
          <w:rFonts w:ascii="Tahoma" w:eastAsia="Calibri" w:hAnsi="Tahoma" w:cs="Tahoma"/>
          <w:sz w:val="22"/>
          <w:szCs w:val="22"/>
        </w:rPr>
        <w:t xml:space="preserve">. </w:t>
      </w:r>
    </w:p>
    <w:p w14:paraId="29282C41" w14:textId="5A9CBA92" w:rsidR="003829AF" w:rsidRDefault="00BC5239" w:rsidP="00C53A52">
      <w:pPr>
        <w:pStyle w:val="00Textogeral"/>
      </w:pPr>
      <w:r w:rsidRPr="001F5A9B">
        <w:t xml:space="preserve">Continuando esse processo de aprendizagem, propor aos alunos a realização da atividade 5, ainda na </w:t>
      </w:r>
      <w:r w:rsidRPr="008B09AC">
        <w:t>página 99</w:t>
      </w:r>
      <w:r w:rsidRPr="001F5A9B">
        <w:t>, que abre caminho para a compreensão das relações e das mudanças na configuração familiar</w:t>
      </w:r>
      <w:r w:rsidR="0041031F">
        <w:t xml:space="preserve"> </w:t>
      </w:r>
      <w:r w:rsidR="0041031F" w:rsidRPr="000C22CD">
        <w:rPr>
          <w:color w:val="auto"/>
        </w:rPr>
        <w:t>nos últimos cinquenta anos</w:t>
      </w:r>
      <w:r w:rsidRPr="000C22CD">
        <w:rPr>
          <w:color w:val="auto"/>
        </w:rPr>
        <w:t xml:space="preserve">. </w:t>
      </w:r>
      <w:r w:rsidRPr="001F5A9B">
        <w:t xml:space="preserve">Com a perspectiva voltada à importância das mulheres na configuração e na organização familiar, a atividade consiste em uma pergunta direcionada a uma mulher adulta de convívio dos alunos sobre a quantidade de filhos que ela teve ou adotou. Reproduzir na lousa a tabela da atividade 6 e preenchê-la com os dados coletados pelos alunos: número de mulheres entrevistadas e quantidade de filhos. Pedir, em seguida, à turma que registre esses dados no livro. Ao propor a atividade 7, destacar a opção das mulheres que adotaram filhos. Finalizar ressaltando aos alunos que a quantidade de filhos por mulher no Brasil vem </w:t>
      </w:r>
      <w:r w:rsidR="00563838">
        <w:t>diminuindo</w:t>
      </w:r>
      <w:r w:rsidRPr="001F5A9B">
        <w:t xml:space="preserve"> nas últimas décadas. </w:t>
      </w:r>
    </w:p>
    <w:p w14:paraId="49AE4FBA" w14:textId="77777777" w:rsidR="003829AF" w:rsidRDefault="003829AF" w:rsidP="003829AF">
      <w:pPr>
        <w:pStyle w:val="00Textogeral"/>
      </w:pPr>
      <w:r>
        <w:br w:type="page"/>
      </w:r>
    </w:p>
    <w:p w14:paraId="05367A48" w14:textId="617F722D" w:rsidR="00BC5239" w:rsidRPr="001F5A9B" w:rsidRDefault="00BC5239" w:rsidP="00C53A52">
      <w:pPr>
        <w:pStyle w:val="00Textogeral"/>
      </w:pPr>
      <w:r w:rsidRPr="001F5A9B">
        <w:lastRenderedPageBreak/>
        <w:t xml:space="preserve">A realização das atividades da </w:t>
      </w:r>
      <w:r w:rsidRPr="008B09AC">
        <w:t>página 99</w:t>
      </w:r>
      <w:r w:rsidRPr="001F5A9B">
        <w:t xml:space="preserve"> abre espaço para a análise de imagens e o início do trabalho com fonte histórica, proposto nas </w:t>
      </w:r>
      <w:r w:rsidRPr="008B09AC">
        <w:t>páginas 100 e 101</w:t>
      </w:r>
      <w:r w:rsidRPr="001F5A9B">
        <w:t>, a fim de ressaltar as diversas características e transformações das famílias no Brasil. Ler em voz alta o enunciado da atividade 1:</w:t>
      </w:r>
      <w:r w:rsidRPr="009B0876">
        <w:t xml:space="preserve"> </w:t>
      </w:r>
      <w:r w:rsidRPr="00405080">
        <w:t>“</w:t>
      </w:r>
      <w:r w:rsidRPr="009B0876">
        <w:t>O</w:t>
      </w:r>
      <w:r w:rsidRPr="00405080">
        <w:t>bserve as fotos q</w:t>
      </w:r>
      <w:r w:rsidRPr="00D00126">
        <w:t xml:space="preserve">ue representam a quantidade de filhos de muitas mulheres brasileiras em </w:t>
      </w:r>
      <w:r w:rsidR="00D57ACC">
        <w:t>tr</w:t>
      </w:r>
      <w:r w:rsidR="00592CEE">
        <w:t>ês épocas diferentes</w:t>
      </w:r>
      <w:r w:rsidRPr="00D00126">
        <w:t>”</w:t>
      </w:r>
      <w:r w:rsidRPr="00265240">
        <w:t xml:space="preserve">. </w:t>
      </w:r>
      <w:r w:rsidRPr="00E23DC9">
        <w:t xml:space="preserve">Ajudar os alunos a observar as imagens e </w:t>
      </w:r>
      <w:r w:rsidRPr="006E0CA9">
        <w:t xml:space="preserve">a </w:t>
      </w:r>
      <w:r w:rsidRPr="00BF79FF">
        <w:t xml:space="preserve">interpretar as legendas para </w:t>
      </w:r>
      <w:r w:rsidRPr="003A27BC">
        <w:t>responder</w:t>
      </w:r>
      <w:r w:rsidRPr="002E715E">
        <w:t xml:space="preserve"> à questão proposta e chegar à conclus</w:t>
      </w:r>
      <w:r w:rsidRPr="006F1E79">
        <w:t>ão de que</w:t>
      </w:r>
      <w:r w:rsidR="00E30208">
        <w:t>, de modo geral, a quantidade média de</w:t>
      </w:r>
      <w:r w:rsidRPr="006F1E79">
        <w:t xml:space="preserve"> filhos por mulher diminuiu</w:t>
      </w:r>
      <w:r w:rsidR="00235B32">
        <w:t xml:space="preserve"> nas últimas décadas.</w:t>
      </w:r>
      <w:r w:rsidRPr="001F5A9B">
        <w:t xml:space="preserve"> </w:t>
      </w:r>
    </w:p>
    <w:p w14:paraId="3E802E4B" w14:textId="65F793C7" w:rsidR="00314468" w:rsidRDefault="00BC5239" w:rsidP="003829AF">
      <w:pPr>
        <w:pStyle w:val="00Textogeral"/>
      </w:pPr>
      <w:r w:rsidRPr="001F5A9B">
        <w:t xml:space="preserve">No final da </w:t>
      </w:r>
      <w:r w:rsidRPr="008B09AC">
        <w:t>página 100</w:t>
      </w:r>
      <w:r w:rsidRPr="001F5A9B">
        <w:t xml:space="preserve">, na seção </w:t>
      </w:r>
      <w:r w:rsidRPr="000C22CD">
        <w:rPr>
          <w:i/>
        </w:rPr>
        <w:t xml:space="preserve">Você </w:t>
      </w:r>
      <w:proofErr w:type="gramStart"/>
      <w:r w:rsidRPr="000C22CD">
        <w:rPr>
          <w:i/>
        </w:rPr>
        <w:t>sabia?</w:t>
      </w:r>
      <w:r w:rsidR="00B2437B">
        <w:t>,</w:t>
      </w:r>
      <w:proofErr w:type="gramEnd"/>
      <w:r w:rsidRPr="001F5A9B">
        <w:t xml:space="preserve"> é estabelecida uma relação entre a queda no número de filhos por mulher no Brasil e o crescimento da participação feminina no mercado de trabalho e o aumento do tempo de estudo das mulheres nos últimos </w:t>
      </w:r>
      <w:r w:rsidR="00235B32">
        <w:t>cinquenta</w:t>
      </w:r>
      <w:r w:rsidRPr="001F5A9B">
        <w:t xml:space="preserve"> anos.</w:t>
      </w:r>
    </w:p>
    <w:p w14:paraId="43ABFBB0" w14:textId="2B8C4001" w:rsidR="00BC5239" w:rsidRPr="001F5A9B" w:rsidRDefault="00BC5239" w:rsidP="00C53A52">
      <w:pPr>
        <w:pStyle w:val="00Textogeral"/>
      </w:pPr>
      <w:r w:rsidRPr="001F5A9B">
        <w:t xml:space="preserve">Para ressaltar a temporalidade nas transformações das características familiares, propor a realização da </w:t>
      </w:r>
      <w:r>
        <w:t xml:space="preserve">atividade </w:t>
      </w:r>
      <w:r w:rsidRPr="001F5A9B">
        <w:t xml:space="preserve">2, na </w:t>
      </w:r>
      <w:r w:rsidRPr="008B09AC">
        <w:t>página 101</w:t>
      </w:r>
      <w:r w:rsidRPr="001F5A9B">
        <w:t>, em que são reproduzidas duas fotografias: a primeira retrata uma família composta de pai, mãe e seis filhos, no município de São Paulo (SP), em 1926, e a segunda representa uma família composta de mãe e filha, do município de São Joaquim (SC), em 2016. Destacar para os alunos as diferenças na temporalidade, ressaltando as características das fotografias: um retrato em preto e branco e um retrato colorido. Propor-lhes</w:t>
      </w:r>
      <w:r w:rsidR="007A4172">
        <w:t>,</w:t>
      </w:r>
      <w:r w:rsidRPr="001F5A9B">
        <w:t xml:space="preserve"> em seguida</w:t>
      </w:r>
      <w:r w:rsidR="007A4172">
        <w:t>,</w:t>
      </w:r>
      <w:r w:rsidRPr="001F5A9B">
        <w:t xml:space="preserve"> que completem a tabela reproduzida no item</w:t>
      </w:r>
      <w:r w:rsidRPr="009B0876">
        <w:rPr>
          <w:i/>
        </w:rPr>
        <w:t xml:space="preserve"> A</w:t>
      </w:r>
      <w:r w:rsidRPr="00405080">
        <w:t xml:space="preserve"> </w:t>
      </w:r>
      <w:r w:rsidRPr="00265240">
        <w:t>com</w:t>
      </w:r>
      <w:r w:rsidRPr="00E23DC9">
        <w:t xml:space="preserve"> o ano e </w:t>
      </w:r>
      <w:r w:rsidRPr="00BF79FF">
        <w:t xml:space="preserve">a quantidade </w:t>
      </w:r>
      <w:r w:rsidRPr="002E715E">
        <w:t xml:space="preserve">de adultos e </w:t>
      </w:r>
      <w:r w:rsidRPr="006F1E79">
        <w:t>crianças</w:t>
      </w:r>
      <w:r w:rsidRPr="001F5A9B">
        <w:t xml:space="preserve"> em cada foto. Ao responder à questão do item </w:t>
      </w:r>
      <w:r w:rsidRPr="009B0876">
        <w:rPr>
          <w:i/>
        </w:rPr>
        <w:t>B</w:t>
      </w:r>
      <w:r w:rsidRPr="00405080">
        <w:t>, o</w:t>
      </w:r>
      <w:r w:rsidRPr="00D00126">
        <w:t>s</w:t>
      </w:r>
      <w:r w:rsidRPr="008C316A">
        <w:t xml:space="preserve"> aluno</w:t>
      </w:r>
      <w:r w:rsidRPr="00265240">
        <w:t>s</w:t>
      </w:r>
      <w:r w:rsidRPr="00E23DC9">
        <w:t xml:space="preserve"> </w:t>
      </w:r>
      <w:r w:rsidRPr="00BF79FF">
        <w:t>perceber</w:t>
      </w:r>
      <w:r w:rsidRPr="003A27BC">
        <w:t>ão</w:t>
      </w:r>
      <w:r w:rsidRPr="002E715E">
        <w:t xml:space="preserve"> que</w:t>
      </w:r>
      <w:r w:rsidR="00B14643">
        <w:t xml:space="preserve"> na fotografia de</w:t>
      </w:r>
      <w:r w:rsidRPr="002E715E">
        <w:t xml:space="preserve"> 1926</w:t>
      </w:r>
      <w:r w:rsidR="003153D1">
        <w:t>,</w:t>
      </w:r>
      <w:r w:rsidRPr="002E715E">
        <w:t xml:space="preserve"> havia muito mais crianças </w:t>
      </w:r>
      <w:r w:rsidR="009D3990">
        <w:t>do que na fotografia de 2016,</w:t>
      </w:r>
      <w:r w:rsidRPr="006F1E79">
        <w:t xml:space="preserve"> verificando a </w:t>
      </w:r>
      <w:r w:rsidRPr="001F5A9B">
        <w:t xml:space="preserve">articulação entre o espaço e o tempo vividos. </w:t>
      </w:r>
    </w:p>
    <w:p w14:paraId="37E378BD" w14:textId="75348B0B" w:rsidR="00BC5239" w:rsidRPr="001F5A9B" w:rsidRDefault="00BC5239" w:rsidP="00C53A52">
      <w:pPr>
        <w:pStyle w:val="00Textogeral"/>
      </w:pPr>
      <w:r w:rsidRPr="001F5A9B">
        <w:t>Nesse ponto</w:t>
      </w:r>
      <w:r w:rsidR="003153D1">
        <w:t>,</w:t>
      </w:r>
      <w:r w:rsidRPr="001F5A9B">
        <w:t xml:space="preserve"> é interessante retomar a seção </w:t>
      </w:r>
      <w:r w:rsidRPr="000C22CD">
        <w:rPr>
          <w:i/>
        </w:rPr>
        <w:t xml:space="preserve">Você </w:t>
      </w:r>
      <w:proofErr w:type="gramStart"/>
      <w:r w:rsidRPr="000C22CD">
        <w:rPr>
          <w:i/>
        </w:rPr>
        <w:t>sabia?</w:t>
      </w:r>
      <w:r w:rsidR="00B2437B">
        <w:t>,</w:t>
      </w:r>
      <w:proofErr w:type="gramEnd"/>
      <w:r w:rsidRPr="001F5A9B">
        <w:t xml:space="preserve"> da </w:t>
      </w:r>
      <w:r w:rsidRPr="008B09AC">
        <w:t>página 100</w:t>
      </w:r>
      <w:r w:rsidRPr="001F5A9B">
        <w:t>, pois as atividades que os alunos acabaram de fazer comprovam a interligação entre as transformações na vida das mulheres e a redução do número de filhos por família nos últimos 50 anos.</w:t>
      </w:r>
    </w:p>
    <w:p w14:paraId="2C9BB06B" w14:textId="565FFD59" w:rsidR="00BC5239" w:rsidRPr="001F5A9B" w:rsidRDefault="00BC5239" w:rsidP="00C53A52">
      <w:pPr>
        <w:pStyle w:val="00Textogeral"/>
      </w:pPr>
      <w:r w:rsidRPr="001F5A9B">
        <w:t xml:space="preserve">A entrevista é uma das ferramentas utilizadas para </w:t>
      </w:r>
      <w:r w:rsidR="00EA4587">
        <w:t xml:space="preserve">realizar </w:t>
      </w:r>
      <w:r w:rsidRPr="001F5A9B">
        <w:t xml:space="preserve">pesquisas sobre as </w:t>
      </w:r>
      <w:r w:rsidR="00B122E4">
        <w:t xml:space="preserve">mudanças nas </w:t>
      </w:r>
      <w:r w:rsidRPr="001F5A9B">
        <w:t xml:space="preserve">famílias. Ler para os alunos em voz alta o trecho da entrevista </w:t>
      </w:r>
      <w:r w:rsidR="00F41C23">
        <w:t xml:space="preserve">reproduzida na atividade 1 da página 102. </w:t>
      </w:r>
      <w:r w:rsidRPr="001F5A9B">
        <w:t xml:space="preserve">Essa entrevista associa o indivíduo </w:t>
      </w:r>
      <w:r w:rsidR="003153D1">
        <w:t>à</w:t>
      </w:r>
      <w:r w:rsidRPr="001F5A9B">
        <w:t xml:space="preserve"> sua identidade pessoal (nome, sobrenome, data de nascimento, local de nascimento) e a sua relação com um grupo de convivência, no caso a família (por meio da descrição dos pais e </w:t>
      </w:r>
      <w:r w:rsidR="003153D1">
        <w:t xml:space="preserve">de </w:t>
      </w:r>
      <w:r w:rsidRPr="001F5A9B">
        <w:t>seus respectivos nomes e da quantidade de irmãos que compõe</w:t>
      </w:r>
      <w:r w:rsidR="003153D1">
        <w:t>m</w:t>
      </w:r>
      <w:r w:rsidRPr="001F5A9B">
        <w:t xml:space="preserve"> o núcleo familiar do entrevistado). </w:t>
      </w:r>
    </w:p>
    <w:p w14:paraId="6BCBD6D4" w14:textId="3109C692" w:rsidR="00BC5239" w:rsidRPr="003A27BC" w:rsidRDefault="00BC5239" w:rsidP="00C53A52">
      <w:pPr>
        <w:pStyle w:val="00Textogeral"/>
      </w:pPr>
      <w:r w:rsidRPr="001F5A9B">
        <w:t xml:space="preserve">Após a leitura, solicitar aos alunos que preencham a ficha reproduzida no item </w:t>
      </w:r>
      <w:r w:rsidRPr="009B0876">
        <w:rPr>
          <w:i/>
        </w:rPr>
        <w:t>A</w:t>
      </w:r>
      <w:r w:rsidRPr="00405080">
        <w:t>. Por meio desse</w:t>
      </w:r>
      <w:r w:rsidRPr="00D00126">
        <w:t xml:space="preserve"> exercício, os alunos trabalharão diretamente com a fonte histórica</w:t>
      </w:r>
      <w:r w:rsidRPr="008C316A">
        <w:t>, da qual colet</w:t>
      </w:r>
      <w:r w:rsidRPr="00265240">
        <w:t>a</w:t>
      </w:r>
      <w:r w:rsidRPr="00E23DC9">
        <w:t>rão os d</w:t>
      </w:r>
      <w:r w:rsidRPr="006E0CA9">
        <w:t>ados para</w:t>
      </w:r>
      <w:r w:rsidR="00F41C23">
        <w:t xml:space="preserve"> organizá-los</w:t>
      </w:r>
      <w:r w:rsidRPr="006E0CA9">
        <w:t xml:space="preserve"> na ficha.</w:t>
      </w:r>
      <w:r w:rsidRPr="00BF79FF">
        <w:t xml:space="preserve"> </w:t>
      </w:r>
    </w:p>
    <w:p w14:paraId="05FD7AAE" w14:textId="4ABF53CA" w:rsidR="00BC5239" w:rsidRPr="001F5A9B" w:rsidRDefault="00BC5239" w:rsidP="00C53A52">
      <w:pPr>
        <w:pStyle w:val="00Textogeral"/>
      </w:pPr>
      <w:r w:rsidRPr="002E715E">
        <w:t xml:space="preserve">Preenchida a ficha, </w:t>
      </w:r>
      <w:r w:rsidRPr="006F1E79">
        <w:t>ler em voz alta a ques</w:t>
      </w:r>
      <w:r w:rsidRPr="001F5A9B">
        <w:t xml:space="preserve">tão proposta no item </w:t>
      </w:r>
      <w:r w:rsidRPr="009B0876">
        <w:rPr>
          <w:i/>
        </w:rPr>
        <w:t>B</w:t>
      </w:r>
      <w:r w:rsidRPr="00E23DC9">
        <w:t xml:space="preserve"> e solicitar a</w:t>
      </w:r>
      <w:r w:rsidRPr="005F5FBF">
        <w:t>os</w:t>
      </w:r>
      <w:r w:rsidRPr="00E23DC9">
        <w:t xml:space="preserve"> alunos que a respondam. Ao realizar esse exercício, </w:t>
      </w:r>
      <w:r w:rsidR="009E3965">
        <w:t>eles</w:t>
      </w:r>
      <w:r w:rsidRPr="002E715E">
        <w:t xml:space="preserve"> pode</w:t>
      </w:r>
      <w:r w:rsidRPr="006F1E79">
        <w:t xml:space="preserve">rão compreender que </w:t>
      </w:r>
      <w:r w:rsidR="00E9361D">
        <w:t>a fonte oral</w:t>
      </w:r>
      <w:r w:rsidRPr="006F1E79">
        <w:t xml:space="preserve"> “entrevista” </w:t>
      </w:r>
      <w:r w:rsidRPr="001F5A9B">
        <w:t>é compost</w:t>
      </w:r>
      <w:r w:rsidR="00E9361D">
        <w:t>a</w:t>
      </w:r>
      <w:r w:rsidRPr="001F5A9B">
        <w:t xml:space="preserve"> de uma sequência de perguntas e respostas.</w:t>
      </w:r>
    </w:p>
    <w:p w14:paraId="68581BD5" w14:textId="7850B9A5" w:rsidR="00BC5239" w:rsidRPr="001F5A9B" w:rsidRDefault="00BC5239" w:rsidP="00C53A52">
      <w:pPr>
        <w:pStyle w:val="00Textogeral"/>
      </w:pPr>
      <w:r w:rsidRPr="001F5A9B">
        <w:t xml:space="preserve">Para encerrar, solicitar à turma a realização da entrevista proposta na atividade 2 </w:t>
      </w:r>
      <w:r w:rsidRPr="008B09AC">
        <w:t>da página 103</w:t>
      </w:r>
      <w:r w:rsidRPr="001F5A9B">
        <w:t>. Concluída a entrevista, os alunos poderão preencher a ficha contida na página e colar uma fotografia ou produzir um desenho da pessoa entrevistada.</w:t>
      </w:r>
    </w:p>
    <w:p w14:paraId="1730A42E" w14:textId="12888012" w:rsidR="00C53A52" w:rsidRDefault="00BC5239" w:rsidP="00C53A52">
      <w:pPr>
        <w:pStyle w:val="00Textogeral"/>
      </w:pPr>
      <w:r w:rsidRPr="001F5A9B">
        <w:t xml:space="preserve">As atividades das </w:t>
      </w:r>
      <w:r w:rsidRPr="008B09AC">
        <w:t>páginas 102 e 103</w:t>
      </w:r>
      <w:r w:rsidRPr="001F5A9B">
        <w:t xml:space="preserve"> envolvem a interpretação a produção de fontes históricas e possibilitam aos alunos e ao professor desempenhar papéis de agentes do processo de ensino e aprendizagem com uma “atitude historiadora”.</w:t>
      </w:r>
    </w:p>
    <w:p w14:paraId="4116132B" w14:textId="77777777" w:rsidR="003829AF" w:rsidRDefault="003829AF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aps/>
          <w:sz w:val="22"/>
          <w:szCs w:val="22"/>
        </w:rPr>
        <w:br w:type="page"/>
      </w:r>
    </w:p>
    <w:p w14:paraId="56C45F8E" w14:textId="075ACA78" w:rsidR="00BC5239" w:rsidRPr="00E23DC9" w:rsidRDefault="00475F2C" w:rsidP="003829AF">
      <w:pPr>
        <w:pStyle w:val="00P1"/>
      </w:pPr>
      <w:r w:rsidRPr="00D4137D">
        <w:lastRenderedPageBreak/>
        <w:t>AULA</w:t>
      </w:r>
      <w:r w:rsidRPr="00265240">
        <w:t xml:space="preserve"> </w:t>
      </w:r>
      <w:r w:rsidR="00BC5239" w:rsidRPr="00265240">
        <w:t>2</w:t>
      </w:r>
    </w:p>
    <w:p w14:paraId="7A9273EE" w14:textId="77777777" w:rsidR="00C53A52" w:rsidRDefault="00C53A52" w:rsidP="008B09AC">
      <w:pPr>
        <w:pStyle w:val="00peso3"/>
      </w:pPr>
    </w:p>
    <w:p w14:paraId="46929BE2" w14:textId="7ECC2804" w:rsidR="00BC5239" w:rsidRPr="00BF79FF" w:rsidRDefault="00BC5239" w:rsidP="003829AF">
      <w:pPr>
        <w:pStyle w:val="00peso2"/>
      </w:pPr>
      <w:proofErr w:type="spellStart"/>
      <w:r w:rsidRPr="00BF79FF">
        <w:t>Conteúdos</w:t>
      </w:r>
      <w:proofErr w:type="spellEnd"/>
      <w:r w:rsidRPr="00BF79FF">
        <w:t xml:space="preserve"> </w:t>
      </w:r>
      <w:proofErr w:type="spellStart"/>
      <w:r w:rsidRPr="00BF79FF">
        <w:t>específicos</w:t>
      </w:r>
      <w:proofErr w:type="spellEnd"/>
    </w:p>
    <w:p w14:paraId="01730A04" w14:textId="77777777" w:rsidR="00BC5239" w:rsidRPr="006F1E79" w:rsidRDefault="00BC5239" w:rsidP="005206BB">
      <w:pPr>
        <w:pStyle w:val="00Textogeralbullet"/>
      </w:pPr>
      <w:r w:rsidRPr="003A27BC">
        <w:t>Direito</w:t>
      </w:r>
      <w:r>
        <w:t>s</w:t>
      </w:r>
      <w:r w:rsidRPr="003A27BC">
        <w:t xml:space="preserve"> das crianças</w:t>
      </w:r>
      <w:r w:rsidRPr="002E715E">
        <w:t>.</w:t>
      </w:r>
    </w:p>
    <w:p w14:paraId="3553F7EC" w14:textId="77777777" w:rsidR="00BC5239" w:rsidRPr="001F5A9B" w:rsidRDefault="00BC5239" w:rsidP="005206BB">
      <w:pPr>
        <w:pStyle w:val="00Textogeralbullet"/>
      </w:pPr>
      <w:r w:rsidRPr="006F1E79">
        <w:t>Organização familiar.</w:t>
      </w:r>
    </w:p>
    <w:p w14:paraId="715AE29D" w14:textId="77777777" w:rsidR="00BC5239" w:rsidRPr="009B0876" w:rsidRDefault="00BC5239" w:rsidP="005206BB">
      <w:pPr>
        <w:pStyle w:val="00Textogeralbullet"/>
        <w:rPr>
          <w:b/>
        </w:rPr>
      </w:pPr>
      <w:r w:rsidRPr="001F5A9B">
        <w:t>Semelhanças e diferenças entre as famílias.</w:t>
      </w:r>
    </w:p>
    <w:p w14:paraId="46B48A1F" w14:textId="77777777" w:rsidR="00BC5239" w:rsidRPr="009B0876" w:rsidRDefault="00BC5239" w:rsidP="008B09AC">
      <w:pPr>
        <w:pStyle w:val="00peso3"/>
      </w:pPr>
    </w:p>
    <w:p w14:paraId="1723AAD8" w14:textId="4736C0E6" w:rsidR="00BC5239" w:rsidRPr="001F5A9B" w:rsidRDefault="00BC5239" w:rsidP="003829AF">
      <w:pPr>
        <w:pStyle w:val="00PESO20"/>
      </w:pPr>
      <w:r w:rsidRPr="001F5A9B">
        <w:t>Recursos</w:t>
      </w:r>
    </w:p>
    <w:p w14:paraId="4E5DE34E" w14:textId="77777777" w:rsidR="00BC5239" w:rsidRPr="001F5A9B" w:rsidRDefault="00BC5239" w:rsidP="005206BB">
      <w:pPr>
        <w:pStyle w:val="00Textogeralbullet"/>
      </w:pPr>
      <w:r w:rsidRPr="001F5A9B">
        <w:t xml:space="preserve">Livro do aluno, </w:t>
      </w:r>
      <w:r w:rsidRPr="008B09AC">
        <w:t>páginas 104 e 105.</w:t>
      </w:r>
      <w:r w:rsidRPr="001F5A9B">
        <w:t xml:space="preserve">  </w:t>
      </w:r>
    </w:p>
    <w:p w14:paraId="02E60214" w14:textId="77777777" w:rsidR="00BC5239" w:rsidRDefault="00BC5239" w:rsidP="005206BB">
      <w:pPr>
        <w:pStyle w:val="00Textogeralbullet"/>
      </w:pPr>
      <w:r w:rsidRPr="001F5A9B">
        <w:t>Lápis preto.</w:t>
      </w:r>
    </w:p>
    <w:p w14:paraId="4CEA6B78" w14:textId="35E15C26" w:rsidR="00BC5239" w:rsidRDefault="00BC5239" w:rsidP="008B09AC">
      <w:pPr>
        <w:pStyle w:val="00peso3"/>
      </w:pPr>
    </w:p>
    <w:p w14:paraId="2198F985" w14:textId="77777777" w:rsidR="00314468" w:rsidRPr="009B0876" w:rsidRDefault="00314468" w:rsidP="008B09AC">
      <w:pPr>
        <w:pStyle w:val="00peso3"/>
      </w:pPr>
    </w:p>
    <w:p w14:paraId="5829A8E5" w14:textId="5CCFB090" w:rsidR="00BC5239" w:rsidRPr="001F5A9B" w:rsidRDefault="00BC5239" w:rsidP="003829AF">
      <w:pPr>
        <w:pStyle w:val="00peso2"/>
      </w:pPr>
      <w:proofErr w:type="spellStart"/>
      <w:r w:rsidRPr="001F5A9B">
        <w:t>Orientações</w:t>
      </w:r>
      <w:proofErr w:type="spellEnd"/>
    </w:p>
    <w:p w14:paraId="514142EA" w14:textId="7597085D" w:rsidR="00BC5239" w:rsidRPr="001F5A9B" w:rsidRDefault="00BC5239" w:rsidP="009840D3">
      <w:pPr>
        <w:pStyle w:val="00Textogeral"/>
      </w:pPr>
      <w:r w:rsidRPr="001F5A9B">
        <w:t>Nessa aula</w:t>
      </w:r>
      <w:r w:rsidR="00475F2C">
        <w:t>,</w:t>
      </w:r>
      <w:r w:rsidRPr="001F5A9B">
        <w:t xml:space="preserve"> os alunos </w:t>
      </w:r>
      <w:r w:rsidR="00FA0D4E">
        <w:t xml:space="preserve">perceberão que todas </w:t>
      </w:r>
      <w:r w:rsidRPr="001F5A9B">
        <w:t xml:space="preserve">as crianças do mundo têm direitos garantidos por leis universais, os quais devem ser assegurados </w:t>
      </w:r>
      <w:r w:rsidR="00AF1748">
        <w:t>pelos seus familiares</w:t>
      </w:r>
      <w:r w:rsidR="00761935">
        <w:t>,</w:t>
      </w:r>
      <w:r w:rsidR="00AF1748">
        <w:t xml:space="preserve"> </w:t>
      </w:r>
      <w:r w:rsidRPr="001F5A9B">
        <w:t>pelos governantes</w:t>
      </w:r>
      <w:r>
        <w:t xml:space="preserve"> e pela sociedade</w:t>
      </w:r>
      <w:r w:rsidRPr="001F5A9B">
        <w:t xml:space="preserve">. </w:t>
      </w:r>
    </w:p>
    <w:p w14:paraId="4FB0F029" w14:textId="65C9EC4C" w:rsidR="00BC5239" w:rsidRPr="007F0EFE" w:rsidRDefault="00BC5239" w:rsidP="009840D3">
      <w:pPr>
        <w:pStyle w:val="00Textogeral"/>
      </w:pPr>
      <w:r w:rsidRPr="001F5A9B">
        <w:t>No início da aula, comentar com os alunos que as crianças têm direitos reconhecidos mundialmente. Um</w:t>
      </w:r>
      <w:r w:rsidRPr="009B0876">
        <w:rPr>
          <w:color w:val="FF0000"/>
        </w:rPr>
        <w:t xml:space="preserve"> </w:t>
      </w:r>
      <w:r w:rsidRPr="00405080">
        <w:t>de</w:t>
      </w:r>
      <w:r w:rsidR="00785BB6">
        <w:t>l</w:t>
      </w:r>
      <w:r w:rsidRPr="00405080">
        <w:t xml:space="preserve">es </w:t>
      </w:r>
      <w:r w:rsidR="00785BB6">
        <w:t xml:space="preserve">é o </w:t>
      </w:r>
      <w:r w:rsidRPr="00405080">
        <w:t xml:space="preserve">direito </w:t>
      </w:r>
      <w:r w:rsidR="00B52786">
        <w:t>a</w:t>
      </w:r>
      <w:r w:rsidRPr="00265240">
        <w:t xml:space="preserve"> proteção</w:t>
      </w:r>
      <w:r w:rsidRPr="006E0CA9">
        <w:t>. Em</w:t>
      </w:r>
      <w:r w:rsidRPr="00BF79FF">
        <w:t xml:space="preserve"> seguida</w:t>
      </w:r>
      <w:r w:rsidRPr="003A27BC">
        <w:t>, fazer</w:t>
      </w:r>
      <w:r w:rsidRPr="006F1E79">
        <w:t xml:space="preserve"> a leitura em voz alta </w:t>
      </w:r>
      <w:r w:rsidRPr="001F5A9B">
        <w:t xml:space="preserve">do trecho da </w:t>
      </w:r>
      <w:r w:rsidRPr="009B0876">
        <w:rPr>
          <w:i/>
        </w:rPr>
        <w:t>Declaração Universal dos Direitos da Criança</w:t>
      </w:r>
      <w:r w:rsidRPr="00405080">
        <w:t xml:space="preserve"> (São Paulo, Cortez, 1991</w:t>
      </w:r>
      <w:r w:rsidR="00475F2C">
        <w:t>.</w:t>
      </w:r>
      <w:r w:rsidR="00475F2C" w:rsidRPr="00D00126">
        <w:t xml:space="preserve"> </w:t>
      </w:r>
      <w:r w:rsidRPr="00D00126">
        <w:t>p.</w:t>
      </w:r>
      <w:r w:rsidRPr="008C316A">
        <w:t xml:space="preserve"> 12)</w:t>
      </w:r>
      <w:r w:rsidR="00DC02AE">
        <w:t>,</w:t>
      </w:r>
      <w:r w:rsidRPr="00265240">
        <w:t xml:space="preserve"> </w:t>
      </w:r>
      <w:r w:rsidRPr="00E23DC9">
        <w:t xml:space="preserve">reproduzido na </w:t>
      </w:r>
      <w:r w:rsidRPr="006E0CA9">
        <w:t xml:space="preserve">atividade 1 da </w:t>
      </w:r>
      <w:r w:rsidRPr="008B09AC">
        <w:t>página 104.</w:t>
      </w:r>
      <w:r w:rsidRPr="002E715E">
        <w:t xml:space="preserve"> </w:t>
      </w:r>
      <w:r w:rsidR="00475F2C">
        <w:t>Em seguida</w:t>
      </w:r>
      <w:r w:rsidRPr="001F5A9B">
        <w:t xml:space="preserve">, </w:t>
      </w:r>
      <w:r w:rsidR="00785BB6">
        <w:t>solicitar</w:t>
      </w:r>
      <w:r w:rsidRPr="001F5A9B">
        <w:t xml:space="preserve"> à turma que observe a imagem do garoto brincando de amarelinha em um abrigo no município de São Paulo (SP), em 2014, e comentar </w:t>
      </w:r>
      <w:r w:rsidRPr="00F42C66">
        <w:t>que</w:t>
      </w:r>
      <w:r w:rsidRPr="005F5FBF">
        <w:t xml:space="preserve">, </w:t>
      </w:r>
      <w:r w:rsidR="000E3D55">
        <w:t>neste caso, as crianças estão sendo protegidas pela sociedade e pelas autoridades públicas.</w:t>
      </w:r>
      <w:r w:rsidRPr="005F5FBF">
        <w:t xml:space="preserve"> </w:t>
      </w:r>
    </w:p>
    <w:p w14:paraId="51FA36FA" w14:textId="5EF47A8B" w:rsidR="00BC5239" w:rsidRPr="007F0EFE" w:rsidRDefault="006A11E8" w:rsidP="009840D3">
      <w:pPr>
        <w:pStyle w:val="00Textogeral"/>
      </w:pPr>
      <w:r>
        <w:t xml:space="preserve">Orientar os alunos na realização das atividades </w:t>
      </w:r>
      <w:r w:rsidR="00BC5239" w:rsidRPr="009B0876">
        <w:t xml:space="preserve">propostas nos itens </w:t>
      </w:r>
      <w:r w:rsidR="00BC5239" w:rsidRPr="009B0876">
        <w:rPr>
          <w:i/>
        </w:rPr>
        <w:t>A</w:t>
      </w:r>
      <w:r w:rsidR="00BC5239" w:rsidRPr="00405080">
        <w:t xml:space="preserve"> e </w:t>
      </w:r>
      <w:r w:rsidR="00BC5239" w:rsidRPr="009B0876">
        <w:rPr>
          <w:i/>
        </w:rPr>
        <w:t>B</w:t>
      </w:r>
      <w:r w:rsidR="00BC5239" w:rsidRPr="00D00126">
        <w:t xml:space="preserve">. </w:t>
      </w:r>
      <w:r w:rsidR="00BC5239" w:rsidRPr="00265240">
        <w:t xml:space="preserve">Espera-se que, por meio dessas atividades, </w:t>
      </w:r>
      <w:r w:rsidR="0078033C">
        <w:t>os alunos</w:t>
      </w:r>
      <w:r w:rsidR="00BC5239" w:rsidRPr="00265240">
        <w:t xml:space="preserve"> percebam </w:t>
      </w:r>
      <w:r w:rsidR="00BC5239" w:rsidRPr="006E0CA9">
        <w:t>que</w:t>
      </w:r>
      <w:r w:rsidR="00B10C6D">
        <w:t xml:space="preserve"> todas as crianças têm</w:t>
      </w:r>
      <w:r w:rsidR="00135997">
        <w:t xml:space="preserve"> direitos universais que </w:t>
      </w:r>
      <w:r w:rsidR="00BC5239" w:rsidRPr="00F42C66">
        <w:t xml:space="preserve">devem ser assegurados pelos </w:t>
      </w:r>
      <w:r w:rsidR="00135997">
        <w:t xml:space="preserve">familiares, pelos </w:t>
      </w:r>
      <w:r w:rsidR="00BC5239" w:rsidRPr="00F42C66">
        <w:t>governantes</w:t>
      </w:r>
      <w:r w:rsidR="00BC5239">
        <w:t xml:space="preserve"> e pela sociedade</w:t>
      </w:r>
      <w:r w:rsidR="00BC5239" w:rsidRPr="007F0EFE">
        <w:t>.</w:t>
      </w:r>
    </w:p>
    <w:p w14:paraId="071BE5BF" w14:textId="672349C0" w:rsidR="009840D3" w:rsidRDefault="00187F22" w:rsidP="009840D3">
      <w:pPr>
        <w:pStyle w:val="00Textogeral"/>
      </w:pPr>
      <w:r>
        <w:t>Orientar</w:t>
      </w:r>
      <w:r w:rsidR="00BC5239" w:rsidRPr="001F5A9B">
        <w:t xml:space="preserve"> </w:t>
      </w:r>
      <w:r>
        <w:t>os alunos a</w:t>
      </w:r>
      <w:r w:rsidR="00BC5239" w:rsidRPr="001F5A9B">
        <w:t xml:space="preserve"> observar as seis imagens que compõem a atividade 2, na </w:t>
      </w:r>
      <w:r w:rsidR="00BC5239" w:rsidRPr="008B09AC">
        <w:t>página 105.</w:t>
      </w:r>
      <w:r w:rsidR="00BC5239" w:rsidRPr="001F5A9B">
        <w:t xml:space="preserve"> Aguardar cerca de cinco minutos e pedir que apontem as semelhanças e as diferenças entre as famílias representadas nas foto</w:t>
      </w:r>
      <w:r w:rsidR="0026594B">
        <w:t>grafias</w:t>
      </w:r>
      <w:r w:rsidR="00BC5239" w:rsidRPr="001F5A9B">
        <w:t xml:space="preserve">. Espera-se que </w:t>
      </w:r>
      <w:r w:rsidR="00475F2C">
        <w:t>eles</w:t>
      </w:r>
      <w:r w:rsidR="00BC5239" w:rsidRPr="001F5A9B">
        <w:t xml:space="preserve"> notem que em todas as imagens há pessoas adultas e crianças e que a quantidade de adultos e crianças varia de família para família. </w:t>
      </w:r>
    </w:p>
    <w:p w14:paraId="628F9CF2" w14:textId="0703A4AF" w:rsidR="003829AF" w:rsidRDefault="003829AF">
      <w:pPr>
        <w:rPr>
          <w:b/>
          <w:sz w:val="29"/>
          <w:szCs w:val="29"/>
        </w:rPr>
      </w:pPr>
      <w:r>
        <w:br w:type="page"/>
      </w:r>
    </w:p>
    <w:p w14:paraId="24517B94" w14:textId="7F24C8B7" w:rsidR="00BC5239" w:rsidRPr="00D4137D" w:rsidRDefault="008E35E5" w:rsidP="003829AF">
      <w:pPr>
        <w:pStyle w:val="00peso2"/>
      </w:pPr>
      <w:proofErr w:type="spellStart"/>
      <w:r>
        <w:lastRenderedPageBreak/>
        <w:t>A</w:t>
      </w:r>
      <w:r w:rsidR="00C647A2">
        <w:t>tividade</w:t>
      </w:r>
      <w:proofErr w:type="spellEnd"/>
      <w:r w:rsidR="00C647A2">
        <w:t xml:space="preserve"> </w:t>
      </w:r>
      <w:proofErr w:type="spellStart"/>
      <w:r w:rsidR="00C647A2">
        <w:t>complementar</w:t>
      </w:r>
      <w:proofErr w:type="spellEnd"/>
    </w:p>
    <w:p w14:paraId="63448B97" w14:textId="77777777" w:rsidR="009840D3" w:rsidRPr="00B2437B" w:rsidRDefault="009840D3" w:rsidP="009840D3">
      <w:pPr>
        <w:pStyle w:val="00peso2"/>
        <w:rPr>
          <w:lang w:val="pt-BR"/>
        </w:rPr>
      </w:pPr>
    </w:p>
    <w:p w14:paraId="180408C3" w14:textId="0F584CBA" w:rsidR="00BC5239" w:rsidRPr="009B0876" w:rsidRDefault="008E35E5" w:rsidP="009840D3">
      <w:pPr>
        <w:pStyle w:val="00Textogeral"/>
        <w:rPr>
          <w:b/>
        </w:rPr>
      </w:pPr>
      <w:r w:rsidRPr="00405080">
        <w:t>Es</w:t>
      </w:r>
      <w:r>
        <w:t>s</w:t>
      </w:r>
      <w:r w:rsidRPr="00405080">
        <w:t xml:space="preserve">a </w:t>
      </w:r>
      <w:r w:rsidR="00BC5239" w:rsidRPr="00405080">
        <w:t>ativ</w:t>
      </w:r>
      <w:r w:rsidR="00BC5239" w:rsidRPr="00D00126">
        <w:t>idade tem a função de reforçar o fato de que as crianças têm direitos garantidos legalmente.</w:t>
      </w:r>
    </w:p>
    <w:p w14:paraId="6DD0E998" w14:textId="4894E1C2" w:rsidR="00BC5239" w:rsidRPr="006F1E79" w:rsidRDefault="00BC5239" w:rsidP="009840D3">
      <w:pPr>
        <w:pStyle w:val="00Textogeral"/>
      </w:pPr>
      <w:r w:rsidRPr="001F5A9B">
        <w:t xml:space="preserve">Comentar com os alunos que a </w:t>
      </w:r>
      <w:r w:rsidRPr="009B0876">
        <w:rPr>
          <w:i/>
        </w:rPr>
        <w:t>Declaração Universal dos Direitos da Criança</w:t>
      </w:r>
      <w:r w:rsidRPr="001F5A9B">
        <w:t xml:space="preserve"> é válida para todos os países e, no Brasil, existe outra lei que garante os direitos das crianças e dos adolescentes: a Lei n</w:t>
      </w:r>
      <w:r w:rsidRPr="009B0876">
        <w:rPr>
          <w:u w:val="single"/>
          <w:vertAlign w:val="superscript"/>
        </w:rPr>
        <w:t>o</w:t>
      </w:r>
      <w:r w:rsidRPr="00405080">
        <w:t xml:space="preserve"> </w:t>
      </w:r>
      <w:r w:rsidRPr="00D00126">
        <w:t xml:space="preserve">8.069, </w:t>
      </w:r>
      <w:r w:rsidRPr="008C316A">
        <w:t xml:space="preserve">de </w:t>
      </w:r>
      <w:r w:rsidRPr="00265240">
        <w:t xml:space="preserve">13 de julho de </w:t>
      </w:r>
      <w:r w:rsidRPr="00E23DC9">
        <w:t xml:space="preserve">1990, chamada de </w:t>
      </w:r>
      <w:r w:rsidRPr="009B0876">
        <w:rPr>
          <w:i/>
        </w:rPr>
        <w:t>Estatuto da Criança e do Adolescente</w:t>
      </w:r>
      <w:r w:rsidRPr="002E715E">
        <w:t xml:space="preserve"> (ECA)</w:t>
      </w:r>
      <w:r w:rsidRPr="006F1E79">
        <w:t xml:space="preserve">. </w:t>
      </w:r>
    </w:p>
    <w:p w14:paraId="029E5460" w14:textId="1E034696" w:rsidR="00BC5239" w:rsidRDefault="00BC5239" w:rsidP="009840D3">
      <w:pPr>
        <w:pStyle w:val="00Textogeral"/>
      </w:pPr>
      <w:r w:rsidRPr="001F5A9B">
        <w:t>Em seguida, ler em voz alta para eles este trecho do ECA:</w:t>
      </w:r>
    </w:p>
    <w:p w14:paraId="325F8DB1" w14:textId="6A986455" w:rsidR="00434975" w:rsidRDefault="00434975" w:rsidP="009840D3">
      <w:pPr>
        <w:pStyle w:val="00Textogeral"/>
      </w:pPr>
    </w:p>
    <w:p w14:paraId="14926284" w14:textId="1228F1CE" w:rsidR="00BC5239" w:rsidRDefault="00BC5239" w:rsidP="00AF29C0">
      <w:pPr>
        <w:pStyle w:val="00Textogeral"/>
        <w:ind w:left="851" w:firstLine="284"/>
        <w:rPr>
          <w:rFonts w:ascii="Cambria Math" w:eastAsia="Calibri" w:hAnsi="Cambria Math" w:cs="Times New Roman"/>
          <w:i/>
          <w:iCs/>
        </w:rPr>
      </w:pPr>
      <w:r w:rsidRPr="00AF29C0">
        <w:rPr>
          <w:rFonts w:ascii="Cambria Math" w:eastAsia="Calibri" w:hAnsi="Cambria Math" w:cs="Times New Roman"/>
          <w:i/>
          <w:iCs/>
        </w:rPr>
        <w:t>Art. 4</w:t>
      </w:r>
      <w:r w:rsidRPr="00AF29C0">
        <w:rPr>
          <w:rFonts w:ascii="Cambria Math" w:eastAsia="Calibri" w:hAnsi="Cambria Math" w:cs="Times New Roman"/>
          <w:i/>
          <w:iCs/>
          <w:u w:val="single"/>
          <w:vertAlign w:val="superscript"/>
        </w:rPr>
        <w:t>o</w:t>
      </w:r>
      <w:r w:rsidRPr="00AF29C0">
        <w:rPr>
          <w:rFonts w:ascii="Cambria Math" w:eastAsia="Calibri" w:hAnsi="Cambria Math" w:cs="Times New Roman"/>
          <w:i/>
          <w:iCs/>
        </w:rPr>
        <w:t xml:space="preserve"> É dever da família, da comunidade, da sociedade em geral e do poder público assegurar, com absoluta prioridade, a efetivação dos direitos referentes à vida, à saúde, à alimentação, à educação, ao esporte, ao lazer, à profissionalização, à cultura, à dignidade, ao respeito, à liberdade e à convivência familiar e comunitária. </w:t>
      </w:r>
    </w:p>
    <w:p w14:paraId="47D11D37" w14:textId="77777777" w:rsidR="00AF29C0" w:rsidRPr="00AF29C0" w:rsidRDefault="00AF29C0" w:rsidP="00AF29C0">
      <w:pPr>
        <w:pStyle w:val="00Textogeral"/>
        <w:ind w:left="851" w:firstLine="284"/>
        <w:rPr>
          <w:rFonts w:ascii="Cambria Math" w:eastAsia="Calibri" w:hAnsi="Cambria Math" w:cs="Times New Roman"/>
          <w:i/>
          <w:iCs/>
        </w:rPr>
      </w:pPr>
    </w:p>
    <w:p w14:paraId="4EDA1368" w14:textId="42007672" w:rsidR="00BC5239" w:rsidRPr="00AF29C0" w:rsidRDefault="00BC5239" w:rsidP="00AF29C0">
      <w:pPr>
        <w:pStyle w:val="00Textogeral"/>
        <w:spacing w:line="240" w:lineRule="auto"/>
        <w:ind w:firstLine="284"/>
        <w:jc w:val="right"/>
        <w:rPr>
          <w:rFonts w:ascii="Cambria Math" w:eastAsia="Calibri" w:hAnsi="Cambria Math" w:cs="Times New Roman"/>
          <w:sz w:val="18"/>
          <w:szCs w:val="20"/>
        </w:rPr>
      </w:pPr>
      <w:r w:rsidRPr="00AF29C0">
        <w:rPr>
          <w:rFonts w:ascii="Cambria Math" w:eastAsia="Calibri" w:hAnsi="Cambria Math" w:cs="Times New Roman"/>
          <w:sz w:val="18"/>
          <w:szCs w:val="20"/>
        </w:rPr>
        <w:t xml:space="preserve">BRASIL. </w:t>
      </w:r>
      <w:r w:rsidR="00675B11">
        <w:rPr>
          <w:rFonts w:ascii="Cambria Math" w:eastAsia="Calibri" w:hAnsi="Cambria Math" w:cs="Times New Roman"/>
          <w:sz w:val="18"/>
          <w:szCs w:val="20"/>
        </w:rPr>
        <w:t xml:space="preserve">Estatuto da Criança e do Adolescente. </w:t>
      </w:r>
      <w:r w:rsidRPr="00AF29C0">
        <w:rPr>
          <w:rFonts w:ascii="Cambria Math" w:eastAsia="Calibri" w:hAnsi="Cambria Math" w:cs="Times New Roman"/>
          <w:sz w:val="18"/>
          <w:szCs w:val="20"/>
        </w:rPr>
        <w:t>Presidência da República. Lei n</w:t>
      </w:r>
      <w:r w:rsidR="008E35E5">
        <w:rPr>
          <w:rFonts w:ascii="Cambria Math" w:eastAsia="Calibri" w:hAnsi="Cambria Math" w:cs="Times New Roman"/>
          <w:sz w:val="18"/>
          <w:szCs w:val="20"/>
        </w:rPr>
        <w:t>.</w:t>
      </w:r>
      <w:r w:rsidRPr="00AF29C0">
        <w:rPr>
          <w:rFonts w:ascii="Cambria Math" w:eastAsia="Calibri" w:hAnsi="Cambria Math" w:cs="Times New Roman"/>
          <w:sz w:val="18"/>
          <w:szCs w:val="20"/>
        </w:rPr>
        <w:t xml:space="preserve"> 8.069, de 13 de julho de 1990. Disponível em: &lt;</w:t>
      </w:r>
      <w:hyperlink r:id="rId8" w:history="1">
        <w:r w:rsidRPr="007121E9">
          <w:rPr>
            <w:rStyle w:val="Hyperlink"/>
            <w:rFonts w:ascii="Cambria Math" w:eastAsia="Calibri" w:hAnsi="Cambria Math" w:cs="Times New Roman"/>
            <w:sz w:val="18"/>
            <w:szCs w:val="20"/>
          </w:rPr>
          <w:t>http://www.planalto.gov.br/ccivil_03/leis/L8069.htm</w:t>
        </w:r>
      </w:hyperlink>
      <w:r w:rsidRPr="00AF29C0">
        <w:rPr>
          <w:rFonts w:ascii="Cambria Math" w:eastAsia="Calibri" w:hAnsi="Cambria Math" w:cs="Times New Roman"/>
          <w:sz w:val="18"/>
          <w:szCs w:val="20"/>
        </w:rPr>
        <w:t>&gt;. Acesso em: 11 nov. 2017.</w:t>
      </w:r>
    </w:p>
    <w:p w14:paraId="06303201" w14:textId="77777777" w:rsidR="00AF29C0" w:rsidRDefault="00AF29C0" w:rsidP="00AF29C0">
      <w:pPr>
        <w:pStyle w:val="00Textogeral"/>
      </w:pPr>
    </w:p>
    <w:p w14:paraId="42866B31" w14:textId="2336E291" w:rsidR="00BC5239" w:rsidRPr="001F5A9B" w:rsidRDefault="00BC5239" w:rsidP="00AF29C0">
      <w:pPr>
        <w:pStyle w:val="00Textogeral"/>
      </w:pPr>
      <w:r w:rsidRPr="00405080">
        <w:t>Verificar se todos compreenderam o texto e</w:t>
      </w:r>
      <w:r w:rsidRPr="00D00126">
        <w:t xml:space="preserve"> </w:t>
      </w:r>
      <w:r w:rsidRPr="008C316A">
        <w:t>s</w:t>
      </w:r>
      <w:r w:rsidRPr="00265240">
        <w:t>olicitar</w:t>
      </w:r>
      <w:r w:rsidR="008E35E5">
        <w:t xml:space="preserve"> aos alunos</w:t>
      </w:r>
      <w:r w:rsidRPr="00265240">
        <w:t xml:space="preserve"> que </w:t>
      </w:r>
      <w:r w:rsidRPr="006E0CA9">
        <w:t xml:space="preserve">respondam </w:t>
      </w:r>
      <w:r w:rsidRPr="003A27BC">
        <w:t xml:space="preserve">às </w:t>
      </w:r>
      <w:r w:rsidRPr="002E715E">
        <w:t xml:space="preserve">perguntas </w:t>
      </w:r>
      <w:r w:rsidRPr="008E35E5">
        <w:t>a seguir</w:t>
      </w:r>
      <w:r w:rsidR="008E35E5">
        <w:t>.</w:t>
      </w:r>
    </w:p>
    <w:p w14:paraId="39CB2146" w14:textId="77777777" w:rsidR="00BC5239" w:rsidRPr="001F5A9B" w:rsidRDefault="00BC5239" w:rsidP="00AF29C0">
      <w:pPr>
        <w:pStyle w:val="00Textogeral"/>
      </w:pPr>
      <w:r w:rsidRPr="009B0876">
        <w:rPr>
          <w:b/>
        </w:rPr>
        <w:t>1.</w:t>
      </w:r>
      <w:r>
        <w:t xml:space="preserve"> </w:t>
      </w:r>
      <w:r w:rsidRPr="001F5A9B">
        <w:t xml:space="preserve">Qual dos direitos citados no texto você considera mais importante? </w:t>
      </w:r>
    </w:p>
    <w:p w14:paraId="40C8588A" w14:textId="0637DB17" w:rsidR="00AF29C0" w:rsidRDefault="00BC5239" w:rsidP="00AF29C0">
      <w:pPr>
        <w:pStyle w:val="00Textogeral"/>
      </w:pPr>
      <w:r w:rsidRPr="009B0876">
        <w:rPr>
          <w:b/>
        </w:rPr>
        <w:t>2.</w:t>
      </w:r>
      <w:r w:rsidRPr="001F5A9B">
        <w:t xml:space="preserve"> Quem deve garantir os direitos das crianças?</w:t>
      </w:r>
    </w:p>
    <w:p w14:paraId="27DCC5D7" w14:textId="5B3903ED" w:rsidR="00314468" w:rsidRDefault="00314468" w:rsidP="00AF29C0">
      <w:pPr>
        <w:pStyle w:val="00Textogeral"/>
      </w:pPr>
    </w:p>
    <w:p w14:paraId="35587802" w14:textId="66C43A9E" w:rsidR="003829AF" w:rsidRDefault="003829AF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6ABE5CF1" w14:textId="1D657CD7" w:rsidR="00AF29C0" w:rsidRPr="00DB02F1" w:rsidRDefault="00AF29C0" w:rsidP="00AF29C0">
      <w:pPr>
        <w:pStyle w:val="00P1"/>
      </w:pPr>
      <w:r w:rsidRPr="00DB02F1">
        <w:lastRenderedPageBreak/>
        <w:t>Proposta de autoavaliação</w:t>
      </w:r>
    </w:p>
    <w:p w14:paraId="24007E98" w14:textId="77777777" w:rsidR="00AF29C0" w:rsidRPr="00DB02F1" w:rsidRDefault="00AF29C0" w:rsidP="00AF29C0">
      <w:pPr>
        <w:widowControl w:val="0"/>
        <w:suppressAutoHyphens/>
        <w:autoSpaceDE w:val="0"/>
        <w:autoSpaceDN w:val="0"/>
        <w:adjustRightInd w:val="0"/>
        <w:spacing w:line="400" w:lineRule="atLeast"/>
        <w:textAlignment w:val="center"/>
        <w:outlineLvl w:val="0"/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tbl>
      <w:tblPr>
        <w:tblStyle w:val="tabelaficha1"/>
        <w:tblW w:w="0" w:type="auto"/>
        <w:tblLook w:val="04A0" w:firstRow="1" w:lastRow="0" w:firstColumn="1" w:lastColumn="0" w:noHBand="0" w:noVBand="1"/>
      </w:tblPr>
      <w:tblGrid>
        <w:gridCol w:w="5953"/>
        <w:gridCol w:w="1147"/>
        <w:gridCol w:w="1134"/>
        <w:gridCol w:w="1134"/>
      </w:tblGrid>
      <w:tr w:rsidR="00244D50" w:rsidRPr="00DB02F1" w14:paraId="0E4FCE79" w14:textId="77777777" w:rsidTr="00B424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</w:tcPr>
          <w:p w14:paraId="42054471" w14:textId="061E6BBC" w:rsidR="00244D50" w:rsidRPr="00B2437B" w:rsidRDefault="00F81D94" w:rsidP="00244D50">
            <w:pPr>
              <w:spacing w:line="240" w:lineRule="auto"/>
              <w:contextualSpacing/>
              <w:rPr>
                <w:rFonts w:eastAsia="MS Mincho" w:cs="Arial"/>
                <w:bCs/>
                <w:szCs w:val="28"/>
                <w:lang w:val="pt-BR"/>
              </w:rPr>
            </w:pPr>
            <w:r w:rsidRPr="00F81D94">
              <w:rPr>
                <w:rFonts w:eastAsia="MS Mincho" w:cs="Arial"/>
                <w:bCs/>
                <w:szCs w:val="28"/>
              </w:rPr>
              <w:t>RESPONDA A CADA PERGUNTA COM UM X NA COLUNA QUE CORRESPON</w:t>
            </w:r>
            <w:r w:rsidR="004319F5">
              <w:rPr>
                <w:rFonts w:eastAsia="MS Mincho" w:cs="Arial"/>
                <w:bCs/>
                <w:szCs w:val="28"/>
              </w:rPr>
              <w:t>D</w:t>
            </w:r>
            <w:bookmarkStart w:id="0" w:name="_GoBack"/>
            <w:bookmarkEnd w:id="0"/>
            <w:r w:rsidRPr="00F81D94">
              <w:rPr>
                <w:rFonts w:eastAsia="MS Mincho" w:cs="Arial"/>
                <w:bCs/>
                <w:szCs w:val="28"/>
              </w:rPr>
              <w:t>E À SUA AUTOAVALIAÇÃO.</w:t>
            </w:r>
          </w:p>
        </w:tc>
        <w:tc>
          <w:tcPr>
            <w:tcW w:w="1147" w:type="dxa"/>
          </w:tcPr>
          <w:p w14:paraId="5F1F77DE" w14:textId="2456A060" w:rsidR="00244D50" w:rsidRPr="00DB02F1" w:rsidRDefault="00244D50" w:rsidP="00244D50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134" w:type="dxa"/>
          </w:tcPr>
          <w:p w14:paraId="5546712A" w14:textId="5ADC4CDE" w:rsidR="00244D50" w:rsidRPr="00DB02F1" w:rsidRDefault="00244D50" w:rsidP="00244D50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0A703938" w14:textId="03CF6EEC" w:rsidR="00244D50" w:rsidRPr="00DB02F1" w:rsidRDefault="00244D50" w:rsidP="00244D50">
            <w:pPr>
              <w:spacing w:line="240" w:lineRule="auto"/>
              <w:jc w:val="center"/>
              <w:rPr>
                <w:rFonts w:eastAsia="MS Mincho" w:cs="Tahoma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NÃO</w:t>
            </w:r>
          </w:p>
        </w:tc>
      </w:tr>
      <w:tr w:rsidR="00414E81" w:rsidRPr="00B2437B" w14:paraId="792C8B5B" w14:textId="77777777" w:rsidTr="003829AF">
        <w:trPr>
          <w:trHeight w:val="567"/>
        </w:trPr>
        <w:tc>
          <w:tcPr>
            <w:tcW w:w="5953" w:type="dxa"/>
          </w:tcPr>
          <w:p w14:paraId="26B0A31E" w14:textId="0969C71B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  <w:r w:rsidRPr="00B2437B">
              <w:rPr>
                <w:rFonts w:eastAsia="Calibri" w:cs="Arial"/>
                <w:szCs w:val="28"/>
                <w:lang w:val="pt-BR"/>
              </w:rPr>
              <w:t>SEI QUE CADA PESSOA TEM UMA ORIGEM FAMILIAR?</w:t>
            </w:r>
          </w:p>
        </w:tc>
        <w:tc>
          <w:tcPr>
            <w:tcW w:w="1147" w:type="dxa"/>
          </w:tcPr>
          <w:p w14:paraId="616E8159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7653029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FF58643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14E81" w:rsidRPr="00B2437B" w14:paraId="172F9963" w14:textId="77777777" w:rsidTr="003829AF">
        <w:trPr>
          <w:trHeight w:val="624"/>
        </w:trPr>
        <w:tc>
          <w:tcPr>
            <w:tcW w:w="5953" w:type="dxa"/>
          </w:tcPr>
          <w:p w14:paraId="3CEB2C27" w14:textId="0D5D3C8F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  <w:r w:rsidRPr="00B2437B">
              <w:rPr>
                <w:rFonts w:eastAsia="Calibri" w:cs="Arial"/>
                <w:szCs w:val="28"/>
                <w:lang w:val="pt-BR"/>
              </w:rPr>
              <w:t>SEI QUE CADA FAMÍLIA TEM CARACTERÍSTICAS PRÓPRIAS?</w:t>
            </w:r>
          </w:p>
        </w:tc>
        <w:tc>
          <w:tcPr>
            <w:tcW w:w="1147" w:type="dxa"/>
          </w:tcPr>
          <w:p w14:paraId="2509A504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E0C63EA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C620391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14E81" w:rsidRPr="00B2437B" w14:paraId="7D7F6EEC" w14:textId="77777777" w:rsidTr="003829AF">
        <w:trPr>
          <w:trHeight w:val="624"/>
        </w:trPr>
        <w:tc>
          <w:tcPr>
            <w:tcW w:w="5953" w:type="dxa"/>
          </w:tcPr>
          <w:p w14:paraId="181C17ED" w14:textId="27AB99F8" w:rsidR="00AF29C0" w:rsidRPr="00B2437B" w:rsidRDefault="007D5714" w:rsidP="008E35E5">
            <w:pPr>
              <w:rPr>
                <w:rFonts w:eastAsia="MS Mincho" w:cs="Tahoma"/>
                <w:szCs w:val="20"/>
                <w:lang w:val="pt-BR"/>
              </w:rPr>
            </w:pPr>
            <w:r w:rsidRPr="00B2437B">
              <w:rPr>
                <w:rFonts w:eastAsia="Calibri" w:cs="Arial"/>
                <w:szCs w:val="28"/>
                <w:lang w:val="pt-BR"/>
              </w:rPr>
              <w:t>IDENTIFICO SEMELHANÇAS E DIFERENÇAS ENTRE O JEITO DE SER DA MINHA FAMÍLIA E O DAS FAMÍLIAS DOS MEUS COLEGAS?</w:t>
            </w:r>
          </w:p>
        </w:tc>
        <w:tc>
          <w:tcPr>
            <w:tcW w:w="1147" w:type="dxa"/>
          </w:tcPr>
          <w:p w14:paraId="08CE91FA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7C2E41B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AB5DA2C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14E81" w:rsidRPr="00B2437B" w14:paraId="0B3B0F67" w14:textId="77777777" w:rsidTr="003829AF">
        <w:trPr>
          <w:trHeight w:val="624"/>
        </w:trPr>
        <w:tc>
          <w:tcPr>
            <w:tcW w:w="5953" w:type="dxa"/>
          </w:tcPr>
          <w:p w14:paraId="1CCF42A1" w14:textId="60492775" w:rsidR="00AF29C0" w:rsidRPr="00B2437B" w:rsidRDefault="00C106CD" w:rsidP="008E35E5">
            <w:pPr>
              <w:rPr>
                <w:rFonts w:eastAsia="MS Mincho" w:cs="Arial"/>
                <w:szCs w:val="28"/>
                <w:lang w:val="pt-BR"/>
              </w:rPr>
            </w:pPr>
            <w:r w:rsidRPr="00B2437B">
              <w:rPr>
                <w:rFonts w:eastAsia="Calibri" w:cs="Arial"/>
                <w:szCs w:val="28"/>
                <w:lang w:val="pt-BR"/>
              </w:rPr>
              <w:t>RESPEITO AS DIFERENÇAS ENTRE OS DIVERSOS TIPOS DE FAMÍLIA?</w:t>
            </w:r>
          </w:p>
        </w:tc>
        <w:tc>
          <w:tcPr>
            <w:tcW w:w="1147" w:type="dxa"/>
          </w:tcPr>
          <w:p w14:paraId="563BEDBC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41C1791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4C10073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14E81" w:rsidRPr="00B2437B" w14:paraId="59B822D3" w14:textId="77777777" w:rsidTr="003829AF">
        <w:trPr>
          <w:trHeight w:val="624"/>
        </w:trPr>
        <w:tc>
          <w:tcPr>
            <w:tcW w:w="5953" w:type="dxa"/>
          </w:tcPr>
          <w:p w14:paraId="73CA8ACD" w14:textId="4E56417F" w:rsidR="00AF29C0" w:rsidRPr="00B2437B" w:rsidRDefault="00C106CD" w:rsidP="008E35E5">
            <w:pPr>
              <w:rPr>
                <w:rFonts w:eastAsia="MS Mincho" w:cs="Arial"/>
                <w:szCs w:val="28"/>
                <w:lang w:val="pt-BR"/>
              </w:rPr>
            </w:pPr>
            <w:r w:rsidRPr="00B2437B">
              <w:rPr>
                <w:rFonts w:eastAsia="Calibri" w:cs="Arial"/>
                <w:szCs w:val="28"/>
                <w:lang w:val="pt-BR"/>
              </w:rPr>
              <w:t>SEI QUE AS MULHERES SÃO IMPORTANTES NA ESCOLHA DA QUANTIDADE DE FILHOS?</w:t>
            </w:r>
          </w:p>
        </w:tc>
        <w:tc>
          <w:tcPr>
            <w:tcW w:w="1147" w:type="dxa"/>
          </w:tcPr>
          <w:p w14:paraId="3C3BD701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EB41701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DE372CE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14E81" w:rsidRPr="00B2437B" w14:paraId="35ADA0FB" w14:textId="77777777" w:rsidTr="003829AF">
        <w:trPr>
          <w:trHeight w:val="624"/>
        </w:trPr>
        <w:tc>
          <w:tcPr>
            <w:tcW w:w="5953" w:type="dxa"/>
          </w:tcPr>
          <w:p w14:paraId="081CD844" w14:textId="2E2C134D" w:rsidR="00AF29C0" w:rsidRPr="00B2437B" w:rsidRDefault="00C106CD" w:rsidP="008E35E5">
            <w:pPr>
              <w:rPr>
                <w:rFonts w:eastAsia="MS Mincho" w:cs="Arial"/>
                <w:szCs w:val="28"/>
                <w:lang w:val="pt-BR"/>
              </w:rPr>
            </w:pPr>
            <w:r w:rsidRPr="00B2437B">
              <w:rPr>
                <w:rFonts w:eastAsia="Calibri" w:cs="Arial"/>
                <w:szCs w:val="28"/>
                <w:lang w:val="pt-BR"/>
              </w:rPr>
              <w:t>ENTENDO QUE AS CRIANÇAS SEM FAMÍLIA TÊM SEUS DIREITOS G</w:t>
            </w:r>
            <w:r w:rsidR="00DC02AE">
              <w:rPr>
                <w:rFonts w:eastAsia="Calibri" w:cs="Arial"/>
                <w:szCs w:val="28"/>
                <w:lang w:val="pt-BR"/>
              </w:rPr>
              <w:t>A</w:t>
            </w:r>
            <w:r w:rsidRPr="00B2437B">
              <w:rPr>
                <w:rFonts w:eastAsia="Calibri" w:cs="Arial"/>
                <w:szCs w:val="28"/>
                <w:lang w:val="pt-BR"/>
              </w:rPr>
              <w:t>RANTIDOS POR LEI?</w:t>
            </w:r>
          </w:p>
        </w:tc>
        <w:tc>
          <w:tcPr>
            <w:tcW w:w="1147" w:type="dxa"/>
          </w:tcPr>
          <w:p w14:paraId="55A1537C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90CB163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6FDE7AC" w14:textId="77777777" w:rsidR="00AF29C0" w:rsidRPr="00B2437B" w:rsidRDefault="00AF29C0" w:rsidP="008E35E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73FFF11A" w14:textId="4DCC8D6D" w:rsidR="003829AF" w:rsidRDefault="003829AF" w:rsidP="00BC5239">
      <w:pPr>
        <w:spacing w:line="360" w:lineRule="auto"/>
        <w:jc w:val="both"/>
        <w:rPr>
          <w:rFonts w:ascii="Arial" w:eastAsia="Calibri" w:hAnsi="Arial" w:cs="Arial"/>
          <w:b/>
          <w:sz w:val="28"/>
          <w:szCs w:val="28"/>
          <w:lang w:val="pt-BR"/>
        </w:rPr>
      </w:pPr>
    </w:p>
    <w:p w14:paraId="3B5A5F39" w14:textId="77777777" w:rsidR="003829AF" w:rsidRDefault="003829AF" w:rsidP="003829AF">
      <w:pPr>
        <w:pStyle w:val="00Textogeral"/>
      </w:pPr>
      <w:r>
        <w:br w:type="page"/>
      </w:r>
    </w:p>
    <w:p w14:paraId="3CD15FEB" w14:textId="2DBE10A1" w:rsidR="00BC5239" w:rsidRPr="008C316A" w:rsidRDefault="00BC5239" w:rsidP="00C106CD">
      <w:pPr>
        <w:pStyle w:val="00P1"/>
      </w:pPr>
      <w:r w:rsidRPr="00D00126">
        <w:lastRenderedPageBreak/>
        <w:t>Avaliação de ap</w:t>
      </w:r>
      <w:r w:rsidRPr="008C316A">
        <w:t>rendizagem</w:t>
      </w:r>
    </w:p>
    <w:p w14:paraId="681DE58B" w14:textId="77777777" w:rsidR="00C106CD" w:rsidRDefault="00C106CD" w:rsidP="00C106CD">
      <w:pPr>
        <w:pStyle w:val="00comandoatividade"/>
      </w:pPr>
    </w:p>
    <w:p w14:paraId="380E6376" w14:textId="0EECC85F" w:rsidR="00C106CD" w:rsidRDefault="00BC5239" w:rsidP="00C106CD">
      <w:pPr>
        <w:pStyle w:val="00comandoatividade"/>
      </w:pPr>
      <w:r w:rsidRPr="00D4137D">
        <w:rPr>
          <w:b/>
        </w:rPr>
        <w:t>1.</w:t>
      </w:r>
      <w:r w:rsidRPr="00265240">
        <w:t xml:space="preserve"> Atividade para casa. Solicitar aos alunos que perguntem a</w:t>
      </w:r>
      <w:r w:rsidRPr="00E23DC9">
        <w:t xml:space="preserve"> um</w:t>
      </w:r>
      <w:r w:rsidRPr="006E0CA9">
        <w:t xml:space="preserve"> adulto </w:t>
      </w:r>
      <w:r w:rsidRPr="00BF79FF">
        <w:t>com o qua</w:t>
      </w:r>
      <w:r w:rsidRPr="003A27BC">
        <w:t>l</w:t>
      </w:r>
      <w:r w:rsidRPr="002E715E">
        <w:t xml:space="preserve"> convivem </w:t>
      </w:r>
      <w:r w:rsidRPr="006F1E79">
        <w:t>como era a família dele quando era criança e</w:t>
      </w:r>
      <w:r w:rsidRPr="001F5A9B">
        <w:t xml:space="preserve"> quantas crianças havia nessa família. Pedir que escrevam, em uma folha </w:t>
      </w:r>
      <w:r w:rsidR="00574E6F">
        <w:t>à parte</w:t>
      </w:r>
      <w:r w:rsidRPr="001F5A9B">
        <w:t xml:space="preserve">, o nome e o sobrenome do adulto entrevistado e as respostas </w:t>
      </w:r>
      <w:r w:rsidR="003220D0">
        <w:t>das</w:t>
      </w:r>
      <w:r w:rsidR="003220D0" w:rsidRPr="001F5A9B">
        <w:t xml:space="preserve"> </w:t>
      </w:r>
      <w:r w:rsidRPr="001F5A9B">
        <w:t>questões.</w:t>
      </w:r>
    </w:p>
    <w:p w14:paraId="1C2024D9" w14:textId="77777777" w:rsidR="0003638D" w:rsidRDefault="0003638D" w:rsidP="00C106CD">
      <w:pPr>
        <w:pStyle w:val="00comandoatividade"/>
        <w:rPr>
          <w:b/>
        </w:rPr>
      </w:pPr>
    </w:p>
    <w:p w14:paraId="4F05966A" w14:textId="0B8F864E" w:rsidR="00BC5239" w:rsidRPr="001F5A9B" w:rsidRDefault="00BC5239" w:rsidP="00C106CD">
      <w:pPr>
        <w:pStyle w:val="00comandoatividade"/>
      </w:pPr>
      <w:r w:rsidRPr="00D4137D">
        <w:rPr>
          <w:b/>
        </w:rPr>
        <w:t>2.</w:t>
      </w:r>
      <w:r w:rsidRPr="001F5A9B">
        <w:t xml:space="preserve"> Perguntar aos alunos: </w:t>
      </w:r>
      <w:r>
        <w:t>q</w:t>
      </w:r>
      <w:r w:rsidRPr="001F5A9B">
        <w:t>uantas crianças há em sua família? Aponte as diferenças entre a quantidade de crianças da sua família e a quantidade de crianças da família do adulto que você entrevistou.</w:t>
      </w:r>
    </w:p>
    <w:p w14:paraId="2468400B" w14:textId="1956BF12" w:rsidR="00BC5239" w:rsidRPr="00C106CD" w:rsidRDefault="00BC5239" w:rsidP="00C106CD">
      <w:pPr>
        <w:pStyle w:val="00comandoatividade"/>
      </w:pPr>
    </w:p>
    <w:p w14:paraId="4E6DB02D" w14:textId="77777777" w:rsidR="00BC5239" w:rsidRPr="00C106CD" w:rsidRDefault="00BC5239" w:rsidP="00C106CD">
      <w:pPr>
        <w:pStyle w:val="00comandoatividade"/>
      </w:pPr>
    </w:p>
    <w:sectPr w:rsidR="00BC5239" w:rsidRPr="00C106CD" w:rsidSect="00A62B09">
      <w:headerReference w:type="default" r:id="rId9"/>
      <w:footerReference w:type="default" r:id="rId10"/>
      <w:pgSz w:w="11900" w:h="16820"/>
      <w:pgMar w:top="2268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F224E" w14:textId="77777777" w:rsidR="009534FE" w:rsidRDefault="009534FE" w:rsidP="005B4288">
      <w:r>
        <w:separator/>
      </w:r>
    </w:p>
    <w:p w14:paraId="48A3FC4D" w14:textId="77777777" w:rsidR="009534FE" w:rsidRDefault="009534FE"/>
  </w:endnote>
  <w:endnote w:type="continuationSeparator" w:id="0">
    <w:p w14:paraId="311EFDDF" w14:textId="77777777" w:rsidR="009534FE" w:rsidRDefault="009534FE" w:rsidP="005B4288">
      <w:r>
        <w:continuationSeparator/>
      </w:r>
    </w:p>
    <w:p w14:paraId="0CFE23AA" w14:textId="77777777" w:rsidR="009534FE" w:rsidRDefault="009534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C46DBC0-E8C5-43B2-9D54-1EFCF9C20F22}"/>
    <w:embedBold r:id="rId2" w:fontKey="{C5FC7EB3-7602-4981-B56F-C91B22C3EE1B}"/>
    <w:embedBoldItalic r:id="rId3" w:fontKey="{35BBF46B-B986-41AD-BE16-673C155493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05C39E6-6814-4628-A59C-342E862E6701}"/>
    <w:embedBold r:id="rId5" w:fontKey="{8981605D-AFD4-4DF1-BFAA-BD64DE80B856}"/>
    <w:embedItalic r:id="rId6" w:fontKey="{64387D56-2658-45DD-AEAB-894B781BF4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99701968-A6AF-49FC-9FA0-9076765C218D}"/>
    <w:embedBold r:id="rId8" w:fontKey="{972E83C0-CECA-44CD-AB8A-87AE26E54749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B4E89803-22AB-45A5-A2E1-49E6888A9A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B55F5438-3810-44E2-9E30-E043C9F465B8}"/>
    <w:embedItalic r:id="rId11" w:fontKey="{9E606793-BB61-43BC-BEC0-9342C63A0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p w14:paraId="286BC1E9" w14:textId="3B72914A" w:rsidR="00A62B09" w:rsidRPr="00FA1F0A" w:rsidRDefault="00A62B09" w:rsidP="00A62B0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4319F5">
      <w:rPr>
        <w:rFonts w:ascii="Calibri" w:eastAsia="Times New Roman" w:hAnsi="Calibri" w:cs="Times New Roman"/>
        <w:noProof/>
      </w:rPr>
      <w:t>6</w:t>
    </w:r>
    <w:r w:rsidRPr="00FA1F0A">
      <w:rPr>
        <w:rFonts w:ascii="Calibri" w:eastAsia="Times New Roman" w:hAnsi="Calibri" w:cs="Times New Roman"/>
      </w:rPr>
      <w:fldChar w:fldCharType="end"/>
    </w:r>
  </w:p>
  <w:p w14:paraId="0B0A470F" w14:textId="07DA7E2F" w:rsidR="008E35E5" w:rsidRPr="00A62B09" w:rsidRDefault="00A62B09" w:rsidP="00A62B09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  <w:bookmarkEnd w:id="1"/>
    <w:bookmarkEnd w:id="2"/>
    <w:bookmarkEnd w:id="3"/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50DFD" w14:textId="77777777" w:rsidR="009534FE" w:rsidRDefault="009534FE" w:rsidP="005B4288">
      <w:r>
        <w:separator/>
      </w:r>
    </w:p>
    <w:p w14:paraId="44E66047" w14:textId="77777777" w:rsidR="009534FE" w:rsidRDefault="009534FE"/>
  </w:footnote>
  <w:footnote w:type="continuationSeparator" w:id="0">
    <w:p w14:paraId="3BA1112C" w14:textId="77777777" w:rsidR="009534FE" w:rsidRDefault="009534FE" w:rsidP="005B4288">
      <w:r>
        <w:continuationSeparator/>
      </w:r>
    </w:p>
    <w:p w14:paraId="2D1C9E4D" w14:textId="77777777" w:rsidR="009534FE" w:rsidRDefault="009534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9CE6776" w:rsidR="008E35E5" w:rsidRDefault="00A62B0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E640EAE" wp14:editId="44B716F6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2B2C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B3E5F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A80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72A83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242E5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AF897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0298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7CE3B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5FA55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B60A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E2BE47FA"/>
    <w:lvl w:ilvl="0" w:tplc="9A40EDC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2C3E50"/>
    <w:multiLevelType w:val="hybridMultilevel"/>
    <w:tmpl w:val="DA6A9E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1D1148"/>
    <w:multiLevelType w:val="hybridMultilevel"/>
    <w:tmpl w:val="6AB2C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A7785"/>
    <w:multiLevelType w:val="hybridMultilevel"/>
    <w:tmpl w:val="D59C58E6"/>
    <w:lvl w:ilvl="0" w:tplc="04160001">
      <w:start w:val="1"/>
      <w:numFmt w:val="bullet"/>
      <w:lvlText w:val=""/>
      <w:lvlJc w:val="left"/>
      <w:pPr>
        <w:ind w:left="-9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-1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</w:abstractNum>
  <w:abstractNum w:abstractNumId="17" w15:restartNumberingAfterBreak="0">
    <w:nsid w:val="2B8C50F2"/>
    <w:multiLevelType w:val="hybridMultilevel"/>
    <w:tmpl w:val="54BE7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C389D"/>
    <w:multiLevelType w:val="hybridMultilevel"/>
    <w:tmpl w:val="4538E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03391"/>
    <w:multiLevelType w:val="multilevel"/>
    <w:tmpl w:val="01A096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3908B6"/>
    <w:multiLevelType w:val="hybridMultilevel"/>
    <w:tmpl w:val="E02A32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D2430"/>
    <w:multiLevelType w:val="hybridMultilevel"/>
    <w:tmpl w:val="EF1A3B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4"/>
  </w:num>
  <w:num w:numId="4">
    <w:abstractNumId w:val="25"/>
  </w:num>
  <w:num w:numId="5">
    <w:abstractNumId w:val="12"/>
  </w:num>
  <w:num w:numId="6">
    <w:abstractNumId w:val="25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2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2"/>
  </w:num>
  <w:num w:numId="22">
    <w:abstractNumId w:val="19"/>
  </w:num>
  <w:num w:numId="23">
    <w:abstractNumId w:val="23"/>
  </w:num>
  <w:num w:numId="24">
    <w:abstractNumId w:val="21"/>
  </w:num>
  <w:num w:numId="25">
    <w:abstractNumId w:val="15"/>
  </w:num>
  <w:num w:numId="26">
    <w:abstractNumId w:val="17"/>
  </w:num>
  <w:num w:numId="27">
    <w:abstractNumId w:val="18"/>
  </w:num>
  <w:num w:numId="28">
    <w:abstractNumId w:val="16"/>
  </w:num>
  <w:num w:numId="29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05A0B"/>
    <w:rsid w:val="00010E3C"/>
    <w:rsid w:val="00013591"/>
    <w:rsid w:val="00013936"/>
    <w:rsid w:val="00013C6F"/>
    <w:rsid w:val="00014329"/>
    <w:rsid w:val="00014B68"/>
    <w:rsid w:val="000168E2"/>
    <w:rsid w:val="00021D82"/>
    <w:rsid w:val="00022800"/>
    <w:rsid w:val="000244E8"/>
    <w:rsid w:val="00024A16"/>
    <w:rsid w:val="00025FF0"/>
    <w:rsid w:val="0002619D"/>
    <w:rsid w:val="0002683C"/>
    <w:rsid w:val="00027FF0"/>
    <w:rsid w:val="0003175C"/>
    <w:rsid w:val="000333E5"/>
    <w:rsid w:val="00036030"/>
    <w:rsid w:val="0003638D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03E9"/>
    <w:rsid w:val="000623FF"/>
    <w:rsid w:val="00062EC5"/>
    <w:rsid w:val="000655D7"/>
    <w:rsid w:val="0007066B"/>
    <w:rsid w:val="00072413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22CD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3D55"/>
    <w:rsid w:val="000E5FCE"/>
    <w:rsid w:val="000E68AF"/>
    <w:rsid w:val="000E734C"/>
    <w:rsid w:val="000F19D4"/>
    <w:rsid w:val="000F3EEB"/>
    <w:rsid w:val="000F47F8"/>
    <w:rsid w:val="000F74C2"/>
    <w:rsid w:val="00100A92"/>
    <w:rsid w:val="00102517"/>
    <w:rsid w:val="001050A4"/>
    <w:rsid w:val="00106702"/>
    <w:rsid w:val="001115F8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11BD"/>
    <w:rsid w:val="0013599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1484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5079"/>
    <w:rsid w:val="001861FA"/>
    <w:rsid w:val="0018657E"/>
    <w:rsid w:val="00187F22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27B2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2D4B"/>
    <w:rsid w:val="00203565"/>
    <w:rsid w:val="002047C6"/>
    <w:rsid w:val="0020629E"/>
    <w:rsid w:val="002067C7"/>
    <w:rsid w:val="00206AA0"/>
    <w:rsid w:val="00213C2E"/>
    <w:rsid w:val="00214482"/>
    <w:rsid w:val="0021534F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5B32"/>
    <w:rsid w:val="0023647F"/>
    <w:rsid w:val="002366B9"/>
    <w:rsid w:val="00237820"/>
    <w:rsid w:val="00240F1B"/>
    <w:rsid w:val="00241991"/>
    <w:rsid w:val="00244110"/>
    <w:rsid w:val="00244D3B"/>
    <w:rsid w:val="00244D50"/>
    <w:rsid w:val="00247365"/>
    <w:rsid w:val="00247B4C"/>
    <w:rsid w:val="00252CD5"/>
    <w:rsid w:val="00254DBA"/>
    <w:rsid w:val="00257E5C"/>
    <w:rsid w:val="002607A1"/>
    <w:rsid w:val="00261A5D"/>
    <w:rsid w:val="00261BC1"/>
    <w:rsid w:val="00262A72"/>
    <w:rsid w:val="00262D75"/>
    <w:rsid w:val="0026594B"/>
    <w:rsid w:val="00265DA4"/>
    <w:rsid w:val="00266178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C7ED8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4468"/>
    <w:rsid w:val="003153D1"/>
    <w:rsid w:val="00316320"/>
    <w:rsid w:val="00321B34"/>
    <w:rsid w:val="00321DF7"/>
    <w:rsid w:val="003220D0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15D"/>
    <w:rsid w:val="00354A3E"/>
    <w:rsid w:val="003556B7"/>
    <w:rsid w:val="00357044"/>
    <w:rsid w:val="0036029A"/>
    <w:rsid w:val="0036442B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9AF"/>
    <w:rsid w:val="00382B27"/>
    <w:rsid w:val="00383535"/>
    <w:rsid w:val="0039083E"/>
    <w:rsid w:val="0039392A"/>
    <w:rsid w:val="00393EC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990"/>
    <w:rsid w:val="00402B49"/>
    <w:rsid w:val="00404186"/>
    <w:rsid w:val="00407C24"/>
    <w:rsid w:val="00410054"/>
    <w:rsid w:val="0041031F"/>
    <w:rsid w:val="00410F43"/>
    <w:rsid w:val="00411BAA"/>
    <w:rsid w:val="004124FF"/>
    <w:rsid w:val="004129CD"/>
    <w:rsid w:val="004134EF"/>
    <w:rsid w:val="00414E81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19F5"/>
    <w:rsid w:val="0043286B"/>
    <w:rsid w:val="00432CF8"/>
    <w:rsid w:val="004334B8"/>
    <w:rsid w:val="00434975"/>
    <w:rsid w:val="00434DB1"/>
    <w:rsid w:val="00441B5E"/>
    <w:rsid w:val="00442062"/>
    <w:rsid w:val="004426AD"/>
    <w:rsid w:val="0044304C"/>
    <w:rsid w:val="004434F3"/>
    <w:rsid w:val="00443FCC"/>
    <w:rsid w:val="00445858"/>
    <w:rsid w:val="004503C1"/>
    <w:rsid w:val="004506C5"/>
    <w:rsid w:val="00451083"/>
    <w:rsid w:val="0045242B"/>
    <w:rsid w:val="004554E1"/>
    <w:rsid w:val="00455EF6"/>
    <w:rsid w:val="00457698"/>
    <w:rsid w:val="00461AB0"/>
    <w:rsid w:val="004639C3"/>
    <w:rsid w:val="00464F12"/>
    <w:rsid w:val="0046541E"/>
    <w:rsid w:val="0046552B"/>
    <w:rsid w:val="00471312"/>
    <w:rsid w:val="004716BD"/>
    <w:rsid w:val="0047286D"/>
    <w:rsid w:val="00473432"/>
    <w:rsid w:val="00475319"/>
    <w:rsid w:val="00475F2C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A5874"/>
    <w:rsid w:val="004B2E61"/>
    <w:rsid w:val="004B39AD"/>
    <w:rsid w:val="004B3D84"/>
    <w:rsid w:val="004B3F55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16F2"/>
    <w:rsid w:val="004D6511"/>
    <w:rsid w:val="004D775A"/>
    <w:rsid w:val="004E1C59"/>
    <w:rsid w:val="004E5607"/>
    <w:rsid w:val="004E5630"/>
    <w:rsid w:val="004E5861"/>
    <w:rsid w:val="004F1A74"/>
    <w:rsid w:val="004F38EC"/>
    <w:rsid w:val="004F6BD3"/>
    <w:rsid w:val="004F7E46"/>
    <w:rsid w:val="00503083"/>
    <w:rsid w:val="00504967"/>
    <w:rsid w:val="00504CC9"/>
    <w:rsid w:val="0050646F"/>
    <w:rsid w:val="0051039B"/>
    <w:rsid w:val="00513A16"/>
    <w:rsid w:val="00515706"/>
    <w:rsid w:val="00517A70"/>
    <w:rsid w:val="00517E7D"/>
    <w:rsid w:val="005206BB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838"/>
    <w:rsid w:val="00563AED"/>
    <w:rsid w:val="00567C9B"/>
    <w:rsid w:val="0057034C"/>
    <w:rsid w:val="00571D9F"/>
    <w:rsid w:val="00573554"/>
    <w:rsid w:val="005737CA"/>
    <w:rsid w:val="00574E6F"/>
    <w:rsid w:val="00576021"/>
    <w:rsid w:val="005764DF"/>
    <w:rsid w:val="00576D34"/>
    <w:rsid w:val="005779E1"/>
    <w:rsid w:val="00587167"/>
    <w:rsid w:val="00591A63"/>
    <w:rsid w:val="00592CEE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34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972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1410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5B11"/>
    <w:rsid w:val="006766B8"/>
    <w:rsid w:val="0067775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11E8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2526"/>
    <w:rsid w:val="00705244"/>
    <w:rsid w:val="00705B3A"/>
    <w:rsid w:val="00707F94"/>
    <w:rsid w:val="00711EE9"/>
    <w:rsid w:val="007121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9A3"/>
    <w:rsid w:val="00724A6F"/>
    <w:rsid w:val="00725F3D"/>
    <w:rsid w:val="00726AAC"/>
    <w:rsid w:val="0072701E"/>
    <w:rsid w:val="007304C5"/>
    <w:rsid w:val="00734AA9"/>
    <w:rsid w:val="007357ED"/>
    <w:rsid w:val="00737F03"/>
    <w:rsid w:val="007409E2"/>
    <w:rsid w:val="00740E33"/>
    <w:rsid w:val="00742A20"/>
    <w:rsid w:val="0074353F"/>
    <w:rsid w:val="007449E1"/>
    <w:rsid w:val="00744DB0"/>
    <w:rsid w:val="00746363"/>
    <w:rsid w:val="007477E7"/>
    <w:rsid w:val="00753A51"/>
    <w:rsid w:val="007545A8"/>
    <w:rsid w:val="00754B79"/>
    <w:rsid w:val="00754D4F"/>
    <w:rsid w:val="007558D0"/>
    <w:rsid w:val="00761935"/>
    <w:rsid w:val="007622D3"/>
    <w:rsid w:val="00763B02"/>
    <w:rsid w:val="007674A6"/>
    <w:rsid w:val="00772742"/>
    <w:rsid w:val="00772B98"/>
    <w:rsid w:val="00772E58"/>
    <w:rsid w:val="00773630"/>
    <w:rsid w:val="007801BC"/>
    <w:rsid w:val="0078033C"/>
    <w:rsid w:val="0078394C"/>
    <w:rsid w:val="00785BB6"/>
    <w:rsid w:val="00787C54"/>
    <w:rsid w:val="00793B72"/>
    <w:rsid w:val="00796B18"/>
    <w:rsid w:val="007A26CC"/>
    <w:rsid w:val="007A2ABA"/>
    <w:rsid w:val="007A31D2"/>
    <w:rsid w:val="007A4172"/>
    <w:rsid w:val="007A6760"/>
    <w:rsid w:val="007A7521"/>
    <w:rsid w:val="007A7852"/>
    <w:rsid w:val="007A7C42"/>
    <w:rsid w:val="007B08AB"/>
    <w:rsid w:val="007B50DC"/>
    <w:rsid w:val="007B6FE3"/>
    <w:rsid w:val="007C1D9B"/>
    <w:rsid w:val="007C3EE2"/>
    <w:rsid w:val="007C5E70"/>
    <w:rsid w:val="007C7C75"/>
    <w:rsid w:val="007D34B2"/>
    <w:rsid w:val="007D49D5"/>
    <w:rsid w:val="007D4C0D"/>
    <w:rsid w:val="007D5714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55FE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753D8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4D3D"/>
    <w:rsid w:val="008A5AF4"/>
    <w:rsid w:val="008A7258"/>
    <w:rsid w:val="008A7BBC"/>
    <w:rsid w:val="008B09A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5433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35E5"/>
    <w:rsid w:val="008E4F4E"/>
    <w:rsid w:val="008E50CF"/>
    <w:rsid w:val="008E5A72"/>
    <w:rsid w:val="008E7768"/>
    <w:rsid w:val="008F3D63"/>
    <w:rsid w:val="008F432E"/>
    <w:rsid w:val="008F50F8"/>
    <w:rsid w:val="008F6620"/>
    <w:rsid w:val="009006FA"/>
    <w:rsid w:val="009010E6"/>
    <w:rsid w:val="00901C50"/>
    <w:rsid w:val="00901DD2"/>
    <w:rsid w:val="009022B1"/>
    <w:rsid w:val="00905DF7"/>
    <w:rsid w:val="0090669B"/>
    <w:rsid w:val="00910BB0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34FE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0D3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549A"/>
    <w:rsid w:val="009A6524"/>
    <w:rsid w:val="009B0220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2FE6"/>
    <w:rsid w:val="009C30D7"/>
    <w:rsid w:val="009C336C"/>
    <w:rsid w:val="009C4370"/>
    <w:rsid w:val="009C5884"/>
    <w:rsid w:val="009C63CF"/>
    <w:rsid w:val="009C6525"/>
    <w:rsid w:val="009C6A26"/>
    <w:rsid w:val="009D06BB"/>
    <w:rsid w:val="009D0B33"/>
    <w:rsid w:val="009D1658"/>
    <w:rsid w:val="009D3990"/>
    <w:rsid w:val="009D3B9F"/>
    <w:rsid w:val="009D50CD"/>
    <w:rsid w:val="009E0A34"/>
    <w:rsid w:val="009E13BD"/>
    <w:rsid w:val="009E2931"/>
    <w:rsid w:val="009E3965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31F0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2B09"/>
    <w:rsid w:val="00A6385E"/>
    <w:rsid w:val="00A648DF"/>
    <w:rsid w:val="00A65C34"/>
    <w:rsid w:val="00A669B4"/>
    <w:rsid w:val="00A66A0D"/>
    <w:rsid w:val="00A66BAF"/>
    <w:rsid w:val="00A67060"/>
    <w:rsid w:val="00A70414"/>
    <w:rsid w:val="00A70D3C"/>
    <w:rsid w:val="00A71235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49B6"/>
    <w:rsid w:val="00AD509A"/>
    <w:rsid w:val="00AD6805"/>
    <w:rsid w:val="00AD713D"/>
    <w:rsid w:val="00AE40E0"/>
    <w:rsid w:val="00AE455E"/>
    <w:rsid w:val="00AE4C2D"/>
    <w:rsid w:val="00AE6E90"/>
    <w:rsid w:val="00AE73D6"/>
    <w:rsid w:val="00AE78A9"/>
    <w:rsid w:val="00AF0F7B"/>
    <w:rsid w:val="00AF1748"/>
    <w:rsid w:val="00AF1889"/>
    <w:rsid w:val="00AF20A9"/>
    <w:rsid w:val="00AF29C0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079BE"/>
    <w:rsid w:val="00B10C6D"/>
    <w:rsid w:val="00B11A56"/>
    <w:rsid w:val="00B11C41"/>
    <w:rsid w:val="00B1226F"/>
    <w:rsid w:val="00B122E4"/>
    <w:rsid w:val="00B126FC"/>
    <w:rsid w:val="00B14643"/>
    <w:rsid w:val="00B14D31"/>
    <w:rsid w:val="00B179A6"/>
    <w:rsid w:val="00B20D25"/>
    <w:rsid w:val="00B21183"/>
    <w:rsid w:val="00B23990"/>
    <w:rsid w:val="00B2402D"/>
    <w:rsid w:val="00B2437B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5E41"/>
    <w:rsid w:val="00B4718F"/>
    <w:rsid w:val="00B47BC2"/>
    <w:rsid w:val="00B511A5"/>
    <w:rsid w:val="00B52786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33B4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5E00"/>
    <w:rsid w:val="00B9746A"/>
    <w:rsid w:val="00BA7499"/>
    <w:rsid w:val="00BB15D2"/>
    <w:rsid w:val="00BB2C2C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5239"/>
    <w:rsid w:val="00BC6EAB"/>
    <w:rsid w:val="00BD140F"/>
    <w:rsid w:val="00BD1638"/>
    <w:rsid w:val="00BD4FE5"/>
    <w:rsid w:val="00BD6729"/>
    <w:rsid w:val="00BF16DC"/>
    <w:rsid w:val="00BF5FBC"/>
    <w:rsid w:val="00C07F34"/>
    <w:rsid w:val="00C106CD"/>
    <w:rsid w:val="00C114C2"/>
    <w:rsid w:val="00C11899"/>
    <w:rsid w:val="00C13639"/>
    <w:rsid w:val="00C140D2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1722"/>
    <w:rsid w:val="00C5318E"/>
    <w:rsid w:val="00C533DA"/>
    <w:rsid w:val="00C53408"/>
    <w:rsid w:val="00C538B5"/>
    <w:rsid w:val="00C53A52"/>
    <w:rsid w:val="00C53D8D"/>
    <w:rsid w:val="00C61A00"/>
    <w:rsid w:val="00C647A2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3AA9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174B2"/>
    <w:rsid w:val="00D21D80"/>
    <w:rsid w:val="00D22152"/>
    <w:rsid w:val="00D251E4"/>
    <w:rsid w:val="00D25546"/>
    <w:rsid w:val="00D2616B"/>
    <w:rsid w:val="00D30672"/>
    <w:rsid w:val="00D307CA"/>
    <w:rsid w:val="00D34DE3"/>
    <w:rsid w:val="00D36561"/>
    <w:rsid w:val="00D3663E"/>
    <w:rsid w:val="00D40E33"/>
    <w:rsid w:val="00D4137D"/>
    <w:rsid w:val="00D4187C"/>
    <w:rsid w:val="00D41A0E"/>
    <w:rsid w:val="00D4307C"/>
    <w:rsid w:val="00D45131"/>
    <w:rsid w:val="00D451E2"/>
    <w:rsid w:val="00D46477"/>
    <w:rsid w:val="00D47752"/>
    <w:rsid w:val="00D55D1F"/>
    <w:rsid w:val="00D57ACC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02AE"/>
    <w:rsid w:val="00DC0CF3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0208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8B6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2C83"/>
    <w:rsid w:val="00E9361D"/>
    <w:rsid w:val="00E93DC7"/>
    <w:rsid w:val="00E95B83"/>
    <w:rsid w:val="00EA0348"/>
    <w:rsid w:val="00EA2243"/>
    <w:rsid w:val="00EA4587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D7312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1A02"/>
    <w:rsid w:val="00F041AA"/>
    <w:rsid w:val="00F06AC1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1C23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1D94"/>
    <w:rsid w:val="00F83452"/>
    <w:rsid w:val="00F83891"/>
    <w:rsid w:val="00F852F7"/>
    <w:rsid w:val="00F85FFD"/>
    <w:rsid w:val="00F90C76"/>
    <w:rsid w:val="00F9443A"/>
    <w:rsid w:val="00F96F26"/>
    <w:rsid w:val="00FA0D4E"/>
    <w:rsid w:val="00FA1337"/>
    <w:rsid w:val="00FA2343"/>
    <w:rsid w:val="00FA29F1"/>
    <w:rsid w:val="00FA392C"/>
    <w:rsid w:val="00FA6CE0"/>
    <w:rsid w:val="00FB0986"/>
    <w:rsid w:val="00FB2176"/>
    <w:rsid w:val="00FB26A0"/>
    <w:rsid w:val="00FB4FB4"/>
    <w:rsid w:val="00FB7031"/>
    <w:rsid w:val="00FC0B95"/>
    <w:rsid w:val="00FC23D1"/>
    <w:rsid w:val="00FC3FB4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DBFE1AAC-9ECA-4E70-B799-24A3788A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DC0C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3829AF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5206BB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013936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3829A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3829AF"/>
    <w:rPr>
      <w:rFonts w:ascii="Cambria" w:hAnsi="Cambria"/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BC5239"/>
    <w:pPr>
      <w:autoSpaceDE w:val="0"/>
      <w:autoSpaceDN w:val="0"/>
      <w:adjustRightInd w:val="0"/>
    </w:pPr>
    <w:rPr>
      <w:rFonts w:ascii="HelveticaNeueLT Std" w:eastAsiaTheme="minorHAnsi" w:hAnsi="HelveticaNeueLT Std" w:cs="HelveticaNeueLT Std"/>
      <w:color w:val="000000"/>
      <w:lang w:val="pt-BR" w:eastAsia="en-US"/>
    </w:rPr>
  </w:style>
  <w:style w:type="table" w:customStyle="1" w:styleId="tabelaficha1">
    <w:name w:val="tabela_ficha1"/>
    <w:basedOn w:val="Tabelanormal"/>
    <w:uiPriority w:val="99"/>
    <w:rsid w:val="00AF29C0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character" w:styleId="MenoPendente">
    <w:name w:val="Unresolved Mention"/>
    <w:basedOn w:val="Fontepargpadro"/>
    <w:uiPriority w:val="99"/>
    <w:semiHidden/>
    <w:unhideWhenUsed/>
    <w:rsid w:val="007121E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069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BFB23A3-46C9-4DA1-BFBB-A1F1B32EF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1801</Words>
  <Characters>9730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11508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2017-12-11T19:54:00Z</dcterms:created>
  <dcterms:modified xsi:type="dcterms:W3CDTF">2017-12-14T10:47:00Z</dcterms:modified>
  <cp:category/>
</cp:coreProperties>
</file>