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3ACE21D" w14:textId="22A06C7A" w:rsidR="00E10152" w:rsidRPr="00E10152" w:rsidRDefault="001B25E1" w:rsidP="00025105">
      <w:pPr>
        <w:pStyle w:val="00cabeos"/>
      </w:pPr>
      <w:bookmarkStart w:id="0" w:name="_Hlk496626251"/>
      <w:r>
        <w:t>SEQUÊNCIA DIDÁTICA 3</w:t>
      </w:r>
    </w:p>
    <w:p w14:paraId="7A6B6360" w14:textId="77A9B623" w:rsidR="00E10152" w:rsidRPr="00E10152" w:rsidRDefault="00E10152" w:rsidP="00025105">
      <w:pPr>
        <w:pStyle w:val="00cabeos"/>
      </w:pPr>
      <w:r>
        <w:t>1</w:t>
      </w:r>
      <w:r w:rsidRPr="009A40EC">
        <w:t xml:space="preserve">º ano | </w:t>
      </w:r>
      <w:r w:rsidR="001B25E1">
        <w:t>4</w:t>
      </w:r>
      <w:r w:rsidRPr="009A40EC">
        <w:t>º Bimestre</w:t>
      </w:r>
    </w:p>
    <w:p w14:paraId="04D048D9" w14:textId="77777777" w:rsidR="00E10152" w:rsidRDefault="00E10152" w:rsidP="00E10152">
      <w:pPr>
        <w:pStyle w:val="00textosemparagrafo"/>
      </w:pPr>
    </w:p>
    <w:bookmarkEnd w:id="0"/>
    <w:p w14:paraId="53715877" w14:textId="3B3C7495" w:rsidR="00504341" w:rsidRPr="00504341" w:rsidRDefault="00504341" w:rsidP="00504341">
      <w:pPr>
        <w:pStyle w:val="00PESO2"/>
      </w:pPr>
      <w:r w:rsidRPr="00504341">
        <w:t>Introdução</w:t>
      </w:r>
    </w:p>
    <w:p w14:paraId="3E5BA592" w14:textId="6BE7A5ED" w:rsidR="00504341" w:rsidRDefault="00504341" w:rsidP="00504341">
      <w:pPr>
        <w:pStyle w:val="00textosemparagrafo"/>
      </w:pPr>
    </w:p>
    <w:p w14:paraId="5581C3B2" w14:textId="485A024F" w:rsidR="005960BF" w:rsidRPr="00E559BC" w:rsidRDefault="005960BF" w:rsidP="005960BF">
      <w:pPr>
        <w:pStyle w:val="00textosemparagrafo"/>
      </w:pPr>
      <w:r w:rsidRPr="00E559BC">
        <w:t>As sequências didáticas previstas</w:t>
      </w:r>
      <w:r>
        <w:t>,</w:t>
      </w:r>
      <w:r w:rsidRPr="00E559BC">
        <w:t xml:space="preserve"> neste material</w:t>
      </w:r>
      <w:r>
        <w:t>,</w:t>
      </w:r>
      <w:r w:rsidRPr="00E559BC">
        <w:t xml:space="preserve"> para o período final deste 1</w:t>
      </w:r>
      <w:r w:rsidRPr="00313D13">
        <w:rPr>
          <w:u w:val="single"/>
          <w:vertAlign w:val="superscript"/>
        </w:rPr>
        <w:t>o</w:t>
      </w:r>
      <w:r w:rsidRPr="00E559BC">
        <w:t xml:space="preserve"> ano, no campo da História, exploram as atividades lúdicas como um dos principais fundamentos do processo de aprendizagem dos alunos. Os jogos, brinquedos e brincadeiras têm a função de introduzir a criança </w:t>
      </w:r>
      <w:r>
        <w:t>n</w:t>
      </w:r>
      <w:r w:rsidRPr="00E559BC">
        <w:t>o mundo de maneira divertida, instruindo-</w:t>
      </w:r>
      <w:r>
        <w:t>a</w:t>
      </w:r>
      <w:r w:rsidRPr="00E559BC">
        <w:t xml:space="preserve"> por meio da imitação, da participação e da diversão </w:t>
      </w:r>
      <w:r>
        <w:t>n</w:t>
      </w:r>
      <w:r w:rsidRPr="00E559BC">
        <w:t xml:space="preserve">os diferentes códigos da sociedade, além de possibilitar o desenvolvimento da coordenação motora por meio do manuseio de objetos e o reconhecimento das diferentes regras e do “espírito esportivo”, trabalhando as relações de afetividade e companheirismo. </w:t>
      </w:r>
    </w:p>
    <w:p w14:paraId="6E3D5795" w14:textId="77777777" w:rsidR="005960BF" w:rsidRPr="00E559BC" w:rsidRDefault="005960BF" w:rsidP="005960BF">
      <w:pPr>
        <w:pStyle w:val="00textosemparagrafo"/>
      </w:pPr>
      <w:r w:rsidRPr="00E559BC">
        <w:t>Para além dos brinquedos e das brincadeiras, a atividade lúdica compreende também as festas que envolvem as comemorações, em família ou na escola.</w:t>
      </w:r>
    </w:p>
    <w:p w14:paraId="4255D9C1" w14:textId="77777777" w:rsidR="005960BF" w:rsidRPr="00E559BC" w:rsidRDefault="005960BF" w:rsidP="005960BF">
      <w:pPr>
        <w:pStyle w:val="00textosemparagrafo"/>
      </w:pPr>
      <w:r w:rsidRPr="00E559BC">
        <w:t>O objetivo da instituição escolar e do docente é estimular esse processo de aprendizagem lúdica, tornando-a “mais que uma simples brincadeira”, acentuando a importância de trabalhar as diversas habilidades que se destacam nas diferentes atividades propostas. Cabe também ao docente compreender que o lúdico é uma dimensão presente em toda a sociedade e em todas as idades</w:t>
      </w:r>
      <w:r>
        <w:t>,</w:t>
      </w:r>
      <w:r w:rsidRPr="00E559BC">
        <w:t xml:space="preserve"> e por isso deve estar inserido na escola como um dos recursos possíveis para promover a interação com o </w:t>
      </w:r>
      <w:r>
        <w:t>o</w:t>
      </w:r>
      <w:r w:rsidRPr="00E559BC">
        <w:t>utro, seja</w:t>
      </w:r>
      <w:r>
        <w:t>m</w:t>
      </w:r>
      <w:r w:rsidRPr="00E559BC">
        <w:t xml:space="preserve"> colegas, vizinhos ou família, e o respeito pelo coletivo.</w:t>
      </w:r>
    </w:p>
    <w:p w14:paraId="728F86DE" w14:textId="77777777" w:rsidR="005960BF" w:rsidRPr="00E559BC" w:rsidRDefault="005960BF" w:rsidP="005960BF">
      <w:pPr>
        <w:pStyle w:val="00textosemparagrafo"/>
      </w:pPr>
      <w:r w:rsidRPr="00E559BC">
        <w:t xml:space="preserve">Por outro lado, é preciso destacar que as atividades lúdicas são também instrumentos úteis no desenvolvimento da individualidade, autonomia e do senso de responsabilidade e coexistência com a diversidade. Portanto, a aprendizagem deve ser concebida para além do saber tradicional, valorizando a pluralidade cultural por meio do estudo de brinquedos e brincadeiras de outras culturas e do desenvolvimento das noções de permanência e de mudança das atividades lúdicas do passado e do presente. </w:t>
      </w:r>
    </w:p>
    <w:p w14:paraId="2F04E08C" w14:textId="77777777" w:rsidR="001B25E1" w:rsidRDefault="001B25E1" w:rsidP="001B25E1">
      <w:pPr>
        <w:spacing w:after="120" w:line="360" w:lineRule="auto"/>
        <w:jc w:val="both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br w:type="page"/>
      </w:r>
    </w:p>
    <w:p w14:paraId="69273179" w14:textId="2B320716" w:rsidR="001B25E1" w:rsidRPr="002600A3" w:rsidRDefault="001B25E1" w:rsidP="002600A3">
      <w:pPr>
        <w:pStyle w:val="00PESO2"/>
      </w:pPr>
      <w:r w:rsidRPr="002600A3">
        <w:lastRenderedPageBreak/>
        <w:t>Tema 3 COMEMORAÇÕES</w:t>
      </w:r>
    </w:p>
    <w:p w14:paraId="1FA1EE43" w14:textId="2F655F6E" w:rsidR="001B25E1" w:rsidRPr="001F343C" w:rsidRDefault="001B25E1" w:rsidP="002600A3">
      <w:pPr>
        <w:pStyle w:val="00textosemparagrafo"/>
      </w:pPr>
      <w:r w:rsidRPr="001F343C">
        <w:t xml:space="preserve">As festas reúnem pessoas que desejam comemorar um evento importante, como </w:t>
      </w:r>
      <w:r w:rsidR="00C075C1">
        <w:t xml:space="preserve">o </w:t>
      </w:r>
      <w:r w:rsidRPr="001F343C">
        <w:t>fim de um ano, aniversários e datas relevantes para a comunidade</w:t>
      </w:r>
      <w:r w:rsidR="00C075C1">
        <w:t>.</w:t>
      </w:r>
    </w:p>
    <w:p w14:paraId="18C35079" w14:textId="77777777" w:rsidR="008A36AB" w:rsidRDefault="008A36AB" w:rsidP="002600A3">
      <w:pPr>
        <w:pStyle w:val="00textosemparagrafo"/>
      </w:pPr>
    </w:p>
    <w:p w14:paraId="223E4B1F" w14:textId="77777777" w:rsidR="001B25E1" w:rsidRPr="003C61C6" w:rsidRDefault="001B25E1" w:rsidP="002600A3">
      <w:pPr>
        <w:pStyle w:val="00textosemparagrafo"/>
        <w:rPr>
          <w:b/>
        </w:rPr>
      </w:pPr>
      <w:r w:rsidRPr="003C61C6">
        <w:rPr>
          <w:b/>
        </w:rPr>
        <w:t xml:space="preserve">Objetos de conhecimento: </w:t>
      </w:r>
    </w:p>
    <w:p w14:paraId="4AD4A260" w14:textId="77777777" w:rsidR="001B25E1" w:rsidRPr="001F343C" w:rsidRDefault="001B25E1" w:rsidP="002600A3">
      <w:pPr>
        <w:pStyle w:val="00textosemparagrafo"/>
      </w:pPr>
      <w:r w:rsidRPr="001F343C">
        <w:t>A escola, sua representação espacial e sua história individual</w:t>
      </w:r>
    </w:p>
    <w:p w14:paraId="78475D86" w14:textId="77777777" w:rsidR="002600A3" w:rsidRDefault="002600A3" w:rsidP="002600A3">
      <w:pPr>
        <w:pStyle w:val="00textosemparagrafo"/>
        <w:rPr>
          <w:b/>
        </w:rPr>
      </w:pPr>
    </w:p>
    <w:p w14:paraId="5A662CF7" w14:textId="4D337561" w:rsidR="001B25E1" w:rsidRPr="002600A3" w:rsidRDefault="001B25E1" w:rsidP="002600A3">
      <w:pPr>
        <w:pStyle w:val="00textosemparagrafo"/>
        <w:rPr>
          <w:b/>
        </w:rPr>
      </w:pPr>
      <w:r w:rsidRPr="002600A3">
        <w:rPr>
          <w:b/>
        </w:rPr>
        <w:t xml:space="preserve">Habilidade: </w:t>
      </w:r>
    </w:p>
    <w:p w14:paraId="1CD7F5BF" w14:textId="77777777" w:rsidR="001B25E1" w:rsidRPr="001F343C" w:rsidRDefault="001B25E1" w:rsidP="002600A3">
      <w:pPr>
        <w:pStyle w:val="00textosemparagrafo"/>
      </w:pPr>
      <w:r w:rsidRPr="00106BFD">
        <w:rPr>
          <w:b/>
        </w:rPr>
        <w:t>(EF01HI08</w:t>
      </w:r>
      <w:proofErr w:type="gramStart"/>
      <w:r w:rsidRPr="00106BFD">
        <w:rPr>
          <w:b/>
        </w:rPr>
        <w:t>)</w:t>
      </w:r>
      <w:r w:rsidRPr="001F343C">
        <w:t xml:space="preserve"> Reconhecer</w:t>
      </w:r>
      <w:proofErr w:type="gramEnd"/>
      <w:r w:rsidRPr="001F343C">
        <w:t xml:space="preserve"> o significado das comemorações e festas escolares, diferenciando-as das datas festivas comemoradas no âmbito familiar.</w:t>
      </w:r>
    </w:p>
    <w:p w14:paraId="54164B11" w14:textId="77777777" w:rsidR="002600A3" w:rsidRDefault="002600A3" w:rsidP="001B25E1">
      <w:pPr>
        <w:pStyle w:val="00Textogeral"/>
        <w:spacing w:line="276" w:lineRule="auto"/>
        <w:ind w:firstLine="0"/>
        <w:rPr>
          <w:rFonts w:cs="Tahoma"/>
          <w:b/>
          <w:szCs w:val="22"/>
        </w:rPr>
      </w:pPr>
    </w:p>
    <w:p w14:paraId="23FB5716" w14:textId="59DC8DE7" w:rsidR="001B25E1" w:rsidRPr="002600A3" w:rsidRDefault="001B25E1" w:rsidP="002600A3">
      <w:pPr>
        <w:pStyle w:val="00textosemparagrafo"/>
        <w:rPr>
          <w:b/>
          <w:bCs/>
        </w:rPr>
      </w:pPr>
      <w:r w:rsidRPr="002600A3">
        <w:rPr>
          <w:b/>
          <w:bCs/>
        </w:rPr>
        <w:t xml:space="preserve">Objetivo: </w:t>
      </w:r>
    </w:p>
    <w:p w14:paraId="7C48B165" w14:textId="4882D366" w:rsidR="001B25E1" w:rsidRPr="001F343C" w:rsidRDefault="001B25E1" w:rsidP="002600A3">
      <w:pPr>
        <w:pStyle w:val="00textosemparagrafo"/>
      </w:pPr>
      <w:r w:rsidRPr="001F343C">
        <w:t xml:space="preserve">Desenvolver a compreensão sobre as comemorações e datas festivas tanto no espaço familiar </w:t>
      </w:r>
      <w:r w:rsidR="00C075C1">
        <w:t>como</w:t>
      </w:r>
      <w:r w:rsidR="00C075C1" w:rsidRPr="001F343C">
        <w:t xml:space="preserve"> </w:t>
      </w:r>
      <w:r w:rsidRPr="001F343C">
        <w:t>no escolar.</w:t>
      </w:r>
    </w:p>
    <w:p w14:paraId="2363FFAF" w14:textId="77777777" w:rsidR="002600A3" w:rsidRDefault="002600A3" w:rsidP="002600A3">
      <w:pPr>
        <w:pStyle w:val="00textosemparagrafo"/>
        <w:rPr>
          <w:b/>
        </w:rPr>
      </w:pPr>
    </w:p>
    <w:p w14:paraId="29FEB148" w14:textId="77777777" w:rsidR="005960BF" w:rsidRDefault="001B25E1" w:rsidP="002600A3">
      <w:pPr>
        <w:pStyle w:val="00textosemparagrafo"/>
      </w:pPr>
      <w:r w:rsidRPr="001F343C">
        <w:rPr>
          <w:b/>
        </w:rPr>
        <w:t>Justificativa pedagógica</w:t>
      </w:r>
      <w:r w:rsidRPr="003C61C6">
        <w:rPr>
          <w:b/>
        </w:rPr>
        <w:t>:</w:t>
      </w:r>
      <w:r w:rsidRPr="001F343C">
        <w:t xml:space="preserve"> </w:t>
      </w:r>
    </w:p>
    <w:p w14:paraId="0BCA57B2" w14:textId="1E2933A3" w:rsidR="001B25E1" w:rsidRPr="001F343C" w:rsidRDefault="001B25E1" w:rsidP="002600A3">
      <w:pPr>
        <w:pStyle w:val="00textosemparagrafo"/>
      </w:pPr>
      <w:r w:rsidRPr="001F343C">
        <w:t xml:space="preserve">Compreender o papel das comemorações para a aprendizagem da criança no espaço doméstico e no universo escolar. Valorizar as festas e as tradições da comunidade e reconhecer os diferentes eventos, tanto no âmbito familiar como </w:t>
      </w:r>
      <w:r w:rsidR="00C075C1">
        <w:t xml:space="preserve">no </w:t>
      </w:r>
      <w:r w:rsidRPr="001F343C">
        <w:t>escolar. Os alunos deverão fazer</w:t>
      </w:r>
      <w:r w:rsidR="007D7249">
        <w:t xml:space="preserve">, </w:t>
      </w:r>
      <w:r w:rsidR="007D7249" w:rsidRPr="001F343C">
        <w:t>coletivamente</w:t>
      </w:r>
      <w:r w:rsidR="007D7249">
        <w:t>,</w:t>
      </w:r>
      <w:r w:rsidRPr="001F343C">
        <w:t xml:space="preserve"> exercícios de rememoração, identificação e comparação sobre as diferentes </w:t>
      </w:r>
      <w:r w:rsidR="007D7249">
        <w:t xml:space="preserve">comemorações </w:t>
      </w:r>
      <w:r w:rsidRPr="001F343C">
        <w:t xml:space="preserve">realizadas em espaço privado e público, </w:t>
      </w:r>
      <w:r w:rsidR="007D7249">
        <w:t>pel</w:t>
      </w:r>
      <w:r w:rsidRPr="001F343C">
        <w:t xml:space="preserve">a escola e família. </w:t>
      </w:r>
    </w:p>
    <w:p w14:paraId="343D927A" w14:textId="77777777" w:rsidR="002600A3" w:rsidRDefault="002600A3" w:rsidP="002600A3">
      <w:pPr>
        <w:pStyle w:val="00textosemparagrafo"/>
        <w:rPr>
          <w:b/>
          <w:bCs/>
        </w:rPr>
      </w:pPr>
    </w:p>
    <w:p w14:paraId="6C92FFA2" w14:textId="023E89EA" w:rsidR="001B25E1" w:rsidRPr="001F343C" w:rsidRDefault="001B25E1" w:rsidP="002600A3">
      <w:pPr>
        <w:pStyle w:val="00textosemparagrafo"/>
      </w:pPr>
      <w:r w:rsidRPr="002600A3">
        <w:rPr>
          <w:b/>
          <w:bCs/>
        </w:rPr>
        <w:t>Número de aulas:</w:t>
      </w:r>
      <w:r w:rsidRPr="001F343C">
        <w:t xml:space="preserve"> 2</w:t>
      </w:r>
    </w:p>
    <w:p w14:paraId="3528EFD8" w14:textId="77777777" w:rsidR="002600A3" w:rsidRDefault="002600A3" w:rsidP="002600A3">
      <w:pPr>
        <w:pStyle w:val="00textosemparagrafo"/>
        <w:rPr>
          <w:b/>
        </w:rPr>
      </w:pPr>
    </w:p>
    <w:p w14:paraId="5E65DDFD" w14:textId="4B2DBFEE" w:rsidR="001B25E1" w:rsidRPr="001F343C" w:rsidRDefault="001B25E1" w:rsidP="002600A3">
      <w:pPr>
        <w:pStyle w:val="00textosemparagrafo"/>
      </w:pPr>
      <w:r w:rsidRPr="001F343C">
        <w:rPr>
          <w:b/>
        </w:rPr>
        <w:t>Tempo estimado</w:t>
      </w:r>
      <w:r w:rsidRPr="003C61C6">
        <w:rPr>
          <w:b/>
        </w:rPr>
        <w:t>:</w:t>
      </w:r>
      <w:r w:rsidRPr="001F343C">
        <w:t xml:space="preserve"> 50 minutos por aula</w:t>
      </w:r>
    </w:p>
    <w:p w14:paraId="050221BC" w14:textId="49C455FF" w:rsidR="002600A3" w:rsidRDefault="002600A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3DD4CF36" w14:textId="02A438EC" w:rsidR="001B25E1" w:rsidRPr="002600A3" w:rsidRDefault="002600A3" w:rsidP="002600A3">
      <w:pPr>
        <w:pStyle w:val="00PESO2"/>
      </w:pPr>
      <w:r>
        <w:lastRenderedPageBreak/>
        <w:t>Aula 1</w:t>
      </w:r>
    </w:p>
    <w:p w14:paraId="281E2103" w14:textId="423091F9" w:rsidR="001B25E1" w:rsidRDefault="001B25E1" w:rsidP="002600A3">
      <w:pPr>
        <w:pStyle w:val="00peso3"/>
      </w:pPr>
      <w:r w:rsidRPr="00A02F26">
        <w:rPr>
          <w:rFonts w:ascii="Arial" w:hAnsi="Arial" w:cs="Arial"/>
          <w:szCs w:val="24"/>
        </w:rPr>
        <w:t>Conteúdo específico</w:t>
      </w:r>
      <w:r>
        <w:rPr>
          <w:rFonts w:ascii="Arial" w:hAnsi="Arial" w:cs="Arial"/>
          <w:szCs w:val="24"/>
        </w:rPr>
        <w:t xml:space="preserve"> </w:t>
      </w:r>
    </w:p>
    <w:p w14:paraId="26E53420" w14:textId="1A227C1F" w:rsidR="001B25E1" w:rsidRPr="001F343C" w:rsidRDefault="001B25E1" w:rsidP="002600A3">
      <w:pPr>
        <w:pStyle w:val="00textosemparagrafo"/>
      </w:pPr>
      <w:r w:rsidRPr="001F343C">
        <w:t>Festas e comemorações em família e na escola</w:t>
      </w:r>
      <w:r w:rsidR="00D943A4">
        <w:t>.</w:t>
      </w:r>
    </w:p>
    <w:p w14:paraId="6D0F0329" w14:textId="77777777" w:rsidR="002600A3" w:rsidRDefault="002600A3" w:rsidP="002600A3">
      <w:pPr>
        <w:pStyle w:val="00peso3"/>
        <w:rPr>
          <w:rFonts w:ascii="Arial" w:hAnsi="Arial" w:cs="Arial"/>
          <w:szCs w:val="24"/>
        </w:rPr>
      </w:pPr>
    </w:p>
    <w:p w14:paraId="420D86C4" w14:textId="2B7971C9" w:rsidR="001B25E1" w:rsidRDefault="001B25E1" w:rsidP="002600A3">
      <w:pPr>
        <w:pStyle w:val="00peso3"/>
      </w:pPr>
      <w:r w:rsidRPr="00DD1B85">
        <w:rPr>
          <w:rFonts w:ascii="Arial" w:hAnsi="Arial" w:cs="Arial"/>
          <w:szCs w:val="24"/>
        </w:rPr>
        <w:t>Recursos didáticos</w:t>
      </w:r>
      <w:r>
        <w:rPr>
          <w:rFonts w:ascii="Arial" w:hAnsi="Arial" w:cs="Arial"/>
          <w:szCs w:val="24"/>
        </w:rPr>
        <w:t xml:space="preserve"> </w:t>
      </w:r>
    </w:p>
    <w:p w14:paraId="36F12F36" w14:textId="1EE48065" w:rsidR="005960BF" w:rsidRDefault="001B25E1" w:rsidP="002600A3">
      <w:pPr>
        <w:pStyle w:val="00textosemparagrafo"/>
      </w:pPr>
      <w:r w:rsidRPr="001F343C">
        <w:t>Folha de papel avulsa</w:t>
      </w:r>
    </w:p>
    <w:p w14:paraId="09A3D139" w14:textId="59B9A67E" w:rsidR="005960BF" w:rsidRDefault="005960BF" w:rsidP="002600A3">
      <w:pPr>
        <w:pStyle w:val="00textosemparagrafo"/>
      </w:pPr>
      <w:r>
        <w:t>L</w:t>
      </w:r>
      <w:r w:rsidR="001B25E1" w:rsidRPr="001F343C">
        <w:t>ápis de cor</w:t>
      </w:r>
    </w:p>
    <w:p w14:paraId="1295D369" w14:textId="1FBBF489" w:rsidR="005960BF" w:rsidRDefault="005960BF" w:rsidP="002600A3">
      <w:pPr>
        <w:pStyle w:val="00textosemparagrafo"/>
      </w:pPr>
      <w:r>
        <w:t>L</w:t>
      </w:r>
      <w:r w:rsidR="001B25E1" w:rsidRPr="001F343C">
        <w:t>ápis</w:t>
      </w:r>
    </w:p>
    <w:p w14:paraId="1BF7F090" w14:textId="2C68C53A" w:rsidR="001B25E1" w:rsidRPr="001F343C" w:rsidRDefault="005960BF" w:rsidP="002600A3">
      <w:pPr>
        <w:pStyle w:val="00textosemparagrafo"/>
      </w:pPr>
      <w:r>
        <w:t>B</w:t>
      </w:r>
      <w:r w:rsidR="001B25E1" w:rsidRPr="001F343C">
        <w:t>orracha</w:t>
      </w:r>
    </w:p>
    <w:p w14:paraId="71C9EB75" w14:textId="77777777" w:rsidR="002600A3" w:rsidRDefault="002600A3" w:rsidP="002600A3">
      <w:pPr>
        <w:pStyle w:val="00peso3"/>
        <w:rPr>
          <w:rFonts w:ascii="Arial" w:hAnsi="Arial" w:cs="Arial"/>
          <w:szCs w:val="24"/>
        </w:rPr>
      </w:pPr>
    </w:p>
    <w:p w14:paraId="11D4723F" w14:textId="42487C00" w:rsidR="001B25E1" w:rsidRPr="00904162" w:rsidRDefault="001B25E1" w:rsidP="002600A3">
      <w:pPr>
        <w:pStyle w:val="00peso3"/>
      </w:pPr>
      <w:r w:rsidRPr="00904162">
        <w:rPr>
          <w:rFonts w:ascii="Arial" w:hAnsi="Arial" w:cs="Arial"/>
          <w:szCs w:val="24"/>
        </w:rPr>
        <w:t xml:space="preserve">Encaminhamento </w:t>
      </w:r>
    </w:p>
    <w:p w14:paraId="1E2F9BA1" w14:textId="75617B92" w:rsidR="001B25E1" w:rsidRPr="001F343C" w:rsidRDefault="001B25E1" w:rsidP="002600A3">
      <w:pPr>
        <w:pStyle w:val="00textosemparagrafo"/>
      </w:pPr>
      <w:r w:rsidRPr="001F343C">
        <w:t>Organize uma roda de conversa para levantar os conhecimentos prévios dos alunos</w:t>
      </w:r>
      <w:r w:rsidR="007D7249">
        <w:t xml:space="preserve"> sobre as comemorações e festas da comunidade em que vivem</w:t>
      </w:r>
      <w:r w:rsidRPr="001F343C">
        <w:t xml:space="preserve">. Pergunte a eles quais são as datas que consideram importante comemorar durante o ano. </w:t>
      </w:r>
    </w:p>
    <w:p w14:paraId="23722092" w14:textId="69A0747E" w:rsidR="001B25E1" w:rsidRPr="001F343C" w:rsidRDefault="001B25E1" w:rsidP="002600A3">
      <w:pPr>
        <w:pStyle w:val="00textosemparagrafo"/>
      </w:pPr>
      <w:r w:rsidRPr="001F343C">
        <w:t xml:space="preserve">Oriente-os na tarefa, distinguindo inicialmente as comemorações feitas em família e as que são </w:t>
      </w:r>
      <w:r w:rsidR="000B5D0A">
        <w:t>realizadas</w:t>
      </w:r>
      <w:r w:rsidR="000B5D0A" w:rsidRPr="001F343C">
        <w:t xml:space="preserve"> </w:t>
      </w:r>
      <w:r w:rsidRPr="001F343C">
        <w:t xml:space="preserve">na escola. </w:t>
      </w:r>
    </w:p>
    <w:p w14:paraId="6C58338A" w14:textId="654546A4" w:rsidR="001B25E1" w:rsidRPr="001F343C" w:rsidRDefault="001B25E1" w:rsidP="002600A3">
      <w:pPr>
        <w:pStyle w:val="00textosemparagrafo"/>
      </w:pPr>
      <w:r w:rsidRPr="001F343C">
        <w:t xml:space="preserve">Divida a lousa em duas partes e peça aos alunos que citem as festas da escola e as festas em família. Estimule a participação dos alunos e verifique quais </w:t>
      </w:r>
      <w:r w:rsidR="000C141B">
        <w:t xml:space="preserve">são </w:t>
      </w:r>
      <w:r w:rsidRPr="001F343C">
        <w:t xml:space="preserve">os eventos mais lembrados e se eles conseguem </w:t>
      </w:r>
      <w:r w:rsidR="000C141B">
        <w:t>perceber</w:t>
      </w:r>
      <w:r w:rsidR="000C141B" w:rsidRPr="001F343C">
        <w:t xml:space="preserve"> </w:t>
      </w:r>
      <w:r w:rsidRPr="001F343C">
        <w:t>por que algumas festas estão ligadas ao ambiente familiar e outras estão relacionadas às atividades escolares.</w:t>
      </w:r>
    </w:p>
    <w:p w14:paraId="0EBE1F4F" w14:textId="52B7BC37" w:rsidR="001B25E1" w:rsidRPr="001F343C" w:rsidRDefault="001B25E1" w:rsidP="002600A3">
      <w:pPr>
        <w:pStyle w:val="00textosemparagrafo"/>
      </w:pPr>
      <w:r w:rsidRPr="001F343C">
        <w:t xml:space="preserve">Escolha uma festa tradicionalmente comemorada na escola. </w:t>
      </w:r>
      <w:r w:rsidR="000C141B" w:rsidRPr="001F343C">
        <w:t>Nes</w:t>
      </w:r>
      <w:r w:rsidR="000C141B">
        <w:t>s</w:t>
      </w:r>
      <w:r w:rsidR="000C141B" w:rsidRPr="001F343C">
        <w:t xml:space="preserve">e </w:t>
      </w:r>
      <w:r w:rsidRPr="001F343C">
        <w:t>caso, verifique na escola quais são os principais eventos previstos para o ano. As comemorações podem variar de comunidade para comunidade</w:t>
      </w:r>
      <w:r w:rsidR="000C141B">
        <w:t>,</w:t>
      </w:r>
      <w:r w:rsidRPr="001F343C">
        <w:t xml:space="preserve"> e é importante apresentar para os alunos um evento significativo para o ambiente escolar em que ele</w:t>
      </w:r>
      <w:r w:rsidR="000C141B">
        <w:t>s</w:t>
      </w:r>
      <w:r w:rsidRPr="001F343C">
        <w:t xml:space="preserve"> se insere</w:t>
      </w:r>
      <w:r w:rsidR="000C141B">
        <w:t>m</w:t>
      </w:r>
      <w:r w:rsidRPr="001F343C">
        <w:t>.</w:t>
      </w:r>
    </w:p>
    <w:p w14:paraId="2EC3DC03" w14:textId="77777777" w:rsidR="001B25E1" w:rsidRPr="001F343C" w:rsidRDefault="001B25E1" w:rsidP="002600A3">
      <w:pPr>
        <w:pStyle w:val="00textosemparagrafo"/>
      </w:pPr>
      <w:r w:rsidRPr="001F343C">
        <w:t>Em seguida, compare com os eventos mais comuns nos ambientes familiares. Incentive os alunos a contar as experiências familiares: Qual é a festa mais importante em sua família?</w:t>
      </w:r>
    </w:p>
    <w:p w14:paraId="2ADC2F6A" w14:textId="7B4D406D" w:rsidR="001B25E1" w:rsidRPr="001F343C" w:rsidRDefault="001B25E1" w:rsidP="002600A3">
      <w:pPr>
        <w:pStyle w:val="00textosemparagrafo"/>
      </w:pPr>
      <w:r w:rsidRPr="001F343C">
        <w:t xml:space="preserve">Peça aos alunos que façam dois desenhos, reproduzindo uma festa familiar e uma festa escolar da comunidade. </w:t>
      </w:r>
    </w:p>
    <w:p w14:paraId="5C13C48E" w14:textId="668A0288" w:rsidR="002600A3" w:rsidRDefault="002600A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2A427E80" w14:textId="0C6618C8" w:rsidR="001B25E1" w:rsidRPr="008A5748" w:rsidRDefault="001B25E1" w:rsidP="002600A3">
      <w:pPr>
        <w:pStyle w:val="00PESO2"/>
      </w:pPr>
      <w:r w:rsidRPr="008A5748">
        <w:t xml:space="preserve">Aula </w:t>
      </w:r>
      <w:r>
        <w:t>2</w:t>
      </w:r>
    </w:p>
    <w:p w14:paraId="44B8DC04" w14:textId="77777777" w:rsidR="002600A3" w:rsidRDefault="002600A3" w:rsidP="002600A3">
      <w:pPr>
        <w:pStyle w:val="00peso3"/>
        <w:rPr>
          <w:rFonts w:ascii="Arial" w:hAnsi="Arial" w:cs="Arial"/>
          <w:szCs w:val="24"/>
        </w:rPr>
      </w:pPr>
    </w:p>
    <w:p w14:paraId="53FBB337" w14:textId="4A3740AC" w:rsidR="001B25E1" w:rsidRDefault="001B25E1" w:rsidP="002600A3">
      <w:pPr>
        <w:pStyle w:val="00peso3"/>
      </w:pPr>
      <w:r w:rsidRPr="00A02F26">
        <w:rPr>
          <w:rFonts w:ascii="Arial" w:hAnsi="Arial" w:cs="Arial"/>
          <w:szCs w:val="24"/>
        </w:rPr>
        <w:t>Conteúdo específico</w:t>
      </w:r>
      <w:r>
        <w:rPr>
          <w:rFonts w:ascii="Arial" w:hAnsi="Arial" w:cs="Arial"/>
          <w:szCs w:val="24"/>
        </w:rPr>
        <w:t xml:space="preserve"> </w:t>
      </w:r>
    </w:p>
    <w:p w14:paraId="7A172017" w14:textId="77777777" w:rsidR="001B25E1" w:rsidRPr="001F343C" w:rsidRDefault="001B25E1" w:rsidP="002600A3">
      <w:pPr>
        <w:pStyle w:val="00textosemparagrafo"/>
      </w:pPr>
      <w:r w:rsidRPr="001F343C">
        <w:t>Festas de encerramento do ano.</w:t>
      </w:r>
    </w:p>
    <w:p w14:paraId="712DA800" w14:textId="77777777" w:rsidR="002600A3" w:rsidRDefault="002600A3" w:rsidP="002600A3">
      <w:pPr>
        <w:pStyle w:val="00peso3"/>
        <w:rPr>
          <w:rFonts w:ascii="Arial" w:hAnsi="Arial" w:cs="Arial"/>
          <w:szCs w:val="24"/>
        </w:rPr>
      </w:pPr>
    </w:p>
    <w:p w14:paraId="64370DC3" w14:textId="011A8359" w:rsidR="001B25E1" w:rsidRDefault="001B25E1" w:rsidP="002600A3">
      <w:pPr>
        <w:pStyle w:val="00peso3"/>
      </w:pPr>
      <w:r w:rsidRPr="0091332C">
        <w:rPr>
          <w:rFonts w:ascii="Arial" w:hAnsi="Arial" w:cs="Arial"/>
          <w:szCs w:val="24"/>
        </w:rPr>
        <w:t>Recursos didáticos</w:t>
      </w:r>
      <w:r w:rsidRPr="00A7266F">
        <w:rPr>
          <w:rFonts w:ascii="Arial" w:hAnsi="Arial" w:cs="Arial"/>
          <w:szCs w:val="24"/>
        </w:rPr>
        <w:t xml:space="preserve"> </w:t>
      </w:r>
    </w:p>
    <w:p w14:paraId="5C2FEAFE" w14:textId="788C3FD7" w:rsidR="005960BF" w:rsidRDefault="001B25E1" w:rsidP="002600A3">
      <w:pPr>
        <w:pStyle w:val="00textosemparagrafo"/>
      </w:pPr>
      <w:r w:rsidRPr="001F343C">
        <w:t>Cartolina</w:t>
      </w:r>
    </w:p>
    <w:p w14:paraId="340535FF" w14:textId="03CAD581" w:rsidR="005960BF" w:rsidRDefault="005960BF" w:rsidP="002600A3">
      <w:pPr>
        <w:pStyle w:val="00textosemparagrafo"/>
      </w:pPr>
      <w:r>
        <w:t>C</w:t>
      </w:r>
      <w:r w:rsidR="001B25E1" w:rsidRPr="001F343C">
        <w:t xml:space="preserve">anetas </w:t>
      </w:r>
      <w:proofErr w:type="spellStart"/>
      <w:r w:rsidR="001B25E1" w:rsidRPr="001F343C">
        <w:t>hidrocor</w:t>
      </w:r>
      <w:proofErr w:type="spellEnd"/>
    </w:p>
    <w:p w14:paraId="3B51666E" w14:textId="5B8033C8" w:rsidR="005960BF" w:rsidRDefault="005960BF" w:rsidP="002600A3">
      <w:pPr>
        <w:pStyle w:val="00textosemparagrafo"/>
      </w:pPr>
      <w:r>
        <w:t>R</w:t>
      </w:r>
      <w:r w:rsidR="001B25E1" w:rsidRPr="001F343C">
        <w:t>evistas</w:t>
      </w:r>
      <w:r>
        <w:t xml:space="preserve"> e</w:t>
      </w:r>
      <w:r w:rsidR="001B25E1" w:rsidRPr="001F343C">
        <w:t xml:space="preserve"> jornais</w:t>
      </w:r>
    </w:p>
    <w:p w14:paraId="1FE624EA" w14:textId="123CF59C" w:rsidR="005960BF" w:rsidRDefault="005960BF" w:rsidP="002600A3">
      <w:pPr>
        <w:pStyle w:val="00textosemparagrafo"/>
      </w:pPr>
      <w:r>
        <w:t>T</w:t>
      </w:r>
      <w:r w:rsidR="001B25E1" w:rsidRPr="001F343C">
        <w:t xml:space="preserve">esoura </w:t>
      </w:r>
      <w:r w:rsidR="004B755E">
        <w:t xml:space="preserve">com </w:t>
      </w:r>
      <w:r w:rsidR="001B25E1" w:rsidRPr="001F343C">
        <w:t>ponta</w:t>
      </w:r>
      <w:r w:rsidR="004B755E">
        <w:t>s arredondadas</w:t>
      </w:r>
      <w:r w:rsidR="001B25E1" w:rsidRPr="001F343C">
        <w:t xml:space="preserve"> </w:t>
      </w:r>
    </w:p>
    <w:p w14:paraId="2F17D1F9" w14:textId="54914920" w:rsidR="001B25E1" w:rsidRPr="001F343C" w:rsidRDefault="005960BF" w:rsidP="002600A3">
      <w:pPr>
        <w:pStyle w:val="00textosemparagrafo"/>
      </w:pPr>
      <w:r>
        <w:t>C</w:t>
      </w:r>
      <w:r w:rsidR="001B25E1" w:rsidRPr="001F343C">
        <w:t>ola</w:t>
      </w:r>
    </w:p>
    <w:p w14:paraId="2FB2DFFA" w14:textId="77777777" w:rsidR="002600A3" w:rsidRDefault="002600A3" w:rsidP="002600A3">
      <w:pPr>
        <w:pStyle w:val="00peso3"/>
        <w:rPr>
          <w:rFonts w:ascii="Arial" w:hAnsi="Arial" w:cs="Arial"/>
          <w:szCs w:val="24"/>
        </w:rPr>
      </w:pPr>
    </w:p>
    <w:p w14:paraId="3FDF1905" w14:textId="11B03376" w:rsidR="001B25E1" w:rsidRDefault="001B25E1" w:rsidP="002600A3">
      <w:pPr>
        <w:pStyle w:val="00peso3"/>
      </w:pPr>
      <w:r w:rsidRPr="00B9060E">
        <w:rPr>
          <w:rFonts w:ascii="Arial" w:hAnsi="Arial" w:cs="Arial"/>
          <w:szCs w:val="24"/>
        </w:rPr>
        <w:t>Encaminhamento</w:t>
      </w:r>
      <w:r>
        <w:rPr>
          <w:rFonts w:ascii="Arial" w:hAnsi="Arial" w:cs="Arial"/>
          <w:szCs w:val="24"/>
        </w:rPr>
        <w:t xml:space="preserve"> </w:t>
      </w:r>
      <w:r w:rsidRPr="00A7266F">
        <w:rPr>
          <w:rFonts w:ascii="Arial" w:hAnsi="Arial" w:cs="Arial"/>
          <w:szCs w:val="24"/>
        </w:rPr>
        <w:t xml:space="preserve">  </w:t>
      </w:r>
    </w:p>
    <w:p w14:paraId="6CCFAD4E" w14:textId="54F90531" w:rsidR="001B25E1" w:rsidRPr="001F343C" w:rsidRDefault="001B25E1" w:rsidP="002600A3">
      <w:pPr>
        <w:pStyle w:val="00textosemparagrafo"/>
      </w:pPr>
      <w:r w:rsidRPr="001F343C">
        <w:t>Organize com os alunos uma festa de encerramento do ano. Providencie alguns materiais</w:t>
      </w:r>
      <w:r w:rsidR="004B755E">
        <w:t>,</w:t>
      </w:r>
      <w:r w:rsidRPr="001F343C">
        <w:t xml:space="preserve"> como cartolina, canetas </w:t>
      </w:r>
      <w:proofErr w:type="spellStart"/>
      <w:r w:rsidRPr="001F343C">
        <w:t>hidrocor</w:t>
      </w:r>
      <w:proofErr w:type="spellEnd"/>
      <w:r w:rsidRPr="001F343C">
        <w:t>, revistas</w:t>
      </w:r>
      <w:r w:rsidR="004B755E">
        <w:t>,</w:t>
      </w:r>
      <w:r w:rsidRPr="001F343C">
        <w:t xml:space="preserve"> jornais, tesoura </w:t>
      </w:r>
      <w:r w:rsidR="004B755E">
        <w:t xml:space="preserve">com </w:t>
      </w:r>
      <w:r w:rsidRPr="001F343C">
        <w:t>ponta</w:t>
      </w:r>
      <w:r w:rsidR="004B755E">
        <w:t>s arredondadas</w:t>
      </w:r>
      <w:r w:rsidRPr="001F343C">
        <w:t xml:space="preserve"> e cola.</w:t>
      </w:r>
    </w:p>
    <w:p w14:paraId="76387707" w14:textId="41EE1808" w:rsidR="001B25E1" w:rsidRPr="001F343C" w:rsidRDefault="001B25E1" w:rsidP="002600A3">
      <w:pPr>
        <w:pStyle w:val="00textosemparagrafo"/>
      </w:pPr>
      <w:r w:rsidRPr="001F343C">
        <w:t>Solicite aos alunos que elaborem cartazes representando o que mais gostaram de aprender ao longo do ano. Estimule-os a desenhar ou a recortar e colar imagens para compor sua produção.</w:t>
      </w:r>
    </w:p>
    <w:p w14:paraId="6F3B44BF" w14:textId="4FF8D1DC" w:rsidR="001B25E1" w:rsidRDefault="001B25E1" w:rsidP="002600A3">
      <w:pPr>
        <w:pStyle w:val="00textosemparagrafo"/>
      </w:pPr>
      <w:r w:rsidRPr="001F343C">
        <w:t>Organize uma exposição com os cartazes, e peça aos alunos que expliquem o que produziram e por que escolheram aquele tema.</w:t>
      </w:r>
    </w:p>
    <w:p w14:paraId="1797D5C4" w14:textId="7CB177D7" w:rsidR="002600A3" w:rsidRDefault="002600A3" w:rsidP="002600A3">
      <w:pPr>
        <w:pStyle w:val="00textosemparagrafo"/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CC4859" w14:paraId="197B4642" w14:textId="77777777" w:rsidTr="00AF3653">
        <w:tc>
          <w:tcPr>
            <w:tcW w:w="9628" w:type="dxa"/>
          </w:tcPr>
          <w:p w14:paraId="23137FE9" w14:textId="57126CDF" w:rsidR="00CC4859" w:rsidRPr="00030A05" w:rsidRDefault="00CC4859" w:rsidP="00AF3653">
            <w:pPr>
              <w:rPr>
                <w:b/>
                <w:i w:val="0"/>
                <w:iCs w:val="0"/>
              </w:rPr>
            </w:pPr>
            <w:r w:rsidRPr="00030A05">
              <w:rPr>
                <w:b/>
                <w:i w:val="0"/>
                <w:iCs w:val="0"/>
              </w:rPr>
              <w:t xml:space="preserve">Acompanhamento de </w:t>
            </w:r>
            <w:r w:rsidR="00371AE8" w:rsidRPr="00030A05">
              <w:rPr>
                <w:b/>
                <w:i w:val="0"/>
                <w:iCs w:val="0"/>
              </w:rPr>
              <w:t>aprendizage</w:t>
            </w:r>
            <w:r w:rsidR="00371AE8">
              <w:rPr>
                <w:b/>
                <w:i w:val="0"/>
                <w:iCs w:val="0"/>
              </w:rPr>
              <w:t>m</w:t>
            </w:r>
          </w:p>
          <w:p w14:paraId="3E1EDD98" w14:textId="77777777" w:rsidR="00CC4859" w:rsidRPr="00030A05" w:rsidRDefault="00CC4859" w:rsidP="00AF3653">
            <w:pPr>
              <w:rPr>
                <w:b/>
                <w:i w:val="0"/>
                <w:iCs w:val="0"/>
              </w:rPr>
            </w:pPr>
          </w:p>
          <w:p w14:paraId="28B6C36D" w14:textId="62327856" w:rsidR="00CC4859" w:rsidRPr="00CC4859" w:rsidRDefault="00CC4859" w:rsidP="00CC4859">
            <w:pPr>
              <w:jc w:val="both"/>
              <w:rPr>
                <w:rFonts w:cs="Tahoma"/>
                <w:i w:val="0"/>
                <w:iCs w:val="0"/>
              </w:rPr>
            </w:pPr>
            <w:r w:rsidRPr="00CC4859">
              <w:rPr>
                <w:rFonts w:cs="Tahoma"/>
                <w:i w:val="0"/>
                <w:iCs w:val="0"/>
              </w:rPr>
              <w:t xml:space="preserve">A última aula é um excelente momento para </w:t>
            </w:r>
            <w:r w:rsidR="00815CFF">
              <w:rPr>
                <w:rFonts w:cs="Tahoma"/>
                <w:i w:val="0"/>
                <w:iCs w:val="0"/>
              </w:rPr>
              <w:t>confirmar</w:t>
            </w:r>
            <w:r w:rsidR="00815CFF" w:rsidRPr="00CC4859">
              <w:rPr>
                <w:rFonts w:cs="Tahoma"/>
                <w:i w:val="0"/>
                <w:iCs w:val="0"/>
              </w:rPr>
              <w:t xml:space="preserve"> </w:t>
            </w:r>
            <w:r w:rsidRPr="00CC4859">
              <w:rPr>
                <w:rFonts w:cs="Tahoma"/>
                <w:i w:val="0"/>
                <w:iCs w:val="0"/>
              </w:rPr>
              <w:t xml:space="preserve">se as habilidades necessárias foram desenvolvidas, como a compreensão da passagem do tempo, a relação entre a história individual e a circularidade dos eventos e a questão da alteridade </w:t>
            </w:r>
            <w:r w:rsidR="00815CFF">
              <w:rPr>
                <w:rFonts w:cs="Tahoma"/>
                <w:i w:val="0"/>
                <w:iCs w:val="0"/>
              </w:rPr>
              <w:t>com base na</w:t>
            </w:r>
            <w:r w:rsidRPr="00CC4859">
              <w:rPr>
                <w:rFonts w:cs="Tahoma"/>
                <w:i w:val="0"/>
                <w:iCs w:val="0"/>
              </w:rPr>
              <w:t xml:space="preserve"> discussão dos diferentes afetos e formas de comemorar que as </w:t>
            </w:r>
            <w:r w:rsidR="00815CFF">
              <w:rPr>
                <w:rFonts w:cs="Tahoma"/>
                <w:i w:val="0"/>
                <w:iCs w:val="0"/>
              </w:rPr>
              <w:t>diversas</w:t>
            </w:r>
            <w:r w:rsidR="00815CFF" w:rsidRPr="00CC4859">
              <w:rPr>
                <w:rFonts w:cs="Tahoma"/>
                <w:i w:val="0"/>
                <w:iCs w:val="0"/>
              </w:rPr>
              <w:t xml:space="preserve"> </w:t>
            </w:r>
            <w:r w:rsidRPr="00CC4859">
              <w:rPr>
                <w:rFonts w:cs="Tahoma"/>
                <w:i w:val="0"/>
                <w:iCs w:val="0"/>
              </w:rPr>
              <w:t xml:space="preserve">famílias </w:t>
            </w:r>
            <w:r w:rsidR="00815CFF">
              <w:rPr>
                <w:rFonts w:cs="Tahoma"/>
                <w:i w:val="0"/>
                <w:iCs w:val="0"/>
              </w:rPr>
              <w:t>realizam</w:t>
            </w:r>
            <w:r w:rsidRPr="00CC4859">
              <w:rPr>
                <w:rFonts w:cs="Tahoma"/>
                <w:i w:val="0"/>
                <w:iCs w:val="0"/>
              </w:rPr>
              <w:t xml:space="preserve">. </w:t>
            </w:r>
          </w:p>
          <w:p w14:paraId="06740026" w14:textId="250B97A8" w:rsidR="00CC4859" w:rsidRPr="00CC4859" w:rsidRDefault="00CC4859" w:rsidP="00CC4859">
            <w:pPr>
              <w:jc w:val="both"/>
              <w:rPr>
                <w:rFonts w:cs="Tahoma"/>
                <w:i w:val="0"/>
                <w:iCs w:val="0"/>
              </w:rPr>
            </w:pPr>
            <w:r w:rsidRPr="00CC4859">
              <w:rPr>
                <w:rFonts w:cs="Tahoma"/>
                <w:i w:val="0"/>
                <w:iCs w:val="0"/>
              </w:rPr>
              <w:t xml:space="preserve">Observe se os alunos compreenderam que há eventos que ocorrem no ambiente escolar e festas mais comuns no ambiente familiar. Para encerrar as atividades, divida a turma em grupos e peça </w:t>
            </w:r>
            <w:r w:rsidR="00815CFF">
              <w:rPr>
                <w:rFonts w:cs="Tahoma"/>
                <w:i w:val="0"/>
                <w:iCs w:val="0"/>
              </w:rPr>
              <w:t>a</w:t>
            </w:r>
            <w:r w:rsidR="00815CFF" w:rsidRPr="00CC4859">
              <w:rPr>
                <w:rFonts w:cs="Tahoma"/>
                <w:i w:val="0"/>
                <w:iCs w:val="0"/>
              </w:rPr>
              <w:t xml:space="preserve"> </w:t>
            </w:r>
            <w:r w:rsidRPr="00CC4859">
              <w:rPr>
                <w:rFonts w:cs="Tahoma"/>
                <w:i w:val="0"/>
                <w:iCs w:val="0"/>
              </w:rPr>
              <w:t xml:space="preserve">cada grupo </w:t>
            </w:r>
            <w:r w:rsidR="00815CFF">
              <w:rPr>
                <w:rFonts w:cs="Tahoma"/>
                <w:i w:val="0"/>
                <w:iCs w:val="0"/>
              </w:rPr>
              <w:t xml:space="preserve">que </w:t>
            </w:r>
            <w:r w:rsidRPr="00CC4859">
              <w:rPr>
                <w:rFonts w:cs="Tahoma"/>
                <w:i w:val="0"/>
                <w:iCs w:val="0"/>
              </w:rPr>
              <w:t>produza uma pequena história em quadrinhos com o tema Festa de Aniversário.</w:t>
            </w:r>
          </w:p>
          <w:p w14:paraId="32343FAB" w14:textId="5CD49C11" w:rsidR="00CC4859" w:rsidRPr="00EC3113" w:rsidRDefault="00CC4859">
            <w:pPr>
              <w:jc w:val="both"/>
              <w:rPr>
                <w:rFonts w:cs="Tahoma"/>
                <w:i w:val="0"/>
                <w:iCs w:val="0"/>
              </w:rPr>
            </w:pPr>
            <w:r w:rsidRPr="00CC4859">
              <w:rPr>
                <w:rFonts w:cs="Tahoma"/>
                <w:i w:val="0"/>
                <w:iCs w:val="0"/>
              </w:rPr>
              <w:t xml:space="preserve">Verifique o que as crianças elaboraram. Fique atento </w:t>
            </w:r>
            <w:r w:rsidR="00815CFF">
              <w:rPr>
                <w:rFonts w:cs="Tahoma"/>
                <w:i w:val="0"/>
                <w:iCs w:val="0"/>
              </w:rPr>
              <w:t>aos</w:t>
            </w:r>
            <w:r w:rsidRPr="00CC4859">
              <w:rPr>
                <w:rFonts w:cs="Tahoma"/>
                <w:i w:val="0"/>
                <w:iCs w:val="0"/>
              </w:rPr>
              <w:t xml:space="preserve"> </w:t>
            </w:r>
            <w:r w:rsidR="00815CFF" w:rsidRPr="00CC4859">
              <w:rPr>
                <w:rFonts w:cs="Tahoma"/>
                <w:i w:val="0"/>
                <w:iCs w:val="0"/>
              </w:rPr>
              <w:t>divers</w:t>
            </w:r>
            <w:r w:rsidR="00815CFF">
              <w:rPr>
                <w:rFonts w:cs="Tahoma"/>
                <w:i w:val="0"/>
                <w:iCs w:val="0"/>
              </w:rPr>
              <w:t>o</w:t>
            </w:r>
            <w:r w:rsidR="00815CFF" w:rsidRPr="00CC4859">
              <w:rPr>
                <w:rFonts w:cs="Tahoma"/>
                <w:i w:val="0"/>
                <w:iCs w:val="0"/>
              </w:rPr>
              <w:t xml:space="preserve">s </w:t>
            </w:r>
            <w:r w:rsidR="00815CFF">
              <w:rPr>
                <w:rFonts w:cs="Tahoma"/>
                <w:i w:val="0"/>
                <w:iCs w:val="0"/>
              </w:rPr>
              <w:t>percursos</w:t>
            </w:r>
            <w:r w:rsidR="00815CFF" w:rsidRPr="00CC4859">
              <w:rPr>
                <w:rFonts w:cs="Tahoma"/>
                <w:i w:val="0"/>
                <w:iCs w:val="0"/>
              </w:rPr>
              <w:t xml:space="preserve"> </w:t>
            </w:r>
            <w:r w:rsidRPr="00CC4859">
              <w:rPr>
                <w:rFonts w:cs="Tahoma"/>
                <w:i w:val="0"/>
                <w:iCs w:val="0"/>
              </w:rPr>
              <w:t xml:space="preserve">que o tema permite, e esteja preparado para conversar com a turma sobre os </w:t>
            </w:r>
            <w:r w:rsidR="00815CFF">
              <w:rPr>
                <w:rFonts w:cs="Tahoma"/>
                <w:i w:val="0"/>
                <w:iCs w:val="0"/>
              </w:rPr>
              <w:t>diferentes</w:t>
            </w:r>
            <w:r w:rsidR="00815CFF" w:rsidRPr="00CC4859">
              <w:rPr>
                <w:rFonts w:cs="Tahoma"/>
                <w:i w:val="0"/>
                <w:iCs w:val="0"/>
              </w:rPr>
              <w:t xml:space="preserve"> </w:t>
            </w:r>
            <w:r w:rsidRPr="00CC4859">
              <w:rPr>
                <w:rFonts w:cs="Tahoma"/>
                <w:i w:val="0"/>
                <w:iCs w:val="0"/>
              </w:rPr>
              <w:t xml:space="preserve">enfoques que podem surgir. </w:t>
            </w:r>
          </w:p>
        </w:tc>
      </w:tr>
    </w:tbl>
    <w:p w14:paraId="5CB817E2" w14:textId="77777777" w:rsidR="001B25E1" w:rsidRDefault="001B25E1" w:rsidP="00CC4859">
      <w:pPr>
        <w:pStyle w:val="00textosemparagrafo"/>
      </w:pPr>
    </w:p>
    <w:p w14:paraId="1D7921EE" w14:textId="2C7EC831" w:rsidR="001B25E1" w:rsidRPr="001F343C" w:rsidRDefault="001B25E1" w:rsidP="002600A3">
      <w:pPr>
        <w:pStyle w:val="00textosemparagrafo"/>
      </w:pPr>
      <w:r w:rsidRPr="001F343C">
        <w:t>Ao término do trabalho com esta sequência didática</w:t>
      </w:r>
      <w:r w:rsidR="00371AE8">
        <w:t>,</w:t>
      </w:r>
      <w:r w:rsidRPr="001F343C">
        <w:t xml:space="preserve"> os alunos foram capazes de:</w:t>
      </w:r>
    </w:p>
    <w:p w14:paraId="4B175F5B" w14:textId="77777777" w:rsidR="001B25E1" w:rsidRPr="001F343C" w:rsidRDefault="001B25E1" w:rsidP="002600A3">
      <w:pPr>
        <w:pStyle w:val="00textosemparagrafo"/>
      </w:pPr>
      <w:r w:rsidRPr="001F343C">
        <w:t>1. Identificar os diferentes eventos e comemorações durante o ano?</w:t>
      </w:r>
    </w:p>
    <w:p w14:paraId="5AB2133A" w14:textId="77777777" w:rsidR="001B25E1" w:rsidRPr="001F343C" w:rsidRDefault="001B25E1" w:rsidP="002600A3">
      <w:pPr>
        <w:pStyle w:val="00textosemparagrafo"/>
      </w:pPr>
      <w:r w:rsidRPr="001F343C">
        <w:t>2. Compreender a importância das brincadeiras e das comemorações?</w:t>
      </w:r>
    </w:p>
    <w:p w14:paraId="7C988ADB" w14:textId="77777777" w:rsidR="001B25E1" w:rsidRDefault="001B25E1" w:rsidP="001B25E1">
      <w:pPr>
        <w:spacing w:after="120" w:line="360" w:lineRule="auto"/>
        <w:jc w:val="both"/>
        <w:rPr>
          <w:rFonts w:ascii="Arial" w:hAnsi="Arial" w:cs="Arial"/>
          <w:sz w:val="24"/>
          <w:szCs w:val="24"/>
        </w:rPr>
      </w:pPr>
    </w:p>
    <w:p w14:paraId="0313FE41" w14:textId="77777777" w:rsidR="001B25E1" w:rsidRDefault="001B25E1" w:rsidP="001B25E1">
      <w:pPr>
        <w:spacing w:after="12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06ECC0CB" w14:textId="2A5C1170" w:rsidR="00CC4859" w:rsidRPr="00E10152" w:rsidRDefault="00CC4859" w:rsidP="00CC4859">
      <w:pPr>
        <w:pStyle w:val="00cabeos"/>
      </w:pPr>
      <w:r>
        <w:t>SEQUÊNCIA DIDÁTICA 3</w:t>
      </w:r>
    </w:p>
    <w:p w14:paraId="43ACF0AE" w14:textId="2C772FCF" w:rsidR="00CC4859" w:rsidRDefault="00CC4859" w:rsidP="00CC4859">
      <w:pPr>
        <w:pStyle w:val="00cabeos"/>
      </w:pPr>
      <w:r>
        <w:t>1</w:t>
      </w:r>
      <w:r w:rsidRPr="009A40EC">
        <w:t xml:space="preserve">º ano | </w:t>
      </w:r>
      <w:r>
        <w:t>4</w:t>
      </w:r>
      <w:r w:rsidRPr="009A40EC">
        <w:t>º Bimestre</w:t>
      </w:r>
    </w:p>
    <w:p w14:paraId="5C9A213F" w14:textId="77777777" w:rsidR="00CC4859" w:rsidRDefault="00CC4859" w:rsidP="00CC4859">
      <w:pPr>
        <w:pStyle w:val="00cabeos"/>
      </w:pPr>
    </w:p>
    <w:p w14:paraId="1FFA4628" w14:textId="77777777" w:rsidR="00CC4859" w:rsidRDefault="00CC4859" w:rsidP="00CC4859">
      <w:pPr>
        <w:pStyle w:val="00cabeos"/>
        <w:rPr>
          <w:color w:val="FF0000"/>
        </w:rPr>
      </w:pPr>
      <w:r>
        <w:t xml:space="preserve">Autoavaliação </w:t>
      </w:r>
    </w:p>
    <w:p w14:paraId="5F621EF5" w14:textId="77777777" w:rsidR="00CC4859" w:rsidRDefault="00CC4859" w:rsidP="00CC4859">
      <w:pPr>
        <w:pStyle w:val="00Peso1"/>
      </w:pPr>
    </w:p>
    <w:p w14:paraId="524A8035" w14:textId="586564E7" w:rsidR="00CC4859" w:rsidRDefault="00CC4859" w:rsidP="00CC4859">
      <w:pPr>
        <w:pStyle w:val="00Peso1"/>
      </w:pPr>
      <w:r>
        <w:t>Fichas para autoavaliação</w:t>
      </w:r>
    </w:p>
    <w:p w14:paraId="0E68299C" w14:textId="77777777" w:rsidR="005960BF" w:rsidRDefault="005960BF" w:rsidP="005960BF">
      <w:pPr>
        <w:pStyle w:val="00Peso1"/>
      </w:pPr>
      <w:bookmarkStart w:id="1" w:name="_Hlk499109804"/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960BF" w:rsidRPr="00A54700" w14:paraId="517F5E86" w14:textId="77777777" w:rsidTr="00A748B1">
        <w:trPr>
          <w:trHeight w:val="684"/>
          <w:jc w:val="center"/>
        </w:trPr>
        <w:tc>
          <w:tcPr>
            <w:tcW w:w="6647" w:type="dxa"/>
          </w:tcPr>
          <w:p w14:paraId="4D1110E6" w14:textId="77777777" w:rsidR="005960BF" w:rsidRDefault="005960BF" w:rsidP="00A748B1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bookmarkStart w:id="2" w:name="_Hlk498940805"/>
            <w:r w:rsidRPr="00794C89">
              <w:rPr>
                <w:b/>
              </w:rPr>
              <w:t>SOBRE O TRABALHO REALIZADO</w:t>
            </w:r>
          </w:p>
          <w:p w14:paraId="22C22F7B" w14:textId="77C30A62" w:rsidR="005960BF" w:rsidRPr="00DE40A9" w:rsidRDefault="005960BF" w:rsidP="00A748B1">
            <w:pPr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 xml:space="preserve">aconteceu durante </w:t>
            </w:r>
            <w:r w:rsidR="00106BFD">
              <w:rPr>
                <w:b/>
              </w:rPr>
              <w:t xml:space="preserve">as </w:t>
            </w:r>
            <w:r>
              <w:rPr>
                <w:b/>
              </w:rPr>
              <w:t>atividades.</w:t>
            </w:r>
            <w:r w:rsidRPr="00DE40A9">
              <w:rPr>
                <w:rFonts w:cs="Arial"/>
                <w:b/>
                <w:i w:val="0"/>
                <w:iCs w:val="0"/>
                <w:color w:val="000000"/>
                <w:sz w:val="22"/>
                <w:szCs w:val="22"/>
                <w:lang w:eastAsia="es-ES"/>
              </w:rPr>
              <w:t xml:space="preserve"> </w:t>
            </w:r>
          </w:p>
        </w:tc>
        <w:tc>
          <w:tcPr>
            <w:tcW w:w="992" w:type="dxa"/>
            <w:vAlign w:val="top"/>
          </w:tcPr>
          <w:p w14:paraId="0EA4590E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51F9199E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5C58B0B1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5960BF" w:rsidRPr="00F64DAC" w14:paraId="383DC45F" w14:textId="77777777" w:rsidTr="00A748B1">
        <w:trPr>
          <w:trHeight w:val="340"/>
          <w:jc w:val="center"/>
        </w:trPr>
        <w:tc>
          <w:tcPr>
            <w:tcW w:w="6647" w:type="dxa"/>
          </w:tcPr>
          <w:p w14:paraId="1E5A2DEC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992" w:type="dxa"/>
          </w:tcPr>
          <w:p w14:paraId="04A07827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B2E133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1A4BEEF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5AD2F6A7" w14:textId="77777777" w:rsidTr="00A748B1">
        <w:trPr>
          <w:trHeight w:val="340"/>
          <w:jc w:val="center"/>
        </w:trPr>
        <w:tc>
          <w:tcPr>
            <w:tcW w:w="6647" w:type="dxa"/>
          </w:tcPr>
          <w:p w14:paraId="34A3396B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992" w:type="dxa"/>
          </w:tcPr>
          <w:p w14:paraId="74DE8D98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8EAE440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0643319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28674F56" w14:textId="77777777" w:rsidTr="00A748B1">
        <w:trPr>
          <w:trHeight w:val="340"/>
          <w:jc w:val="center"/>
        </w:trPr>
        <w:tc>
          <w:tcPr>
            <w:tcW w:w="6647" w:type="dxa"/>
          </w:tcPr>
          <w:p w14:paraId="6A4D3B5C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992" w:type="dxa"/>
          </w:tcPr>
          <w:p w14:paraId="2FEB1855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69113B89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5525DB9F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13F97E30" w14:textId="77777777" w:rsidTr="00A748B1">
        <w:trPr>
          <w:trHeight w:val="340"/>
          <w:jc w:val="center"/>
        </w:trPr>
        <w:tc>
          <w:tcPr>
            <w:tcW w:w="6647" w:type="dxa"/>
          </w:tcPr>
          <w:p w14:paraId="1E5B514A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4.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Utilizei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o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dicionário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ou perguntei sobre 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as palavras que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não c</w:t>
            </w: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>onhecia?</w:t>
            </w:r>
          </w:p>
        </w:tc>
        <w:tc>
          <w:tcPr>
            <w:tcW w:w="992" w:type="dxa"/>
          </w:tcPr>
          <w:p w14:paraId="304A3C74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AFE0D4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F5110AC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47163F89" w14:textId="77777777" w:rsidTr="00A748B1">
        <w:trPr>
          <w:trHeight w:val="340"/>
          <w:jc w:val="center"/>
        </w:trPr>
        <w:tc>
          <w:tcPr>
            <w:tcW w:w="6647" w:type="dxa"/>
          </w:tcPr>
          <w:p w14:paraId="656AB9E6" w14:textId="77777777" w:rsidR="005960BF" w:rsidRPr="00500CEF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C85448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5. </w:t>
            </w:r>
            <w:r w:rsidRPr="00500CEF">
              <w:rPr>
                <w:rFonts w:cs="Arial"/>
                <w:i w:val="0"/>
                <w:iCs w:val="0"/>
                <w:color w:val="000000"/>
                <w:lang w:eastAsia="es-ES"/>
              </w:rPr>
              <w:t>Aprendi coisas novas com as atividades?</w:t>
            </w:r>
          </w:p>
        </w:tc>
        <w:tc>
          <w:tcPr>
            <w:tcW w:w="992" w:type="dxa"/>
          </w:tcPr>
          <w:p w14:paraId="4A6A8AD0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745C3ABB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1460ABA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3B904CED" w14:textId="77777777" w:rsidR="005960BF" w:rsidRDefault="005960BF" w:rsidP="005960BF">
      <w:pPr>
        <w:pStyle w:val="00textosemparagrafo"/>
      </w:pPr>
    </w:p>
    <w:tbl>
      <w:tblPr>
        <w:tblStyle w:val="Tabelacomgrade"/>
        <w:tblW w:w="9665" w:type="dxa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47"/>
        <w:gridCol w:w="992"/>
        <w:gridCol w:w="1023"/>
        <w:gridCol w:w="1003"/>
      </w:tblGrid>
      <w:tr w:rsidR="005960BF" w:rsidRPr="00F64DAC" w14:paraId="07B3DB04" w14:textId="77777777" w:rsidTr="00A748B1">
        <w:trPr>
          <w:trHeight w:val="684"/>
          <w:jc w:val="center"/>
        </w:trPr>
        <w:tc>
          <w:tcPr>
            <w:tcW w:w="6647" w:type="dxa"/>
          </w:tcPr>
          <w:p w14:paraId="29E3F7FD" w14:textId="77777777" w:rsidR="005960BF" w:rsidRPr="00DE40A9" w:rsidRDefault="005960BF" w:rsidP="00A748B1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29AD8139" w14:textId="77777777" w:rsidR="005960BF" w:rsidRPr="00DE40A9" w:rsidRDefault="005960BF" w:rsidP="00A748B1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atividades.</w:t>
            </w:r>
          </w:p>
        </w:tc>
        <w:tc>
          <w:tcPr>
            <w:tcW w:w="992" w:type="dxa"/>
            <w:vAlign w:val="top"/>
          </w:tcPr>
          <w:p w14:paraId="00433929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Sim</w:t>
            </w:r>
          </w:p>
        </w:tc>
        <w:tc>
          <w:tcPr>
            <w:tcW w:w="1023" w:type="dxa"/>
            <w:vAlign w:val="top"/>
          </w:tcPr>
          <w:p w14:paraId="2DF47804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Mais ou menos</w:t>
            </w:r>
          </w:p>
        </w:tc>
        <w:tc>
          <w:tcPr>
            <w:tcW w:w="1003" w:type="dxa"/>
            <w:vAlign w:val="top"/>
          </w:tcPr>
          <w:p w14:paraId="16AD0C0C" w14:textId="77777777" w:rsidR="005960BF" w:rsidRPr="00DE40A9" w:rsidRDefault="005960BF" w:rsidP="00A748B1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b/>
                <w:i w:val="0"/>
                <w:iCs w:val="0"/>
                <w:color w:val="000000"/>
                <w:lang w:eastAsia="es-ES"/>
              </w:rPr>
              <w:t>Não</w:t>
            </w:r>
          </w:p>
        </w:tc>
      </w:tr>
      <w:tr w:rsidR="005960BF" w:rsidRPr="00F64DAC" w14:paraId="395EC227" w14:textId="77777777" w:rsidTr="00A748B1">
        <w:trPr>
          <w:trHeight w:val="340"/>
          <w:jc w:val="center"/>
        </w:trPr>
        <w:tc>
          <w:tcPr>
            <w:tcW w:w="6647" w:type="dxa"/>
          </w:tcPr>
          <w:p w14:paraId="19E5D3D7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1.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Ouvi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o professor e prest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atenção às explicações?</w:t>
            </w:r>
          </w:p>
        </w:tc>
        <w:tc>
          <w:tcPr>
            <w:tcW w:w="992" w:type="dxa"/>
          </w:tcPr>
          <w:p w14:paraId="20FC991A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158A448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7474A159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602B1C21" w14:textId="77777777" w:rsidTr="00A748B1">
        <w:trPr>
          <w:trHeight w:val="340"/>
          <w:jc w:val="center"/>
        </w:trPr>
        <w:tc>
          <w:tcPr>
            <w:tcW w:w="6647" w:type="dxa"/>
          </w:tcPr>
          <w:p w14:paraId="73DEB1AD" w14:textId="12168E51" w:rsidR="005960BF" w:rsidRPr="00106BFD" w:rsidRDefault="005960BF" w:rsidP="00A748B1">
            <w:pPr>
              <w:rPr>
                <w:rFonts w:cs="Arial"/>
                <w:iCs w:val="0"/>
                <w:color w:val="000000"/>
                <w:lang w:eastAsia="es-ES"/>
              </w:rPr>
            </w:pPr>
            <w:r w:rsidRPr="00F21597">
              <w:rPr>
                <w:rFonts w:cs="Arial"/>
                <w:i w:val="0"/>
                <w:iCs w:val="0"/>
                <w:color w:val="000000"/>
                <w:lang w:eastAsia="es-ES"/>
              </w:rPr>
              <w:t>2.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Gostei de trabalhar com meus colegas?</w:t>
            </w:r>
            <w:bookmarkStart w:id="3" w:name="_GoBack"/>
            <w:bookmarkEnd w:id="3"/>
          </w:p>
        </w:tc>
        <w:tc>
          <w:tcPr>
            <w:tcW w:w="992" w:type="dxa"/>
          </w:tcPr>
          <w:p w14:paraId="41532021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D045A25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1B031436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026671D7" w14:textId="77777777" w:rsidTr="00A748B1">
        <w:trPr>
          <w:trHeight w:val="340"/>
          <w:jc w:val="center"/>
        </w:trPr>
        <w:tc>
          <w:tcPr>
            <w:tcW w:w="6647" w:type="dxa"/>
          </w:tcPr>
          <w:p w14:paraId="70E306E3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3. 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Disse com frequência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: obrigado, por favor, com licença etc.?</w:t>
            </w:r>
          </w:p>
        </w:tc>
        <w:tc>
          <w:tcPr>
            <w:tcW w:w="992" w:type="dxa"/>
          </w:tcPr>
          <w:p w14:paraId="508C17B1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2975CA6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6E38B5F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7A4A4BF9" w14:textId="77777777" w:rsidTr="00A748B1">
        <w:trPr>
          <w:trHeight w:val="340"/>
          <w:jc w:val="center"/>
        </w:trPr>
        <w:tc>
          <w:tcPr>
            <w:tcW w:w="6647" w:type="dxa"/>
          </w:tcPr>
          <w:p w14:paraId="2F29ECAB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4. Respeit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 as opiniões diferentes das minhas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?</w:t>
            </w:r>
          </w:p>
        </w:tc>
        <w:tc>
          <w:tcPr>
            <w:tcW w:w="992" w:type="dxa"/>
          </w:tcPr>
          <w:p w14:paraId="7669325D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3CBE0D40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620F26A4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  <w:tr w:rsidR="005960BF" w:rsidRPr="00F64DAC" w14:paraId="29059D97" w14:textId="77777777" w:rsidTr="00A748B1">
        <w:trPr>
          <w:trHeight w:val="340"/>
          <w:jc w:val="center"/>
        </w:trPr>
        <w:tc>
          <w:tcPr>
            <w:tcW w:w="6647" w:type="dxa"/>
          </w:tcPr>
          <w:p w14:paraId="0F518CF7" w14:textId="77777777" w:rsidR="005960BF" w:rsidRPr="00DE40A9" w:rsidRDefault="005960BF" w:rsidP="00A748B1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>5. Particip</w:t>
            </w:r>
            <w:r>
              <w:rPr>
                <w:rFonts w:cs="Arial"/>
                <w:i w:val="0"/>
                <w:iCs w:val="0"/>
                <w:color w:val="000000"/>
                <w:lang w:eastAsia="es-ES"/>
              </w:rPr>
              <w:t>ei</w:t>
            </w:r>
            <w:r w:rsidRPr="00DE40A9">
              <w:rPr>
                <w:rFonts w:cs="Arial"/>
                <w:i w:val="0"/>
                <w:iCs w:val="0"/>
                <w:color w:val="000000"/>
                <w:lang w:eastAsia="es-ES"/>
              </w:rPr>
              <w:t xml:space="preserve"> ativamente dos trabalhos em grupo?</w:t>
            </w:r>
          </w:p>
        </w:tc>
        <w:tc>
          <w:tcPr>
            <w:tcW w:w="992" w:type="dxa"/>
          </w:tcPr>
          <w:p w14:paraId="46999CCC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23" w:type="dxa"/>
          </w:tcPr>
          <w:p w14:paraId="0E211960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1003" w:type="dxa"/>
          </w:tcPr>
          <w:p w14:paraId="26D7347E" w14:textId="77777777" w:rsidR="005960BF" w:rsidRPr="00F64DAC" w:rsidRDefault="005960BF" w:rsidP="00A748B1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577B7F33" w14:textId="77777777" w:rsidR="005960BF" w:rsidRDefault="005960BF" w:rsidP="005960BF">
      <w:pPr>
        <w:pStyle w:val="00textosemparagrafo"/>
      </w:pPr>
    </w:p>
    <w:bookmarkEnd w:id="2"/>
    <w:p w14:paraId="37CB9D19" w14:textId="77777777" w:rsidR="005960BF" w:rsidRDefault="005960BF" w:rsidP="005960BF">
      <w:pPr>
        <w:pStyle w:val="00Peso1"/>
      </w:pPr>
    </w:p>
    <w:bookmarkEnd w:id="1"/>
    <w:p w14:paraId="44DCE5FB" w14:textId="77777777" w:rsidR="005960BF" w:rsidRDefault="005960BF" w:rsidP="00CC4859">
      <w:pPr>
        <w:pStyle w:val="00Peso1"/>
      </w:pPr>
    </w:p>
    <w:p w14:paraId="6C603F3C" w14:textId="56089861" w:rsidR="001B25E1" w:rsidRDefault="001B25E1" w:rsidP="001B25E1">
      <w:pPr>
        <w:rPr>
          <w:rFonts w:ascii="Arial" w:hAnsi="Arial" w:cs="Arial"/>
          <w:sz w:val="24"/>
          <w:szCs w:val="24"/>
        </w:rPr>
      </w:pPr>
    </w:p>
    <w:p w14:paraId="7E3F58DE" w14:textId="77777777" w:rsidR="001B25E1" w:rsidRDefault="001B25E1" w:rsidP="001B25E1">
      <w:pPr>
        <w:pStyle w:val="00textosemparagrafo"/>
      </w:pPr>
    </w:p>
    <w:sectPr w:rsidR="001B25E1" w:rsidSect="0001388D">
      <w:headerReference w:type="default" r:id="rId8"/>
      <w:footerReference w:type="default" r:id="rId9"/>
      <w:pgSz w:w="11906" w:h="16838"/>
      <w:pgMar w:top="1985" w:right="1134" w:bottom="1134" w:left="1134" w:header="1134" w:footer="1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C80DFC" w14:textId="77777777" w:rsidR="00525ABF" w:rsidRDefault="00525ABF" w:rsidP="0054457B">
      <w:pPr>
        <w:spacing w:line="240" w:lineRule="auto"/>
      </w:pPr>
      <w:r>
        <w:separator/>
      </w:r>
    </w:p>
  </w:endnote>
  <w:endnote w:type="continuationSeparator" w:id="0">
    <w:p w14:paraId="779DF1FE" w14:textId="77777777" w:rsidR="00525ABF" w:rsidRDefault="00525ABF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36D807D-64AE-4FA9-AA01-C8C090B610F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977794F7-0317-4F6C-A743-E3AAC4E7F91F}"/>
    <w:embedBold r:id="rId3" w:fontKey="{181BA29C-95BD-449F-BB5E-F3EB997CC27C}"/>
    <w:embedItalic r:id="rId4" w:fontKey="{E2DC09C9-1DEE-4C48-8B99-6BAAE1365BE1}"/>
    <w:embedBoldItalic r:id="rId5" w:fontKey="{17B949AF-137D-464C-90F5-FF714C7C823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EF95F32D-1F77-4EC8-B967-947FD242F5A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9CAA3FF8-4B49-43E9-9A0F-92810D9E035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D57A60A-1AD6-4A72-97A5-8A079C5B3AE3}"/>
    <w:embedBold r:id="rId9" w:fontKey="{46FE2315-8F08-448C-98AC-D659B8B7C8A0}"/>
    <w:embedItalic r:id="rId10" w:fontKey="{79D626A5-93C1-425A-91E4-C9C50EEDDF88}"/>
    <w:embedBoldItalic r:id="rId11" w:fontKey="{1BB04C60-7BC4-47AB-9D64-87F658B107F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C00EDB8B-4006-4AB6-9E48-76EA19FA6070}"/>
    <w:embedItalic r:id="rId13" w:fontKey="{72B8882B-6F8B-48E9-B223-BEB689A9BBCA}"/>
    <w:embedBoldItalic r:id="rId14" w:fontKey="{855D452E-32A6-44A3-B2FA-C5A2B3AC589C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4ECC0070-5BF9-43B2-9FF5-B3DA0B8AC2D1}"/>
    <w:embedBold r:id="rId16" w:fontKey="{EE1C2A55-64D0-4D00-9E1F-25F8E8E48310}"/>
    <w:embedItalic r:id="rId17" w:fontKey="{317DE6F9-92CC-427A-847F-69F75D18A99A}"/>
    <w:embedBoldItalic r:id="rId18" w:fontKey="{43469CBB-058D-41B5-BDA3-40E60ADA7073}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9" w:fontKey="{105D8B1A-D4DA-46AE-BB6A-A4368882B54A}"/>
    <w:embedItalic r:id="rId20" w:fontKey="{F9952A30-432E-4ED9-878E-616C375B887C}"/>
    <w:embedBoldItalic r:id="rId21" w:fontKey="{D9CDE9B4-494A-4A4F-A978-E21276B815C6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auto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285A5A19-B31C-49CB-A49E-F93C46FB6253}"/>
    <w:embedBold r:id="rId23" w:fontKey="{424558A0-984C-4950-B136-4F1959B469D5}"/>
    <w:embedItalic r:id="rId24" w:fontKey="{0EA94FF8-1EE6-4A96-9662-BFD47CF91FA9}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  <w:embedBold r:id="rId25" w:fontKey="{A08ADEA6-FA94-4128-9597-E0DF6AD4899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D76B84AC-7518-4049-A7B2-ACD270F931F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7DE8DA" w14:textId="3CBDA99A" w:rsidR="00830372" w:rsidRPr="00830372" w:rsidRDefault="00830372" w:rsidP="00830372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830372">
      <w:rPr>
        <w:rStyle w:val="Nmerodepgina"/>
        <w:i w:val="0"/>
      </w:rPr>
      <w:fldChar w:fldCharType="begin"/>
    </w:r>
    <w:r w:rsidRPr="00830372">
      <w:rPr>
        <w:rStyle w:val="Nmerodepgina"/>
        <w:i w:val="0"/>
      </w:rPr>
      <w:instrText xml:space="preserve">PAGE  </w:instrText>
    </w:r>
    <w:r w:rsidRPr="00830372">
      <w:rPr>
        <w:rStyle w:val="Nmerodepgina"/>
        <w:i w:val="0"/>
      </w:rPr>
      <w:fldChar w:fldCharType="separate"/>
    </w:r>
    <w:r w:rsidR="00106BFD">
      <w:rPr>
        <w:rStyle w:val="Nmerodepgina"/>
        <w:i w:val="0"/>
        <w:noProof/>
      </w:rPr>
      <w:t>4</w:t>
    </w:r>
    <w:r w:rsidRPr="00830372">
      <w:rPr>
        <w:rStyle w:val="Nmerodepgina"/>
        <w:i w:val="0"/>
      </w:rPr>
      <w:fldChar w:fldCharType="end"/>
    </w:r>
  </w:p>
  <w:p w14:paraId="7F94B323" w14:textId="45186EEB" w:rsidR="009C2451" w:rsidRPr="00830372" w:rsidRDefault="00830372" w:rsidP="00830372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830372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8E70193" w14:textId="77777777" w:rsidR="00525ABF" w:rsidRDefault="00525ABF" w:rsidP="0054457B">
      <w:pPr>
        <w:spacing w:line="240" w:lineRule="auto"/>
      </w:pPr>
      <w:r>
        <w:separator/>
      </w:r>
    </w:p>
  </w:footnote>
  <w:footnote w:type="continuationSeparator" w:id="0">
    <w:p w14:paraId="76B00278" w14:textId="77777777" w:rsidR="00525ABF" w:rsidRDefault="00525ABF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3742B4A1" w:rsidR="00981E98" w:rsidRDefault="009C2F56">
    <w:pPr>
      <w:pStyle w:val="Cabealho"/>
    </w:pPr>
    <w:r>
      <w:rPr>
        <w:noProof/>
        <w:lang w:eastAsia="pt-BR"/>
      </w:rPr>
      <w:drawing>
        <wp:inline distT="0" distB="0" distL="0" distR="0" wp14:anchorId="15185796" wp14:editId="61E4D9D3">
          <wp:extent cx="5939790" cy="295275"/>
          <wp:effectExtent l="0" t="0" r="3810" b="9525"/>
          <wp:docPr id="9" name="Imagem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39790" cy="2952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6162528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31DC1E5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5E601C3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8598B3B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A140B84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140EB47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4949AD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516036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2C0B8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C985BD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105"/>
    <w:rsid w:val="00025DC6"/>
    <w:rsid w:val="00030A05"/>
    <w:rsid w:val="00034A1E"/>
    <w:rsid w:val="00040935"/>
    <w:rsid w:val="00047478"/>
    <w:rsid w:val="0005672C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91D30"/>
    <w:rsid w:val="00092776"/>
    <w:rsid w:val="000A3F5E"/>
    <w:rsid w:val="000A6183"/>
    <w:rsid w:val="000A709C"/>
    <w:rsid w:val="000B12B5"/>
    <w:rsid w:val="000B5D0A"/>
    <w:rsid w:val="000C0D2C"/>
    <w:rsid w:val="000C141B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1057DC"/>
    <w:rsid w:val="00106BFD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29C0"/>
    <w:rsid w:val="00155397"/>
    <w:rsid w:val="00155D6C"/>
    <w:rsid w:val="001673D5"/>
    <w:rsid w:val="0017370C"/>
    <w:rsid w:val="001914B7"/>
    <w:rsid w:val="00192F8D"/>
    <w:rsid w:val="001930A7"/>
    <w:rsid w:val="001944AA"/>
    <w:rsid w:val="001A136D"/>
    <w:rsid w:val="001A2479"/>
    <w:rsid w:val="001B25E1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3594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6B22"/>
    <w:rsid w:val="002600A3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27C5"/>
    <w:rsid w:val="002F4ACC"/>
    <w:rsid w:val="002F50B9"/>
    <w:rsid w:val="003011B8"/>
    <w:rsid w:val="00301B84"/>
    <w:rsid w:val="00302A3F"/>
    <w:rsid w:val="003036AB"/>
    <w:rsid w:val="003071F9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7F3B"/>
    <w:rsid w:val="00371AE8"/>
    <w:rsid w:val="00372858"/>
    <w:rsid w:val="0038044D"/>
    <w:rsid w:val="00380506"/>
    <w:rsid w:val="003836FA"/>
    <w:rsid w:val="0038495C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C086D"/>
    <w:rsid w:val="003C61C6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3B9F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55E"/>
    <w:rsid w:val="004B7ABF"/>
    <w:rsid w:val="004D3789"/>
    <w:rsid w:val="004D41C1"/>
    <w:rsid w:val="004D4FD5"/>
    <w:rsid w:val="004D7EF4"/>
    <w:rsid w:val="004E03C8"/>
    <w:rsid w:val="004E5323"/>
    <w:rsid w:val="004E6E07"/>
    <w:rsid w:val="00504341"/>
    <w:rsid w:val="00505CF0"/>
    <w:rsid w:val="00506EC0"/>
    <w:rsid w:val="00507632"/>
    <w:rsid w:val="005079EF"/>
    <w:rsid w:val="00522088"/>
    <w:rsid w:val="00523BEA"/>
    <w:rsid w:val="00525ABF"/>
    <w:rsid w:val="00527DA0"/>
    <w:rsid w:val="00531B9C"/>
    <w:rsid w:val="005415D1"/>
    <w:rsid w:val="00542E0A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960BF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14C1C"/>
    <w:rsid w:val="006235B4"/>
    <w:rsid w:val="006252E4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0AA1"/>
    <w:rsid w:val="0068430B"/>
    <w:rsid w:val="00684748"/>
    <w:rsid w:val="00684F52"/>
    <w:rsid w:val="00687941"/>
    <w:rsid w:val="00695037"/>
    <w:rsid w:val="006978E1"/>
    <w:rsid w:val="006A436C"/>
    <w:rsid w:val="006C0D9C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07A6"/>
    <w:rsid w:val="007A2BC1"/>
    <w:rsid w:val="007A6163"/>
    <w:rsid w:val="007A71B3"/>
    <w:rsid w:val="007C0D61"/>
    <w:rsid w:val="007D1422"/>
    <w:rsid w:val="007D22EF"/>
    <w:rsid w:val="007D4F1C"/>
    <w:rsid w:val="007D7249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5CFF"/>
    <w:rsid w:val="00816ED6"/>
    <w:rsid w:val="00817BEA"/>
    <w:rsid w:val="00821A8C"/>
    <w:rsid w:val="00830372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36AB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361F"/>
    <w:rsid w:val="008E5703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088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451"/>
    <w:rsid w:val="009C27A7"/>
    <w:rsid w:val="009C2F56"/>
    <w:rsid w:val="009C4AFA"/>
    <w:rsid w:val="009C77F7"/>
    <w:rsid w:val="009D1272"/>
    <w:rsid w:val="009D1BC5"/>
    <w:rsid w:val="009E326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3A83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5F60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3CE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3061"/>
    <w:rsid w:val="00BF45B9"/>
    <w:rsid w:val="00C00BDA"/>
    <w:rsid w:val="00C019D3"/>
    <w:rsid w:val="00C02CE9"/>
    <w:rsid w:val="00C06847"/>
    <w:rsid w:val="00C075C1"/>
    <w:rsid w:val="00C22178"/>
    <w:rsid w:val="00C25A1A"/>
    <w:rsid w:val="00C351C6"/>
    <w:rsid w:val="00C3529E"/>
    <w:rsid w:val="00C35F07"/>
    <w:rsid w:val="00C3680C"/>
    <w:rsid w:val="00C36836"/>
    <w:rsid w:val="00C371EF"/>
    <w:rsid w:val="00C37993"/>
    <w:rsid w:val="00C4184F"/>
    <w:rsid w:val="00C44B9A"/>
    <w:rsid w:val="00C45BB6"/>
    <w:rsid w:val="00C51BED"/>
    <w:rsid w:val="00C53575"/>
    <w:rsid w:val="00C54FD7"/>
    <w:rsid w:val="00C55001"/>
    <w:rsid w:val="00C57239"/>
    <w:rsid w:val="00C611EE"/>
    <w:rsid w:val="00C6488B"/>
    <w:rsid w:val="00C7048D"/>
    <w:rsid w:val="00C8109A"/>
    <w:rsid w:val="00C81F7E"/>
    <w:rsid w:val="00C87CC5"/>
    <w:rsid w:val="00C96F15"/>
    <w:rsid w:val="00CA37A0"/>
    <w:rsid w:val="00CB16A2"/>
    <w:rsid w:val="00CB2046"/>
    <w:rsid w:val="00CC10C3"/>
    <w:rsid w:val="00CC35E4"/>
    <w:rsid w:val="00CC4859"/>
    <w:rsid w:val="00CC5429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085E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43A4"/>
    <w:rsid w:val="00D95899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7333"/>
    <w:rsid w:val="00E10152"/>
    <w:rsid w:val="00E15FE2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0F0A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11EC044A"/>
  <w15:docId w15:val="{1FDB322A-EC29-4838-A3C0-4BF7F3B95E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025105"/>
    <w:pPr>
      <w:spacing w:after="0" w:line="276" w:lineRule="auto"/>
      <w:outlineLvl w:val="0"/>
    </w:pPr>
    <w:rPr>
      <w:rFonts w:ascii="Cambria Bold" w:hAnsi="Cambria Bold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customStyle="1" w:styleId="TEXTOSUMARIO1">
    <w:name w:val="TEXTO SUMARIO 1"/>
    <w:basedOn w:val="Normal"/>
    <w:qFormat/>
    <w:rsid w:val="00504341"/>
    <w:pPr>
      <w:spacing w:before="60" w:after="60" w:line="360" w:lineRule="atLeast"/>
    </w:pPr>
    <w:rPr>
      <w:rFonts w:ascii="Verdana" w:eastAsia="Times New Roman" w:hAnsi="Verdana" w:cs="Arial"/>
      <w:b/>
      <w:i w:val="0"/>
      <w:iCs w:val="0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680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680C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E15FE2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E15FE2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E15FE2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E15FE2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680A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78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9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6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7103E5-B7BC-48C9-9E59-F96C281069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1096</Words>
  <Characters>5920</Characters>
  <Application>Microsoft Office Word</Application>
  <DocSecurity>0</DocSecurity>
  <Lines>49</Lines>
  <Paragraphs>14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7002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10</cp:revision>
  <cp:lastPrinted>2017-10-10T17:02:00Z</cp:lastPrinted>
  <dcterms:created xsi:type="dcterms:W3CDTF">2017-11-24T21:46:00Z</dcterms:created>
  <dcterms:modified xsi:type="dcterms:W3CDTF">2017-12-09T14:13:00Z</dcterms:modified>
  <cp:category/>
</cp:coreProperties>
</file>