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E157F66" w14:textId="77777777" w:rsidR="00035B1F" w:rsidRPr="00035B1F" w:rsidRDefault="00035B1F" w:rsidP="00A2586F">
      <w:pPr>
        <w:pStyle w:val="00cabeos"/>
        <w:spacing w:before="120" w:after="120"/>
      </w:pPr>
      <w:r w:rsidRPr="00035B1F">
        <w:t>Acompanhamento de aprendizagem</w:t>
      </w:r>
    </w:p>
    <w:p w14:paraId="19C5649E" w14:textId="77777777" w:rsidR="00035B1F" w:rsidRPr="00035B1F" w:rsidRDefault="00035B1F" w:rsidP="00A2586F">
      <w:pPr>
        <w:pStyle w:val="00cabeos"/>
        <w:spacing w:before="120" w:after="120"/>
      </w:pPr>
      <w:r w:rsidRPr="00A2586F">
        <w:rPr>
          <w:rFonts w:ascii="Cambria" w:hAnsi="Cambria"/>
          <w:caps w:val="0"/>
        </w:rPr>
        <w:t>1º</w:t>
      </w:r>
      <w:r w:rsidRPr="00035B1F">
        <w:t xml:space="preserve"> ano | </w:t>
      </w:r>
      <w:r w:rsidRPr="00A2586F">
        <w:rPr>
          <w:rFonts w:ascii="Cambria" w:hAnsi="Cambria"/>
          <w:caps w:val="0"/>
        </w:rPr>
        <w:t>3º</w:t>
      </w:r>
      <w:r w:rsidRPr="00035B1F">
        <w:t xml:space="preserve"> bimestre</w:t>
      </w:r>
    </w:p>
    <w:p w14:paraId="44B1BEEA" w14:textId="77777777" w:rsidR="00035B1F" w:rsidRPr="00035B1F" w:rsidRDefault="00035B1F" w:rsidP="00A2586F">
      <w:pPr>
        <w:pStyle w:val="00textosemparagrafo"/>
        <w:spacing w:before="120" w:after="120"/>
      </w:pPr>
    </w:p>
    <w:p w14:paraId="71F5F5B7" w14:textId="77777777" w:rsidR="00035B1F" w:rsidRDefault="00035B1F" w:rsidP="00A2586F">
      <w:pPr>
        <w:pStyle w:val="00Peso1"/>
        <w:spacing w:before="120" w:after="120"/>
      </w:pPr>
      <w:r>
        <w:t>Gabarito de avaliação</w:t>
      </w:r>
    </w:p>
    <w:p w14:paraId="03E05E1A" w14:textId="77777777" w:rsidR="00035B1F" w:rsidRPr="009E52ED" w:rsidRDefault="00035B1F" w:rsidP="00A2586F">
      <w:pPr>
        <w:pStyle w:val="00textosemparagrafo"/>
        <w:spacing w:before="120" w:after="120"/>
      </w:pPr>
    </w:p>
    <w:p w14:paraId="5186BF38" w14:textId="36D93AF4" w:rsidR="00035B1F" w:rsidRPr="00035B1F" w:rsidRDefault="00035B1F" w:rsidP="00A2586F">
      <w:pPr>
        <w:pStyle w:val="00textosemparagrafo"/>
        <w:spacing w:before="120" w:after="120"/>
        <w:rPr>
          <w:b/>
          <w:bCs/>
        </w:rPr>
      </w:pPr>
      <w:r w:rsidRPr="00035B1F">
        <w:rPr>
          <w:b/>
          <w:bCs/>
        </w:rPr>
        <w:t>1. Resposta pessoal</w:t>
      </w:r>
      <w:r w:rsidR="00636CD3">
        <w:rPr>
          <w:b/>
          <w:bCs/>
        </w:rPr>
        <w:t>.</w:t>
      </w:r>
      <w:r w:rsidR="00EB7B1F">
        <w:rPr>
          <w:b/>
          <w:bCs/>
        </w:rPr>
        <w:t xml:space="preserve"> Os alunos poderão marcar: biblioteca, quadra e sala de aula. </w:t>
      </w:r>
    </w:p>
    <w:p w14:paraId="3962B4E4" w14:textId="77777777" w:rsidR="00035B1F" w:rsidRDefault="00035B1F" w:rsidP="00A2586F">
      <w:pPr>
        <w:pStyle w:val="00textosemparagrafo"/>
        <w:spacing w:before="120" w:after="120"/>
      </w:pPr>
      <w:r>
        <w:t xml:space="preserve">Nesta resposta, verifique </w:t>
      </w:r>
      <w:r w:rsidRPr="00231797">
        <w:t xml:space="preserve">se o aluno </w:t>
      </w:r>
      <w:r>
        <w:t xml:space="preserve">conseguiu identificar os espaços da escola diferenciando-os do ambiente doméstico. Com isso ele estará atendendo à habilidade </w:t>
      </w:r>
      <w:r w:rsidRPr="00A2586F">
        <w:rPr>
          <w:b/>
        </w:rPr>
        <w:t>(EF01HI04)</w:t>
      </w:r>
      <w:r w:rsidRPr="00285E49">
        <w:t xml:space="preserve"> </w:t>
      </w:r>
      <w:r w:rsidRPr="00A2586F">
        <w:rPr>
          <w:i/>
        </w:rPr>
        <w:t>Identificar as diferenças entre o ambiente doméstico e o ambiente escolar, reconhecendo as especificidades dos hábitos e das regras que os regem</w:t>
      </w:r>
      <w:r w:rsidRPr="00285E49">
        <w:t>.</w:t>
      </w:r>
    </w:p>
    <w:p w14:paraId="1AC257BC" w14:textId="77777777" w:rsidR="00035B1F" w:rsidRDefault="00035B1F" w:rsidP="00A2586F">
      <w:pPr>
        <w:pStyle w:val="00textosemparagrafo"/>
        <w:spacing w:before="120" w:after="120"/>
      </w:pPr>
    </w:p>
    <w:p w14:paraId="2CAC9706" w14:textId="1A11D49B" w:rsidR="00035B1F" w:rsidRPr="00035B1F" w:rsidRDefault="00035B1F" w:rsidP="00A2586F">
      <w:pPr>
        <w:pStyle w:val="00textosemparagrafo"/>
        <w:spacing w:before="120" w:after="120"/>
        <w:rPr>
          <w:b/>
          <w:bCs/>
        </w:rPr>
      </w:pPr>
      <w:r w:rsidRPr="00035B1F">
        <w:rPr>
          <w:b/>
          <w:bCs/>
        </w:rPr>
        <w:t>2. Resposta pessoal</w:t>
      </w:r>
      <w:r w:rsidR="00636CD3">
        <w:rPr>
          <w:b/>
          <w:bCs/>
        </w:rPr>
        <w:t>.</w:t>
      </w:r>
    </w:p>
    <w:p w14:paraId="742A7ED8" w14:textId="63E07D15" w:rsidR="00035B1F" w:rsidRDefault="00035B1F" w:rsidP="00A2586F">
      <w:pPr>
        <w:pStyle w:val="00textosemparagrafo"/>
        <w:spacing w:before="120" w:after="120"/>
      </w:pPr>
      <w:r>
        <w:t xml:space="preserve">O aluno deve escolher um dos espaços da escola. </w:t>
      </w:r>
      <w:r w:rsidRPr="00FE7CD4">
        <w:t xml:space="preserve">Verifique se </w:t>
      </w:r>
      <w:r w:rsidR="00636CD3">
        <w:t xml:space="preserve">ele </w:t>
      </w:r>
      <w:r>
        <w:t xml:space="preserve">identificou corretamente um ambiente escolar. Com isso ele estará atendendo à habilidade </w:t>
      </w:r>
      <w:r w:rsidRPr="00A2586F">
        <w:rPr>
          <w:b/>
        </w:rPr>
        <w:t>(EF01HI04)</w:t>
      </w:r>
      <w:r w:rsidRPr="00285E49">
        <w:t xml:space="preserve"> </w:t>
      </w:r>
      <w:r w:rsidRPr="00A2586F">
        <w:rPr>
          <w:i/>
        </w:rPr>
        <w:t>Identificar as diferenças entre o ambiente doméstico e o ambiente escolar, reconhecendo as especificidades dos hábitos e das regras que os regem</w:t>
      </w:r>
      <w:r w:rsidRPr="00285E49">
        <w:t>.</w:t>
      </w:r>
    </w:p>
    <w:p w14:paraId="1D51111E" w14:textId="77777777" w:rsidR="00035B1F" w:rsidRDefault="00035B1F" w:rsidP="00A2586F">
      <w:pPr>
        <w:pStyle w:val="00textosemparagrafo"/>
        <w:spacing w:before="120" w:after="120"/>
      </w:pPr>
    </w:p>
    <w:p w14:paraId="4A0A6E0F" w14:textId="3915FC33" w:rsidR="00035B1F" w:rsidRPr="00035B1F" w:rsidRDefault="00035B1F" w:rsidP="00A2586F">
      <w:pPr>
        <w:pStyle w:val="00textosemparagrafo"/>
        <w:spacing w:before="120" w:after="120"/>
        <w:rPr>
          <w:b/>
          <w:bCs/>
        </w:rPr>
      </w:pPr>
      <w:r w:rsidRPr="00035B1F">
        <w:rPr>
          <w:b/>
          <w:bCs/>
        </w:rPr>
        <w:t>3. Do campo</w:t>
      </w:r>
      <w:r w:rsidR="00636CD3">
        <w:rPr>
          <w:b/>
          <w:bCs/>
        </w:rPr>
        <w:t>.</w:t>
      </w:r>
    </w:p>
    <w:p w14:paraId="0D2D1E34" w14:textId="1269DCDE" w:rsidR="00035B1F" w:rsidRDefault="00035B1F" w:rsidP="00A2586F">
      <w:pPr>
        <w:pStyle w:val="00textosemparagrafo"/>
        <w:spacing w:before="120" w:after="120"/>
      </w:pPr>
      <w:r>
        <w:t>Verifique se o aluno compreendeu que existem diversos tipos de escola. Observe se ele identificou as características da e</w:t>
      </w:r>
      <w:bookmarkStart w:id="0" w:name="_GoBack"/>
      <w:bookmarkEnd w:id="0"/>
      <w:r>
        <w:t>scola do campo por meio da frase e se compreendeu que as crianças que estudam nesse tipo de escola têm necessidades diferentes</w:t>
      </w:r>
      <w:r w:rsidR="00636CD3">
        <w:t>,</w:t>
      </w:r>
      <w:r>
        <w:t xml:space="preserve"> como ter aulas relacionadas às atividades do campo. Aproveite para retomar os outros tipos de escola: a indígena e a das comunidades quilombolas.</w:t>
      </w:r>
    </w:p>
    <w:p w14:paraId="16EC61D2" w14:textId="2074CEE2" w:rsidR="00035B1F" w:rsidRDefault="00035B1F" w:rsidP="00A2586F">
      <w:pPr>
        <w:pStyle w:val="00textosemparagrafo"/>
        <w:spacing w:before="120" w:after="120"/>
      </w:pPr>
      <w:r w:rsidRPr="00A2586F">
        <w:rPr>
          <w:b/>
        </w:rPr>
        <w:t>Escola no campo</w:t>
      </w:r>
      <w:r>
        <w:t xml:space="preserve"> – nessas escolas, além das </w:t>
      </w:r>
      <w:r w:rsidR="00636CD3">
        <w:t xml:space="preserve">disciplinas </w:t>
      </w:r>
      <w:r>
        <w:t>comuns</w:t>
      </w:r>
      <w:r w:rsidR="00636CD3">
        <w:t>,</w:t>
      </w:r>
      <w:r>
        <w:t xml:space="preserve"> as crianças recebem orientações específicas para a vida no campo, como cultivar horta</w:t>
      </w:r>
      <w:r w:rsidR="00636CD3">
        <w:t xml:space="preserve"> e</w:t>
      </w:r>
      <w:r>
        <w:t xml:space="preserve"> cuidar dos animais.</w:t>
      </w:r>
    </w:p>
    <w:p w14:paraId="05718039" w14:textId="13F00C1E" w:rsidR="00035B1F" w:rsidRDefault="00035B1F" w:rsidP="00A2586F">
      <w:pPr>
        <w:pStyle w:val="00textosemparagrafo"/>
        <w:spacing w:before="120" w:after="120"/>
      </w:pPr>
      <w:r w:rsidRPr="00A2586F">
        <w:rPr>
          <w:b/>
        </w:rPr>
        <w:t>Escola quilombola</w:t>
      </w:r>
      <w:r>
        <w:t xml:space="preserve"> –</w:t>
      </w:r>
      <w:r w:rsidR="00636CD3">
        <w:t xml:space="preserve"> esclareça </w:t>
      </w:r>
      <w:r>
        <w:t xml:space="preserve">que as escolas quilombolas estão localizadas em comunidades de descendentes de africanos </w:t>
      </w:r>
      <w:r w:rsidR="00EB7B1F">
        <w:t>que resistiram ao escravismo</w:t>
      </w:r>
      <w:r>
        <w:t>, em geral na área rural. Além das disciplinas comuns, os alunos são orientados a valorizar e promover valores da identidade e da cultura afro-brasileiras.</w:t>
      </w:r>
    </w:p>
    <w:p w14:paraId="6E50B065" w14:textId="75CF2D6E" w:rsidR="00035B1F" w:rsidRDefault="00035B1F" w:rsidP="00A2586F">
      <w:pPr>
        <w:pStyle w:val="00textosemparagrafo"/>
        <w:spacing w:before="120" w:after="120"/>
      </w:pPr>
      <w:r w:rsidRPr="00A2586F">
        <w:rPr>
          <w:b/>
        </w:rPr>
        <w:t>Escola indígena</w:t>
      </w:r>
      <w:r>
        <w:t xml:space="preserve"> – nessas escolas, os alunos aprendem sua língua nativa e a língua portuguesa e aprende a respeitar e a manter seus costumes e sua organização social. </w:t>
      </w:r>
    </w:p>
    <w:p w14:paraId="288BFA8B" w14:textId="77777777" w:rsidR="00035B1F" w:rsidRDefault="00035B1F" w:rsidP="00A2586F">
      <w:pPr>
        <w:pStyle w:val="00textosemparagrafo"/>
        <w:spacing w:before="120" w:after="120"/>
      </w:pPr>
    </w:p>
    <w:p w14:paraId="25D4612C" w14:textId="0C890349" w:rsidR="00EB7B1F" w:rsidRDefault="00035B1F">
      <w:pPr>
        <w:pStyle w:val="00textosemparagrafo"/>
        <w:spacing w:before="120" w:after="120"/>
        <w:rPr>
          <w:b/>
          <w:bCs/>
        </w:rPr>
      </w:pPr>
      <w:r w:rsidRPr="00035B1F">
        <w:rPr>
          <w:b/>
          <w:bCs/>
        </w:rPr>
        <w:t xml:space="preserve">4. </w:t>
      </w:r>
      <w:r w:rsidR="00EB7B1F">
        <w:rPr>
          <w:b/>
          <w:bCs/>
        </w:rPr>
        <w:t xml:space="preserve">a) Professor ou professora. </w:t>
      </w:r>
    </w:p>
    <w:p w14:paraId="1D17770C" w14:textId="47963EE7" w:rsidR="00035B1F" w:rsidRPr="00132DAE" w:rsidRDefault="00EB7B1F" w:rsidP="00A2586F">
      <w:pPr>
        <w:pStyle w:val="00textosemparagrafo"/>
        <w:spacing w:before="120" w:after="120"/>
        <w:rPr>
          <w:b/>
          <w:bCs/>
        </w:rPr>
      </w:pPr>
      <w:r w:rsidRPr="00132DAE">
        <w:rPr>
          <w:b/>
          <w:bCs/>
        </w:rPr>
        <w:t>b) Faxineiro ou faxineira.</w:t>
      </w:r>
    </w:p>
    <w:p w14:paraId="1665DD4C" w14:textId="0D2C210A" w:rsidR="002721E9" w:rsidRDefault="00035B1F" w:rsidP="002721E9">
      <w:pPr>
        <w:pStyle w:val="00textosemparagrafo"/>
        <w:spacing w:before="120" w:after="120"/>
        <w:rPr>
          <w:i/>
          <w:iCs/>
        </w:rPr>
      </w:pPr>
      <w:r>
        <w:t>Observe se o aluno conseguiu identificar os membros da comunidade escolar corretamente.</w:t>
      </w:r>
      <w:r w:rsidRPr="008A7DEC">
        <w:t xml:space="preserve"> </w:t>
      </w:r>
      <w:r>
        <w:t>Com isso ele estará atendendo à habilidade</w:t>
      </w:r>
      <w:r w:rsidRPr="008A7DEC">
        <w:t xml:space="preserve"> </w:t>
      </w:r>
      <w:r w:rsidRPr="00A2586F">
        <w:rPr>
          <w:b/>
        </w:rPr>
        <w:t>(EF01HI06)</w:t>
      </w:r>
      <w:r w:rsidRPr="008A7DEC">
        <w:t xml:space="preserve"> </w:t>
      </w:r>
      <w:r w:rsidRPr="00A2586F">
        <w:rPr>
          <w:i/>
        </w:rPr>
        <w:t>Conhecer as histórias da família e da escola e identificar o papel desempenhado por diferentes sujeitos em diferentes espaços</w:t>
      </w:r>
      <w:r w:rsidRPr="008A7DEC">
        <w:t>.</w:t>
      </w:r>
      <w:r w:rsidR="002721E9">
        <w:br w:type="page"/>
      </w:r>
    </w:p>
    <w:p w14:paraId="79D11422" w14:textId="0DC3477F" w:rsidR="00035B1F" w:rsidRPr="00035B1F" w:rsidRDefault="00035B1F" w:rsidP="00A2586F">
      <w:pPr>
        <w:pStyle w:val="00textosemparagrafo"/>
        <w:spacing w:before="120" w:after="120"/>
        <w:rPr>
          <w:b/>
          <w:bCs/>
        </w:rPr>
      </w:pPr>
      <w:r w:rsidRPr="00035B1F">
        <w:rPr>
          <w:b/>
          <w:bCs/>
        </w:rPr>
        <w:lastRenderedPageBreak/>
        <w:t>5. Resposta pessoal</w:t>
      </w:r>
      <w:r w:rsidR="00636CD3">
        <w:rPr>
          <w:b/>
          <w:bCs/>
        </w:rPr>
        <w:t>.</w:t>
      </w:r>
    </w:p>
    <w:p w14:paraId="64FE5D27" w14:textId="017E7A27" w:rsidR="00035B1F" w:rsidRDefault="00035B1F">
      <w:pPr>
        <w:pStyle w:val="00textosemparagrafo"/>
        <w:spacing w:before="120" w:after="120"/>
      </w:pPr>
      <w:r>
        <w:t xml:space="preserve">O aluno deve escolher uma das atividades que realiza na escola. Verifique se ele escolheu corretamente </w:t>
      </w:r>
      <w:r w:rsidR="00636CD3">
        <w:t xml:space="preserve">uma </w:t>
      </w:r>
      <w:r>
        <w:t xml:space="preserve">atividade relacionada apenas ao ambiente escolar. Assim, será possível observar se </w:t>
      </w:r>
      <w:r w:rsidR="00636CD3">
        <w:t xml:space="preserve">ele </w:t>
      </w:r>
      <w:r>
        <w:t>conseguiu diferencia</w:t>
      </w:r>
      <w:r w:rsidR="006F41A5">
        <w:t>r</w:t>
      </w:r>
      <w:r>
        <w:t xml:space="preserve"> as atividades realizadas na escola </w:t>
      </w:r>
      <w:r w:rsidR="00636CD3">
        <w:t>d</w:t>
      </w:r>
      <w:r>
        <w:t>aquelas próprias do ambiente doméstico.</w:t>
      </w:r>
      <w:r w:rsidRPr="00FF12B9">
        <w:t xml:space="preserve"> </w:t>
      </w:r>
      <w:r>
        <w:t xml:space="preserve">Com isso ele estará atendendo à habilidade </w:t>
      </w:r>
      <w:r w:rsidRPr="00A2586F">
        <w:rPr>
          <w:b/>
        </w:rPr>
        <w:t>(EF01HI04)</w:t>
      </w:r>
      <w:r w:rsidRPr="00285E49">
        <w:t xml:space="preserve"> </w:t>
      </w:r>
      <w:r w:rsidRPr="00A2586F">
        <w:rPr>
          <w:i/>
        </w:rPr>
        <w:t>Identificar as diferenças entre o ambiente doméstico e o ambiente escolar, reconhecendo as especificidades dos hábitos e das regras que os regem</w:t>
      </w:r>
      <w:r w:rsidRPr="00285E49">
        <w:t>.</w:t>
      </w:r>
    </w:p>
    <w:p w14:paraId="3D824E6B" w14:textId="2D2CA5A0" w:rsidR="00A2586F" w:rsidRDefault="00A2586F">
      <w:pPr>
        <w:pStyle w:val="00textosemparagrafo"/>
        <w:spacing w:before="120" w:after="120"/>
      </w:pPr>
    </w:p>
    <w:p w14:paraId="2A3F32FF" w14:textId="77777777" w:rsidR="007440B5" w:rsidRPr="00035B1F" w:rsidRDefault="007440B5" w:rsidP="007440B5">
      <w:pPr>
        <w:pStyle w:val="00textosemparagrafo"/>
        <w:spacing w:before="120" w:after="120"/>
        <w:rPr>
          <w:b/>
          <w:bCs/>
        </w:rPr>
      </w:pPr>
      <w:r w:rsidRPr="00035B1F">
        <w:rPr>
          <w:b/>
          <w:bCs/>
        </w:rPr>
        <w:t>6. Resposta pessoal</w:t>
      </w:r>
      <w:r>
        <w:rPr>
          <w:b/>
          <w:bCs/>
        </w:rPr>
        <w:t>.</w:t>
      </w:r>
    </w:p>
    <w:p w14:paraId="55942439" w14:textId="77777777" w:rsidR="007440B5" w:rsidRDefault="007440B5" w:rsidP="007440B5">
      <w:pPr>
        <w:pStyle w:val="00textosemparagrafo"/>
        <w:spacing w:before="120" w:after="120"/>
      </w:pPr>
      <w:r>
        <w:t>Verifique se o aluno conseguiu identificar as atividades mais comuns realizadas com a família em oposição às tarefas escolares. Essa questão trabalha basicamente a habilidade</w:t>
      </w:r>
      <w:r w:rsidRPr="001C5257">
        <w:t xml:space="preserve"> </w:t>
      </w:r>
      <w:r w:rsidRPr="007440B5">
        <w:rPr>
          <w:b/>
        </w:rPr>
        <w:t>(EF01HI04)</w:t>
      </w:r>
      <w:r w:rsidRPr="00285E49">
        <w:t xml:space="preserve"> </w:t>
      </w:r>
      <w:r w:rsidRPr="007440B5">
        <w:rPr>
          <w:i/>
        </w:rPr>
        <w:t>Identificar as diferenças entre o ambiente doméstico e o ambiente escolar, reconhecendo as especificidades dos hábitos e das regras que os regem</w:t>
      </w:r>
      <w:r w:rsidRPr="00285E49">
        <w:t>.</w:t>
      </w:r>
    </w:p>
    <w:p w14:paraId="2F3E7267" w14:textId="77777777" w:rsidR="007440B5" w:rsidRDefault="007440B5" w:rsidP="007440B5">
      <w:pPr>
        <w:pStyle w:val="00textosemparagrafo"/>
        <w:spacing w:before="120" w:after="120"/>
      </w:pPr>
    </w:p>
    <w:p w14:paraId="09B7AF24" w14:textId="77777777" w:rsidR="007440B5" w:rsidRPr="00035B1F" w:rsidRDefault="007440B5" w:rsidP="007440B5">
      <w:pPr>
        <w:pStyle w:val="00textosemparagrafo"/>
        <w:spacing w:before="120" w:after="120"/>
        <w:rPr>
          <w:b/>
          <w:bCs/>
        </w:rPr>
      </w:pPr>
      <w:r w:rsidRPr="00035B1F">
        <w:rPr>
          <w:b/>
          <w:bCs/>
        </w:rPr>
        <w:t>7. Resposta pessoal</w:t>
      </w:r>
      <w:r>
        <w:rPr>
          <w:b/>
          <w:bCs/>
        </w:rPr>
        <w:t>.</w:t>
      </w:r>
    </w:p>
    <w:p w14:paraId="66C6A3C2" w14:textId="77777777" w:rsidR="007440B5" w:rsidRDefault="007440B5" w:rsidP="007440B5">
      <w:pPr>
        <w:pStyle w:val="00textosemparagrafo"/>
        <w:spacing w:before="120" w:after="120"/>
      </w:pPr>
      <w:r>
        <w:t>Verifique se o aluno conseguiu identificar as atividades mais comuns realizadas na escola em oposição às tarefas domésticas. Esta questão trabalha basicamente a habilidade</w:t>
      </w:r>
      <w:r w:rsidRPr="001C5257">
        <w:t xml:space="preserve"> </w:t>
      </w:r>
      <w:r w:rsidRPr="007440B5">
        <w:rPr>
          <w:b/>
        </w:rPr>
        <w:t>(EF01HI04)</w:t>
      </w:r>
      <w:r w:rsidRPr="00285E49">
        <w:t xml:space="preserve"> </w:t>
      </w:r>
      <w:r w:rsidRPr="007440B5">
        <w:rPr>
          <w:i/>
        </w:rPr>
        <w:t>Identificar as diferenças entre o ambiente doméstico e o ambiente escolar, reconhecendo as especificidades dos hábitos e das regras que os regem</w:t>
      </w:r>
      <w:r w:rsidRPr="00285E49">
        <w:t>.</w:t>
      </w:r>
    </w:p>
    <w:p w14:paraId="6D8545B5" w14:textId="77777777" w:rsidR="007440B5" w:rsidRDefault="007440B5" w:rsidP="007440B5">
      <w:pPr>
        <w:pStyle w:val="00textosemparagrafo"/>
        <w:spacing w:before="120" w:after="120"/>
      </w:pPr>
    </w:p>
    <w:p w14:paraId="2CD010BD" w14:textId="77777777" w:rsidR="007440B5" w:rsidRPr="00035B1F" w:rsidRDefault="007440B5" w:rsidP="007440B5">
      <w:pPr>
        <w:pStyle w:val="00textosemparagrafo"/>
        <w:spacing w:before="120" w:after="120"/>
        <w:rPr>
          <w:b/>
          <w:bCs/>
        </w:rPr>
      </w:pPr>
      <w:r w:rsidRPr="00035B1F">
        <w:rPr>
          <w:b/>
          <w:bCs/>
        </w:rPr>
        <w:t>8. Resposta pessoal</w:t>
      </w:r>
      <w:r>
        <w:rPr>
          <w:b/>
          <w:bCs/>
        </w:rPr>
        <w:t>.</w:t>
      </w:r>
    </w:p>
    <w:p w14:paraId="451EF05C" w14:textId="77777777" w:rsidR="007440B5" w:rsidRDefault="007440B5" w:rsidP="007440B5">
      <w:pPr>
        <w:pStyle w:val="00textosemparagrafo"/>
        <w:spacing w:before="120" w:after="120"/>
      </w:pPr>
      <w:r>
        <w:t>O aluno deve escolher entre as pessoas com quem convive em casa e escrever o nome dela. Observe se ele compreendeu que deve apontar a pessoa que lhe é mais próxima. Em sala de aula, peça que explique quem é a pessoa escolhida: pai, mãe, tio, irmão, irmã, avô, avó.</w:t>
      </w:r>
    </w:p>
    <w:p w14:paraId="4EF7E11F" w14:textId="77777777" w:rsidR="007440B5" w:rsidRDefault="007440B5" w:rsidP="007440B5">
      <w:pPr>
        <w:pStyle w:val="00textosemparagrafo"/>
        <w:spacing w:before="120" w:after="120"/>
      </w:pPr>
    </w:p>
    <w:p w14:paraId="16844B17" w14:textId="77777777" w:rsidR="007440B5" w:rsidRPr="00035B1F" w:rsidRDefault="007440B5" w:rsidP="007440B5">
      <w:pPr>
        <w:pStyle w:val="00textosemparagrafo"/>
        <w:spacing w:before="120" w:after="120"/>
        <w:rPr>
          <w:b/>
          <w:bCs/>
        </w:rPr>
      </w:pPr>
      <w:r w:rsidRPr="00035B1F">
        <w:rPr>
          <w:b/>
          <w:bCs/>
        </w:rPr>
        <w:t>9. Resposta pessoal.</w:t>
      </w:r>
    </w:p>
    <w:p w14:paraId="6C416940" w14:textId="77777777" w:rsidR="007440B5" w:rsidRDefault="007440B5" w:rsidP="007440B5">
      <w:pPr>
        <w:pStyle w:val="00textosemparagrafo"/>
        <w:spacing w:before="120" w:after="120"/>
      </w:pPr>
      <w:r>
        <w:t>O aluno deve escolher entre as pessoas com quem convive na escola e escrever o nome dela. Observe se ele compreendeu que deve apontar a pessoa que lhe é mais próxima. Em sala de aula, peça que explique quem é a pessoa escolhida: professor, amigo, diretor, funcionário.</w:t>
      </w:r>
    </w:p>
    <w:p w14:paraId="246FA96C" w14:textId="77777777" w:rsidR="007440B5" w:rsidRDefault="007440B5" w:rsidP="007440B5">
      <w:pPr>
        <w:pStyle w:val="00textosemparagrafo"/>
        <w:spacing w:before="120" w:after="120"/>
      </w:pPr>
    </w:p>
    <w:p w14:paraId="6AC360BC" w14:textId="77777777" w:rsidR="007440B5" w:rsidRPr="00035B1F" w:rsidRDefault="007440B5" w:rsidP="007440B5">
      <w:pPr>
        <w:pStyle w:val="00textosemparagrafo"/>
        <w:spacing w:before="120" w:after="120"/>
        <w:rPr>
          <w:b/>
          <w:bCs/>
        </w:rPr>
      </w:pPr>
      <w:r w:rsidRPr="00035B1F">
        <w:rPr>
          <w:b/>
          <w:bCs/>
        </w:rPr>
        <w:t>10. Respeito</w:t>
      </w:r>
      <w:r>
        <w:rPr>
          <w:b/>
          <w:bCs/>
        </w:rPr>
        <w:t>.</w:t>
      </w:r>
    </w:p>
    <w:p w14:paraId="6462F798" w14:textId="77777777" w:rsidR="007440B5" w:rsidRDefault="007440B5" w:rsidP="007440B5">
      <w:pPr>
        <w:pStyle w:val="00textosemparagrafo"/>
        <w:spacing w:before="120" w:after="120"/>
      </w:pPr>
      <w:r>
        <w:t>Verifique se o aluno conseguiu identificar a atitude correta. Discuta com a turma o significado das outras palavras e explique por que elas não são apropriadas nem possibilitam boa convivência, tanto na escola como no ambiente doméstico.</w:t>
      </w:r>
    </w:p>
    <w:p w14:paraId="43C16041" w14:textId="7669AE21" w:rsidR="002721E9" w:rsidRDefault="002721E9">
      <w:pPr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6C9675E0" w14:textId="77777777" w:rsidR="007440B5" w:rsidRPr="00035B1F" w:rsidRDefault="007440B5" w:rsidP="007440B5">
      <w:pPr>
        <w:pStyle w:val="00textosemparagrafo"/>
        <w:spacing w:before="120" w:after="120"/>
        <w:rPr>
          <w:b/>
          <w:bCs/>
        </w:rPr>
      </w:pPr>
      <w:r w:rsidRPr="00035B1F">
        <w:rPr>
          <w:b/>
          <w:bCs/>
        </w:rPr>
        <w:lastRenderedPageBreak/>
        <w:t xml:space="preserve">11. Resposta pessoal. Espera-se que </w:t>
      </w:r>
      <w:r>
        <w:rPr>
          <w:b/>
          <w:bCs/>
        </w:rPr>
        <w:t xml:space="preserve">o aluno </w:t>
      </w:r>
      <w:r w:rsidRPr="00035B1F">
        <w:rPr>
          <w:b/>
          <w:bCs/>
        </w:rPr>
        <w:t>indique objetos como caneta-tinteiro, caderno de caligrafia e régua de madeira, entre outros.</w:t>
      </w:r>
    </w:p>
    <w:p w14:paraId="63351187" w14:textId="77777777" w:rsidR="007440B5" w:rsidRPr="00B809C1" w:rsidRDefault="007440B5" w:rsidP="007440B5">
      <w:pPr>
        <w:pStyle w:val="00textosemparagrafo"/>
        <w:spacing w:before="120" w:after="120"/>
      </w:pPr>
      <w:r>
        <w:t>O aluno deve conseguir identificar os objetos do passado e reconhecer a diferença dos materiais utilizados nos dias de hoje nas escolas.</w:t>
      </w:r>
      <w:r w:rsidRPr="00B809C1">
        <w:t xml:space="preserve"> </w:t>
      </w:r>
      <w:r>
        <w:t xml:space="preserve">Com isso ele estará atendendo à habilidade </w:t>
      </w:r>
      <w:r w:rsidRPr="007440B5">
        <w:rPr>
          <w:b/>
        </w:rPr>
        <w:t>(EF01HI06)</w:t>
      </w:r>
      <w:r w:rsidRPr="00B809C1">
        <w:t xml:space="preserve"> </w:t>
      </w:r>
      <w:r w:rsidRPr="007440B5">
        <w:rPr>
          <w:i/>
        </w:rPr>
        <w:t>Conhecer as histórias da família e da escola e identificar o papel desempenhado por diferentes sujeitos em diferentes espaços</w:t>
      </w:r>
      <w:r w:rsidRPr="00B809C1">
        <w:t>.</w:t>
      </w:r>
    </w:p>
    <w:p w14:paraId="05EE4B54" w14:textId="77777777" w:rsidR="007440B5" w:rsidRDefault="007440B5" w:rsidP="007440B5">
      <w:pPr>
        <w:pStyle w:val="00textosemparagrafo"/>
        <w:spacing w:before="120" w:after="120"/>
      </w:pPr>
    </w:p>
    <w:p w14:paraId="21CC7C7B" w14:textId="77777777" w:rsidR="007440B5" w:rsidRPr="00035B1F" w:rsidRDefault="007440B5" w:rsidP="007440B5">
      <w:pPr>
        <w:pStyle w:val="00textosemparagrafo"/>
        <w:spacing w:before="120" w:after="120"/>
        <w:rPr>
          <w:b/>
          <w:bCs/>
        </w:rPr>
      </w:pPr>
      <w:r w:rsidRPr="00035B1F">
        <w:rPr>
          <w:b/>
          <w:bCs/>
        </w:rPr>
        <w:t>12. Enciclopédia.</w:t>
      </w:r>
    </w:p>
    <w:p w14:paraId="3CD03F8B" w14:textId="4BD1ECA9" w:rsidR="007440B5" w:rsidRDefault="007440B5" w:rsidP="007440B5">
      <w:pPr>
        <w:pStyle w:val="00textosemparagrafo"/>
        <w:spacing w:before="120" w:after="120"/>
      </w:pPr>
      <w:r>
        <w:t>O aluno deve conseguir identificar a enciclopédia como objeto do passado utilizado para fazer pesquisas. Retome com a turma as diferenças entre as escolas do passado e as atuais e mostre como eram feitas as pesquisas em enciclopédias e como a internet alterou a vida e a rotina escolar.</w:t>
      </w:r>
      <w:r w:rsidRPr="00B809C1">
        <w:t xml:space="preserve"> </w:t>
      </w:r>
      <w:r>
        <w:t xml:space="preserve">Com isso ele estará atendendo à habilidade </w:t>
      </w:r>
      <w:r w:rsidRPr="007440B5">
        <w:rPr>
          <w:b/>
        </w:rPr>
        <w:t>(EF01HI06)</w:t>
      </w:r>
      <w:r w:rsidRPr="00B809C1">
        <w:t xml:space="preserve"> </w:t>
      </w:r>
      <w:r w:rsidRPr="007440B5">
        <w:rPr>
          <w:i/>
        </w:rPr>
        <w:t>Conhecer as histórias da família e da escola e identificar o papel desempenhado por diferentes sujeitos em diferentes espaços</w:t>
      </w:r>
      <w:r w:rsidRPr="00B809C1">
        <w:t>.</w:t>
      </w:r>
    </w:p>
    <w:p w14:paraId="4F70F2E6" w14:textId="77777777" w:rsidR="007440B5" w:rsidRDefault="007440B5" w:rsidP="007440B5">
      <w:pPr>
        <w:pStyle w:val="00textosemparagrafo"/>
        <w:spacing w:before="120" w:after="120"/>
      </w:pPr>
    </w:p>
    <w:p w14:paraId="2F71A773" w14:textId="419A1C1F" w:rsidR="007440B5" w:rsidRPr="00035B1F" w:rsidRDefault="007440B5" w:rsidP="007440B5">
      <w:pPr>
        <w:pStyle w:val="00textosemparagrafo"/>
        <w:spacing w:before="120" w:after="120"/>
        <w:rPr>
          <w:b/>
          <w:bCs/>
        </w:rPr>
      </w:pPr>
      <w:r w:rsidRPr="00035B1F">
        <w:rPr>
          <w:b/>
          <w:bCs/>
        </w:rPr>
        <w:t xml:space="preserve">13. O aluno deve marcar a </w:t>
      </w:r>
      <w:r>
        <w:rPr>
          <w:b/>
          <w:bCs/>
        </w:rPr>
        <w:t xml:space="preserve">primeira </w:t>
      </w:r>
      <w:r w:rsidRPr="00035B1F">
        <w:rPr>
          <w:b/>
          <w:bCs/>
        </w:rPr>
        <w:t>imagem.</w:t>
      </w:r>
    </w:p>
    <w:p w14:paraId="3631BED2" w14:textId="77777777" w:rsidR="007440B5" w:rsidRPr="00B809C1" w:rsidRDefault="007440B5" w:rsidP="007440B5">
      <w:pPr>
        <w:pStyle w:val="00textosemparagrafo"/>
        <w:spacing w:before="120" w:after="120"/>
      </w:pPr>
      <w:r>
        <w:t>O aluno deve conseguir identificar a sala de aula antiga por meio dos elementos presentes da imagem. Observe com a turma que elementos são esses, o que ainda é encontrado nas salas de aulas atuais e o que mudou entre uma imagem e outra.</w:t>
      </w:r>
      <w:r w:rsidRPr="00B809C1">
        <w:t xml:space="preserve"> </w:t>
      </w:r>
      <w:r>
        <w:t xml:space="preserve">Com isso ele estará atendendo à habilidade </w:t>
      </w:r>
      <w:r w:rsidRPr="007440B5">
        <w:rPr>
          <w:b/>
        </w:rPr>
        <w:t>(EF01HI06)</w:t>
      </w:r>
      <w:r w:rsidRPr="00B809C1">
        <w:t xml:space="preserve"> </w:t>
      </w:r>
      <w:r w:rsidRPr="007440B5">
        <w:rPr>
          <w:i/>
        </w:rPr>
        <w:t>Conhecer as histórias da família e da escola e identificar o papel desempenhado por diferentes sujeitos em diferentes espaços</w:t>
      </w:r>
      <w:r w:rsidRPr="00B809C1">
        <w:t>.</w:t>
      </w:r>
    </w:p>
    <w:p w14:paraId="2D724DAD" w14:textId="77777777" w:rsidR="007440B5" w:rsidRDefault="007440B5" w:rsidP="007440B5">
      <w:pPr>
        <w:pStyle w:val="00textosemparagrafo"/>
        <w:spacing w:before="120" w:after="120"/>
      </w:pPr>
    </w:p>
    <w:p w14:paraId="151ABDAB" w14:textId="77777777" w:rsidR="007440B5" w:rsidRPr="00035B1F" w:rsidRDefault="007440B5" w:rsidP="007440B5">
      <w:pPr>
        <w:pStyle w:val="00textosemparagrafo"/>
        <w:spacing w:before="120" w:after="120"/>
        <w:rPr>
          <w:b/>
          <w:bCs/>
        </w:rPr>
      </w:pPr>
      <w:r w:rsidRPr="00035B1F">
        <w:rPr>
          <w:b/>
          <w:bCs/>
        </w:rPr>
        <w:t>14. Resposta pessoal.</w:t>
      </w:r>
    </w:p>
    <w:p w14:paraId="3DEAF81A" w14:textId="77777777" w:rsidR="007440B5" w:rsidRDefault="007440B5" w:rsidP="007440B5">
      <w:pPr>
        <w:pStyle w:val="00textosemparagrafo"/>
        <w:spacing w:before="120" w:after="120"/>
      </w:pPr>
      <w:r>
        <w:t xml:space="preserve">Espera-se que o aluno aponte objetos como a borracha, o caderno e o lápis, diferenciando o que é utilizado em sala de aula do que é utilizado em outros ambientes, em especial, no ambiente doméstico. Retome com os alunos as diferenças entre os dois espaços, o doméstico e o escolar. Com isso ele estará atendendo à habilidade </w:t>
      </w:r>
      <w:r w:rsidRPr="007440B5">
        <w:rPr>
          <w:b/>
        </w:rPr>
        <w:t>(EF01HI04)</w:t>
      </w:r>
      <w:r w:rsidRPr="00285E49">
        <w:t xml:space="preserve"> </w:t>
      </w:r>
      <w:r w:rsidRPr="007440B5">
        <w:rPr>
          <w:i/>
        </w:rPr>
        <w:t>Identificar as diferenças entre o ambiente doméstico e o ambiente escolar, reconhecendo as especificidades dos hábitos e das regras que os regem</w:t>
      </w:r>
      <w:r w:rsidRPr="00285E49">
        <w:t>.</w:t>
      </w:r>
    </w:p>
    <w:p w14:paraId="7A3CD303" w14:textId="77777777" w:rsidR="007440B5" w:rsidRDefault="007440B5" w:rsidP="007440B5">
      <w:pPr>
        <w:pStyle w:val="00textosemparagrafo"/>
        <w:spacing w:before="120" w:after="120"/>
      </w:pPr>
    </w:p>
    <w:p w14:paraId="0A780491" w14:textId="77777777" w:rsidR="007440B5" w:rsidRPr="00035B1F" w:rsidRDefault="007440B5" w:rsidP="007440B5">
      <w:pPr>
        <w:pStyle w:val="00textosemparagrafo"/>
        <w:spacing w:before="120" w:after="120"/>
        <w:rPr>
          <w:b/>
          <w:bCs/>
        </w:rPr>
      </w:pPr>
      <w:r w:rsidRPr="00035B1F">
        <w:rPr>
          <w:b/>
          <w:bCs/>
        </w:rPr>
        <w:t xml:space="preserve">15. Resposta pessoal. </w:t>
      </w:r>
    </w:p>
    <w:p w14:paraId="3953E680" w14:textId="1F874ED9" w:rsidR="007440B5" w:rsidRDefault="007440B5" w:rsidP="007440B5">
      <w:pPr>
        <w:pStyle w:val="00textosemparagrafo"/>
        <w:spacing w:before="120" w:after="120"/>
      </w:pPr>
      <w:r w:rsidRPr="00317A2E">
        <w:t>Espera-se que o</w:t>
      </w:r>
      <w:r>
        <w:t>s</w:t>
      </w:r>
      <w:r w:rsidRPr="00317A2E">
        <w:t xml:space="preserve"> </w:t>
      </w:r>
      <w:r>
        <w:t>alunos</w:t>
      </w:r>
      <w:r w:rsidRPr="00317A2E">
        <w:t xml:space="preserve"> desenhe</w:t>
      </w:r>
      <w:r>
        <w:t>m</w:t>
      </w:r>
      <w:r w:rsidRPr="00317A2E">
        <w:t xml:space="preserve"> uma criança indígena aprendendo a pescar, </w:t>
      </w:r>
      <w:r>
        <w:t xml:space="preserve">a </w:t>
      </w:r>
      <w:r w:rsidRPr="00317A2E">
        <w:t xml:space="preserve">plantar </w:t>
      </w:r>
      <w:r>
        <w:t xml:space="preserve">ou a fazer pinturas do corpo assim como ler, escrever, cantar ou outras atividades. Observe com a turma as diferenças entre o modo de viver nas aldeias indígenas e na cidade. </w:t>
      </w:r>
    </w:p>
    <w:p w14:paraId="5118BA1C" w14:textId="77777777" w:rsidR="007440B5" w:rsidRDefault="007440B5" w:rsidP="007440B5">
      <w:pPr>
        <w:pStyle w:val="00textosemparagrafo"/>
        <w:spacing w:before="120" w:after="120"/>
      </w:pPr>
    </w:p>
    <w:sectPr w:rsidR="007440B5" w:rsidSect="0001388D">
      <w:headerReference w:type="default" r:id="rId8"/>
      <w:footerReference w:type="default" r:id="rId9"/>
      <w:pgSz w:w="11906" w:h="16838"/>
      <w:pgMar w:top="1985" w:right="1134" w:bottom="1134" w:left="1134" w:header="1134" w:footer="113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F6511F7" w14:textId="77777777" w:rsidR="0002636D" w:rsidRDefault="0002636D" w:rsidP="0054457B">
      <w:pPr>
        <w:spacing w:line="240" w:lineRule="auto"/>
      </w:pPr>
      <w:r>
        <w:separator/>
      </w:r>
    </w:p>
  </w:endnote>
  <w:endnote w:type="continuationSeparator" w:id="0">
    <w:p w14:paraId="72B69A15" w14:textId="77777777" w:rsidR="0002636D" w:rsidRDefault="0002636D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A00404A3-6EE9-494F-92F7-78A69D285569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82EC6C33-4B62-4FA5-BBE8-E9872AFF83FD}"/>
    <w:embedBold r:id="rId3" w:fontKey="{02403F93-FF7A-445F-A9C5-D50DBC796E26}"/>
    <w:embedItalic r:id="rId4" w:fontKey="{3D13081F-A5DF-41D9-8F39-4E6284CE4A6C}"/>
    <w:embedBoldItalic r:id="rId5" w:fontKey="{A69E8E2F-1B44-4F7F-AC3F-1DA70168D458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B353919D-D38C-4A0B-BA48-1189E01F3C2C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5D3B461E-AD66-4082-B28B-CB1171072954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2C63BFE8-D7BA-48D6-BDEE-470D104D9ABA}"/>
    <w:embedBold r:id="rId9" w:fontKey="{34CCAC27-60E5-4DD9-83B6-717B6D7DD8F3}"/>
    <w:embedItalic r:id="rId10" w:fontKey="{34DB0CB8-56AB-49E6-BBF3-AEE3A365BA40}"/>
    <w:embedBoldItalic r:id="rId11" w:fontKey="{161163FF-7A8F-41B9-8999-C06D99FDB13E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2" w:fontKey="{44246CAD-F698-4DF6-9C66-CB1ECBD77ACF}"/>
    <w:embedItalic r:id="rId13" w:fontKey="{9AA035C2-4EE1-4CBD-A445-AA4A9805B7A1}"/>
    <w:embedBoldItalic r:id="rId14" w:fontKey="{311B3B2B-8E00-4198-87B0-E7B09F361A54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5" w:fontKey="{AC132D8E-297D-4AC8-B62B-ADEC513008E7}"/>
    <w:embedBold r:id="rId16" w:fontKey="{1B963260-92BB-4B58-9B5A-0A1CD4A29560}"/>
    <w:embedItalic r:id="rId17" w:fontKey="{62241B29-0A6D-4CB8-8CBC-3B44E19A04BE}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18" w:fontKey="{60CFADB3-71C1-41BF-9DEA-78A22CB6D4BE}"/>
    <w:embedBold r:id="rId19" w:fontKey="{E1A84775-25FD-4327-BA5F-64BC2559E154}"/>
    <w:embedItalic r:id="rId20" w:fontKey="{ABA98269-99ED-4775-BC18-E10F7C40B5F9}"/>
    <w:embedBoldItalic r:id="rId21" w:fontKey="{37F373EB-9DB8-4233-AEC6-7276A8643D90}"/>
  </w:font>
  <w:font w:name="Arial-BoldMT">
    <w:altName w:val="Arial"/>
    <w:charset w:val="00"/>
    <w:family w:val="auto"/>
    <w:pitch w:val="variable"/>
    <w:sig w:usb0="E0002AFF" w:usb1="C0007843" w:usb2="00000009" w:usb3="00000000" w:csb0="000001FF" w:csb1="00000000"/>
  </w:font>
  <w:font w:name="Cambria Bold">
    <w:panose1 w:val="02040803050406030204"/>
    <w:charset w:val="00"/>
    <w:family w:val="auto"/>
    <w:pitch w:val="variable"/>
    <w:sig w:usb0="E00002FF" w:usb1="4000045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2" w:fontKey="{6F0938B1-BAE7-41EE-8033-4C821ED2CE73}"/>
    <w:embedBold r:id="rId23" w:fontKey="{3A3A3F19-480B-4B3A-8EE1-347A1EC34B35}"/>
    <w:embedItalic r:id="rId24" w:fontKey="{813EC67F-E0A7-4D64-A01F-AE0372C6A469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3CF643F" w14:textId="3E5C524B" w:rsidR="00E863C0" w:rsidRPr="00E863C0" w:rsidRDefault="00E863C0" w:rsidP="00E863C0">
    <w:pPr>
      <w:pStyle w:val="Rodap"/>
      <w:framePr w:wrap="around" w:vAnchor="text" w:hAnchor="margin" w:xAlign="right" w:y="1"/>
      <w:rPr>
        <w:rStyle w:val="Nmerodepgina"/>
        <w:i w:val="0"/>
        <w:iCs w:val="0"/>
      </w:rPr>
    </w:pPr>
    <w:r w:rsidRPr="00E863C0">
      <w:rPr>
        <w:rStyle w:val="Nmerodepgina"/>
        <w:i w:val="0"/>
      </w:rPr>
      <w:fldChar w:fldCharType="begin"/>
    </w:r>
    <w:r w:rsidRPr="00E863C0">
      <w:rPr>
        <w:rStyle w:val="Nmerodepgina"/>
        <w:i w:val="0"/>
      </w:rPr>
      <w:instrText xml:space="preserve">PAGE  </w:instrText>
    </w:r>
    <w:r w:rsidRPr="00E863C0">
      <w:rPr>
        <w:rStyle w:val="Nmerodepgina"/>
        <w:i w:val="0"/>
      </w:rPr>
      <w:fldChar w:fldCharType="separate"/>
    </w:r>
    <w:r w:rsidR="00132DAE">
      <w:rPr>
        <w:rStyle w:val="Nmerodepgina"/>
        <w:i w:val="0"/>
        <w:noProof/>
      </w:rPr>
      <w:t>3</w:t>
    </w:r>
    <w:r w:rsidRPr="00E863C0">
      <w:rPr>
        <w:rStyle w:val="Nmerodepgina"/>
        <w:i w:val="0"/>
      </w:rPr>
      <w:fldChar w:fldCharType="end"/>
    </w:r>
  </w:p>
  <w:p w14:paraId="0C103659" w14:textId="57946AD9" w:rsidR="00981E98" w:rsidRPr="00E863C0" w:rsidRDefault="00E863C0" w:rsidP="00E863C0">
    <w:pPr>
      <w:ind w:right="1694"/>
      <w:rPr>
        <w:rFonts w:ascii="Tahoma" w:eastAsia="Times New Roman" w:hAnsi="Tahoma" w:cs="Tahoma"/>
        <w:i w:val="0"/>
        <w:color w:val="3B3838" w:themeColor="background2" w:themeShade="40"/>
        <w:sz w:val="14"/>
        <w:szCs w:val="14"/>
        <w:shd w:val="clear" w:color="auto" w:fill="FFFFFF"/>
      </w:rPr>
    </w:pPr>
    <w:r w:rsidRPr="00E863C0">
      <w:rPr>
        <w:rFonts w:ascii="Tahoma" w:eastAsia="Calibri" w:hAnsi="Tahoma" w:cs="Tahoma"/>
        <w:i w:val="0"/>
        <w:iCs w:val="0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B79BA58" w14:textId="77777777" w:rsidR="0002636D" w:rsidRDefault="0002636D" w:rsidP="0054457B">
      <w:pPr>
        <w:spacing w:line="240" w:lineRule="auto"/>
      </w:pPr>
      <w:r>
        <w:separator/>
      </w:r>
    </w:p>
  </w:footnote>
  <w:footnote w:type="continuationSeparator" w:id="0">
    <w:p w14:paraId="01D76B32" w14:textId="77777777" w:rsidR="0002636D" w:rsidRDefault="0002636D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DD100CD" w14:textId="4482E2C4" w:rsidR="00981E98" w:rsidRDefault="008059AD">
    <w:pPr>
      <w:pStyle w:val="Cabealho"/>
    </w:pPr>
    <w:r>
      <w:rPr>
        <w:noProof/>
        <w:lang w:eastAsia="pt-BR"/>
      </w:rPr>
      <w:drawing>
        <wp:inline distT="0" distB="0" distL="0" distR="0" wp14:anchorId="6C4261F3" wp14:editId="49B4A4EF">
          <wp:extent cx="5940000" cy="295817"/>
          <wp:effectExtent l="0" t="0" r="0" b="9525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ARJA_PBH1_MD_3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2"/>
    <w:multiLevelType w:val="singleLevel"/>
    <w:tmpl w:val="16DC4476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1" w15:restartNumberingAfterBreak="0">
    <w:nsid w:val="FFFFFF83"/>
    <w:multiLevelType w:val="singleLevel"/>
    <w:tmpl w:val="E880F95E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2" w15:restartNumberingAfterBreak="0">
    <w:nsid w:val="FFFFFF89"/>
    <w:multiLevelType w:val="singleLevel"/>
    <w:tmpl w:val="02886BE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3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4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4"/>
  </w:num>
  <w:num w:numId="2">
    <w:abstractNumId w:val="5"/>
  </w:num>
  <w:num w:numId="3">
    <w:abstractNumId w:val="3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6"/>
  </w:num>
  <w:num w:numId="5">
    <w:abstractNumId w:val="2"/>
  </w:num>
  <w:num w:numId="6">
    <w:abstractNumId w:val="1"/>
  </w:num>
  <w:num w:numId="7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embedSystem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4096" w:nlCheck="1" w:checkStyle="0"/>
  <w:activeWritingStyle w:appName="MSWord" w:lang="pt-BR" w:vendorID="64" w:dllVersion="131078" w:nlCheck="1" w:checkStyle="0"/>
  <w:activeWritingStyle w:appName="MSWord" w:lang="en-US" w:vendorID="2" w:dllVersion="6" w:checkStyle="0"/>
  <w:activeWritingStyle w:appName="MSWord" w:lang="pt-BR" w:vendorID="1" w:dllVersion="513" w:checkStyle="1"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7611"/>
    <w:rsid w:val="00001981"/>
    <w:rsid w:val="00001E34"/>
    <w:rsid w:val="0000310B"/>
    <w:rsid w:val="0000479A"/>
    <w:rsid w:val="0000704C"/>
    <w:rsid w:val="0001388D"/>
    <w:rsid w:val="000139CE"/>
    <w:rsid w:val="000142C3"/>
    <w:rsid w:val="0002018B"/>
    <w:rsid w:val="000231A8"/>
    <w:rsid w:val="00025DC6"/>
    <w:rsid w:val="0002636D"/>
    <w:rsid w:val="00034A1E"/>
    <w:rsid w:val="00035B1F"/>
    <w:rsid w:val="00040935"/>
    <w:rsid w:val="00047478"/>
    <w:rsid w:val="0005672C"/>
    <w:rsid w:val="00071881"/>
    <w:rsid w:val="0007283C"/>
    <w:rsid w:val="00072A42"/>
    <w:rsid w:val="00073F7D"/>
    <w:rsid w:val="00076B42"/>
    <w:rsid w:val="000802E3"/>
    <w:rsid w:val="00081846"/>
    <w:rsid w:val="00082B56"/>
    <w:rsid w:val="00084521"/>
    <w:rsid w:val="00091778"/>
    <w:rsid w:val="00094269"/>
    <w:rsid w:val="000A3F5E"/>
    <w:rsid w:val="000A6183"/>
    <w:rsid w:val="000A709C"/>
    <w:rsid w:val="000B12B5"/>
    <w:rsid w:val="000C0D2C"/>
    <w:rsid w:val="000C1801"/>
    <w:rsid w:val="000C4614"/>
    <w:rsid w:val="000C5FD6"/>
    <w:rsid w:val="000C73CE"/>
    <w:rsid w:val="000D2313"/>
    <w:rsid w:val="000D343F"/>
    <w:rsid w:val="000D6124"/>
    <w:rsid w:val="000E2E45"/>
    <w:rsid w:val="000E4457"/>
    <w:rsid w:val="000E4C22"/>
    <w:rsid w:val="000E7DC2"/>
    <w:rsid w:val="000F5CA0"/>
    <w:rsid w:val="001057DC"/>
    <w:rsid w:val="001118BB"/>
    <w:rsid w:val="00116BCD"/>
    <w:rsid w:val="001170D7"/>
    <w:rsid w:val="0012736E"/>
    <w:rsid w:val="00132DAE"/>
    <w:rsid w:val="0013337C"/>
    <w:rsid w:val="001368B5"/>
    <w:rsid w:val="001370EC"/>
    <w:rsid w:val="001459A0"/>
    <w:rsid w:val="00146565"/>
    <w:rsid w:val="00146718"/>
    <w:rsid w:val="00151B44"/>
    <w:rsid w:val="00155397"/>
    <w:rsid w:val="00155D6C"/>
    <w:rsid w:val="001673D5"/>
    <w:rsid w:val="0017370C"/>
    <w:rsid w:val="001914B7"/>
    <w:rsid w:val="001930A7"/>
    <w:rsid w:val="001944AA"/>
    <w:rsid w:val="001A136D"/>
    <w:rsid w:val="001A2479"/>
    <w:rsid w:val="001B2EDB"/>
    <w:rsid w:val="001B34B9"/>
    <w:rsid w:val="001B3673"/>
    <w:rsid w:val="001B47B1"/>
    <w:rsid w:val="001B7AF2"/>
    <w:rsid w:val="001C3BF4"/>
    <w:rsid w:val="001D00F4"/>
    <w:rsid w:val="001D0112"/>
    <w:rsid w:val="001D0413"/>
    <w:rsid w:val="001D769C"/>
    <w:rsid w:val="001D7F42"/>
    <w:rsid w:val="001E02E9"/>
    <w:rsid w:val="001E2FDA"/>
    <w:rsid w:val="001E4F41"/>
    <w:rsid w:val="001E502A"/>
    <w:rsid w:val="001F389C"/>
    <w:rsid w:val="001F6B17"/>
    <w:rsid w:val="0020738E"/>
    <w:rsid w:val="00210431"/>
    <w:rsid w:val="00212C24"/>
    <w:rsid w:val="00213941"/>
    <w:rsid w:val="00213F85"/>
    <w:rsid w:val="00216F3D"/>
    <w:rsid w:val="00217611"/>
    <w:rsid w:val="00217A86"/>
    <w:rsid w:val="00221E26"/>
    <w:rsid w:val="00230C56"/>
    <w:rsid w:val="002322DC"/>
    <w:rsid w:val="0023608F"/>
    <w:rsid w:val="00240211"/>
    <w:rsid w:val="002416F6"/>
    <w:rsid w:val="00246B22"/>
    <w:rsid w:val="0026010D"/>
    <w:rsid w:val="0027053C"/>
    <w:rsid w:val="002721E9"/>
    <w:rsid w:val="00275BED"/>
    <w:rsid w:val="00280BA3"/>
    <w:rsid w:val="002814DE"/>
    <w:rsid w:val="002816F8"/>
    <w:rsid w:val="00281937"/>
    <w:rsid w:val="00284141"/>
    <w:rsid w:val="00291E22"/>
    <w:rsid w:val="0029281F"/>
    <w:rsid w:val="0029419C"/>
    <w:rsid w:val="002943AE"/>
    <w:rsid w:val="0029485E"/>
    <w:rsid w:val="00296555"/>
    <w:rsid w:val="002A01F3"/>
    <w:rsid w:val="002A1B60"/>
    <w:rsid w:val="002A356A"/>
    <w:rsid w:val="002A3650"/>
    <w:rsid w:val="002A417F"/>
    <w:rsid w:val="002B503E"/>
    <w:rsid w:val="002C1794"/>
    <w:rsid w:val="002C2CEE"/>
    <w:rsid w:val="002D0C5D"/>
    <w:rsid w:val="002D14D0"/>
    <w:rsid w:val="002D6415"/>
    <w:rsid w:val="002D74E9"/>
    <w:rsid w:val="002E1E30"/>
    <w:rsid w:val="002E1F0C"/>
    <w:rsid w:val="002E2622"/>
    <w:rsid w:val="002F1F8E"/>
    <w:rsid w:val="002F4ACC"/>
    <w:rsid w:val="002F50B9"/>
    <w:rsid w:val="003011B8"/>
    <w:rsid w:val="00301B84"/>
    <w:rsid w:val="00302A3F"/>
    <w:rsid w:val="003036AB"/>
    <w:rsid w:val="00307511"/>
    <w:rsid w:val="003105BA"/>
    <w:rsid w:val="003138E5"/>
    <w:rsid w:val="0031393D"/>
    <w:rsid w:val="00317EE8"/>
    <w:rsid w:val="00322E26"/>
    <w:rsid w:val="00322F9E"/>
    <w:rsid w:val="00330ADC"/>
    <w:rsid w:val="00331A34"/>
    <w:rsid w:val="00332359"/>
    <w:rsid w:val="00335D73"/>
    <w:rsid w:val="0034534F"/>
    <w:rsid w:val="00351338"/>
    <w:rsid w:val="00351676"/>
    <w:rsid w:val="00352323"/>
    <w:rsid w:val="003537D6"/>
    <w:rsid w:val="00355C7A"/>
    <w:rsid w:val="00361033"/>
    <w:rsid w:val="00375695"/>
    <w:rsid w:val="0038044D"/>
    <w:rsid w:val="00380506"/>
    <w:rsid w:val="003836FA"/>
    <w:rsid w:val="0038495C"/>
    <w:rsid w:val="00387FE8"/>
    <w:rsid w:val="003934F1"/>
    <w:rsid w:val="00394985"/>
    <w:rsid w:val="0039631E"/>
    <w:rsid w:val="00397DE7"/>
    <w:rsid w:val="003A0027"/>
    <w:rsid w:val="003A40C6"/>
    <w:rsid w:val="003A4AA2"/>
    <w:rsid w:val="003A73B1"/>
    <w:rsid w:val="003B2587"/>
    <w:rsid w:val="003C02C4"/>
    <w:rsid w:val="003D1BF9"/>
    <w:rsid w:val="003D1F8C"/>
    <w:rsid w:val="003D591F"/>
    <w:rsid w:val="003D6FF3"/>
    <w:rsid w:val="003E0DFB"/>
    <w:rsid w:val="003E596A"/>
    <w:rsid w:val="003E6424"/>
    <w:rsid w:val="003E6855"/>
    <w:rsid w:val="003E7231"/>
    <w:rsid w:val="003F2B0A"/>
    <w:rsid w:val="003F4827"/>
    <w:rsid w:val="003F7F71"/>
    <w:rsid w:val="00403960"/>
    <w:rsid w:val="00403CA0"/>
    <w:rsid w:val="00403DBD"/>
    <w:rsid w:val="00406FAE"/>
    <w:rsid w:val="00414B71"/>
    <w:rsid w:val="0041518A"/>
    <w:rsid w:val="0042739C"/>
    <w:rsid w:val="00432620"/>
    <w:rsid w:val="004331DC"/>
    <w:rsid w:val="00433903"/>
    <w:rsid w:val="004346DC"/>
    <w:rsid w:val="004351EA"/>
    <w:rsid w:val="00437713"/>
    <w:rsid w:val="004413E0"/>
    <w:rsid w:val="00444F90"/>
    <w:rsid w:val="00453422"/>
    <w:rsid w:val="00456F2D"/>
    <w:rsid w:val="004660CE"/>
    <w:rsid w:val="00466DBF"/>
    <w:rsid w:val="004670A2"/>
    <w:rsid w:val="004702F5"/>
    <w:rsid w:val="00472A38"/>
    <w:rsid w:val="00474EFD"/>
    <w:rsid w:val="00476CC4"/>
    <w:rsid w:val="00477FEB"/>
    <w:rsid w:val="00481C84"/>
    <w:rsid w:val="00482E68"/>
    <w:rsid w:val="00486B14"/>
    <w:rsid w:val="004876F8"/>
    <w:rsid w:val="00491905"/>
    <w:rsid w:val="004949A0"/>
    <w:rsid w:val="004A0219"/>
    <w:rsid w:val="004A17AF"/>
    <w:rsid w:val="004A1FDC"/>
    <w:rsid w:val="004A350A"/>
    <w:rsid w:val="004A4392"/>
    <w:rsid w:val="004A64A9"/>
    <w:rsid w:val="004A6ED5"/>
    <w:rsid w:val="004B0333"/>
    <w:rsid w:val="004B429B"/>
    <w:rsid w:val="004B5F4F"/>
    <w:rsid w:val="004B7ABF"/>
    <w:rsid w:val="004D3789"/>
    <w:rsid w:val="004D41C1"/>
    <w:rsid w:val="004D4FD5"/>
    <w:rsid w:val="004D7EF4"/>
    <w:rsid w:val="004E03C8"/>
    <w:rsid w:val="004E5323"/>
    <w:rsid w:val="004E6E07"/>
    <w:rsid w:val="00505CF0"/>
    <w:rsid w:val="00506EC0"/>
    <w:rsid w:val="00507632"/>
    <w:rsid w:val="005079EF"/>
    <w:rsid w:val="00522088"/>
    <w:rsid w:val="00523BEA"/>
    <w:rsid w:val="00527DA0"/>
    <w:rsid w:val="00531B9C"/>
    <w:rsid w:val="005415D1"/>
    <w:rsid w:val="0054457B"/>
    <w:rsid w:val="00557F87"/>
    <w:rsid w:val="005660BD"/>
    <w:rsid w:val="00570E8C"/>
    <w:rsid w:val="00575A62"/>
    <w:rsid w:val="00582A5E"/>
    <w:rsid w:val="00586E52"/>
    <w:rsid w:val="00587611"/>
    <w:rsid w:val="00591AEA"/>
    <w:rsid w:val="00592966"/>
    <w:rsid w:val="00593CDE"/>
    <w:rsid w:val="005A4262"/>
    <w:rsid w:val="005B1329"/>
    <w:rsid w:val="005B593D"/>
    <w:rsid w:val="005C0BCD"/>
    <w:rsid w:val="005C15EF"/>
    <w:rsid w:val="005C1AF4"/>
    <w:rsid w:val="005C6016"/>
    <w:rsid w:val="005D103B"/>
    <w:rsid w:val="005D2101"/>
    <w:rsid w:val="005E2000"/>
    <w:rsid w:val="005E51B9"/>
    <w:rsid w:val="005E7568"/>
    <w:rsid w:val="005F269D"/>
    <w:rsid w:val="005F46BD"/>
    <w:rsid w:val="00604652"/>
    <w:rsid w:val="006235B4"/>
    <w:rsid w:val="006252E4"/>
    <w:rsid w:val="00634E9E"/>
    <w:rsid w:val="00636AB4"/>
    <w:rsid w:val="00636CD3"/>
    <w:rsid w:val="00654C55"/>
    <w:rsid w:val="00661C08"/>
    <w:rsid w:val="00663E74"/>
    <w:rsid w:val="00664C0B"/>
    <w:rsid w:val="00665C0C"/>
    <w:rsid w:val="006738A0"/>
    <w:rsid w:val="00680718"/>
    <w:rsid w:val="0068430B"/>
    <w:rsid w:val="00684748"/>
    <w:rsid w:val="00684F52"/>
    <w:rsid w:val="00687941"/>
    <w:rsid w:val="00695037"/>
    <w:rsid w:val="006978E1"/>
    <w:rsid w:val="006C247B"/>
    <w:rsid w:val="006D0661"/>
    <w:rsid w:val="006D14A2"/>
    <w:rsid w:val="006E2537"/>
    <w:rsid w:val="006E29C4"/>
    <w:rsid w:val="006F03CE"/>
    <w:rsid w:val="006F09FE"/>
    <w:rsid w:val="006F1013"/>
    <w:rsid w:val="006F147E"/>
    <w:rsid w:val="006F41A5"/>
    <w:rsid w:val="006F4DE9"/>
    <w:rsid w:val="006F5321"/>
    <w:rsid w:val="006F67A9"/>
    <w:rsid w:val="006F7FD4"/>
    <w:rsid w:val="007018B1"/>
    <w:rsid w:val="00706662"/>
    <w:rsid w:val="007079EE"/>
    <w:rsid w:val="00727586"/>
    <w:rsid w:val="00731FF9"/>
    <w:rsid w:val="007354D2"/>
    <w:rsid w:val="00735E95"/>
    <w:rsid w:val="007368CD"/>
    <w:rsid w:val="007377FE"/>
    <w:rsid w:val="00742821"/>
    <w:rsid w:val="007440B5"/>
    <w:rsid w:val="0074449B"/>
    <w:rsid w:val="00747997"/>
    <w:rsid w:val="00750ED6"/>
    <w:rsid w:val="007512D3"/>
    <w:rsid w:val="007555F1"/>
    <w:rsid w:val="00756177"/>
    <w:rsid w:val="007614B4"/>
    <w:rsid w:val="007660BA"/>
    <w:rsid w:val="00773DCA"/>
    <w:rsid w:val="00777A4B"/>
    <w:rsid w:val="00785510"/>
    <w:rsid w:val="00785FA5"/>
    <w:rsid w:val="00790B6C"/>
    <w:rsid w:val="00794C89"/>
    <w:rsid w:val="007964E7"/>
    <w:rsid w:val="007975FA"/>
    <w:rsid w:val="007A2BC1"/>
    <w:rsid w:val="007A6163"/>
    <w:rsid w:val="007A71B3"/>
    <w:rsid w:val="007C0D61"/>
    <w:rsid w:val="007D1422"/>
    <w:rsid w:val="007D22EF"/>
    <w:rsid w:val="007D4F1C"/>
    <w:rsid w:val="007E2E34"/>
    <w:rsid w:val="007E4102"/>
    <w:rsid w:val="007E4370"/>
    <w:rsid w:val="007E4BE2"/>
    <w:rsid w:val="007F1FB0"/>
    <w:rsid w:val="007F3CD2"/>
    <w:rsid w:val="007F49C4"/>
    <w:rsid w:val="00800E1D"/>
    <w:rsid w:val="00801BBB"/>
    <w:rsid w:val="008059AD"/>
    <w:rsid w:val="0081222B"/>
    <w:rsid w:val="00816ED6"/>
    <w:rsid w:val="00817BEA"/>
    <w:rsid w:val="00821A8C"/>
    <w:rsid w:val="0083384E"/>
    <w:rsid w:val="00835A5F"/>
    <w:rsid w:val="0083734D"/>
    <w:rsid w:val="008422DC"/>
    <w:rsid w:val="00842D63"/>
    <w:rsid w:val="00844B18"/>
    <w:rsid w:val="008458D9"/>
    <w:rsid w:val="00855BD1"/>
    <w:rsid w:val="0086041C"/>
    <w:rsid w:val="00861791"/>
    <w:rsid w:val="00862402"/>
    <w:rsid w:val="00866040"/>
    <w:rsid w:val="00867C83"/>
    <w:rsid w:val="00871945"/>
    <w:rsid w:val="00873C9E"/>
    <w:rsid w:val="00882D8C"/>
    <w:rsid w:val="00894790"/>
    <w:rsid w:val="00894914"/>
    <w:rsid w:val="00895D4E"/>
    <w:rsid w:val="0089661F"/>
    <w:rsid w:val="0089671F"/>
    <w:rsid w:val="008A002A"/>
    <w:rsid w:val="008A29BC"/>
    <w:rsid w:val="008A49E9"/>
    <w:rsid w:val="008B0173"/>
    <w:rsid w:val="008B0717"/>
    <w:rsid w:val="008B140F"/>
    <w:rsid w:val="008B395E"/>
    <w:rsid w:val="008B5E56"/>
    <w:rsid w:val="008B659A"/>
    <w:rsid w:val="008C3177"/>
    <w:rsid w:val="008C584D"/>
    <w:rsid w:val="008D24E2"/>
    <w:rsid w:val="008D358F"/>
    <w:rsid w:val="008D518E"/>
    <w:rsid w:val="008D7AA7"/>
    <w:rsid w:val="008E361F"/>
    <w:rsid w:val="008E3D47"/>
    <w:rsid w:val="008E634E"/>
    <w:rsid w:val="008F2DB8"/>
    <w:rsid w:val="008F4C5E"/>
    <w:rsid w:val="008F4F27"/>
    <w:rsid w:val="008F510D"/>
    <w:rsid w:val="00902234"/>
    <w:rsid w:val="009041AE"/>
    <w:rsid w:val="00905D94"/>
    <w:rsid w:val="00907B76"/>
    <w:rsid w:val="00915068"/>
    <w:rsid w:val="00924D45"/>
    <w:rsid w:val="00930DDF"/>
    <w:rsid w:val="0093137F"/>
    <w:rsid w:val="00932E10"/>
    <w:rsid w:val="0093403B"/>
    <w:rsid w:val="00935D85"/>
    <w:rsid w:val="0094329D"/>
    <w:rsid w:val="00947262"/>
    <w:rsid w:val="009516C7"/>
    <w:rsid w:val="009556FC"/>
    <w:rsid w:val="00955925"/>
    <w:rsid w:val="00955B2C"/>
    <w:rsid w:val="009600D7"/>
    <w:rsid w:val="00960F40"/>
    <w:rsid w:val="0096431C"/>
    <w:rsid w:val="00966F06"/>
    <w:rsid w:val="00980A60"/>
    <w:rsid w:val="009816E3"/>
    <w:rsid w:val="00981E98"/>
    <w:rsid w:val="009846F7"/>
    <w:rsid w:val="00987EA7"/>
    <w:rsid w:val="00992075"/>
    <w:rsid w:val="009A1E0C"/>
    <w:rsid w:val="009A40EC"/>
    <w:rsid w:val="009A4DD2"/>
    <w:rsid w:val="009A6BA4"/>
    <w:rsid w:val="009B18E8"/>
    <w:rsid w:val="009C27A7"/>
    <w:rsid w:val="009C4AFA"/>
    <w:rsid w:val="009C77F7"/>
    <w:rsid w:val="009D1272"/>
    <w:rsid w:val="009D1BC5"/>
    <w:rsid w:val="009E411D"/>
    <w:rsid w:val="009E4E66"/>
    <w:rsid w:val="009E4E6A"/>
    <w:rsid w:val="009E52ED"/>
    <w:rsid w:val="009E5980"/>
    <w:rsid w:val="009E64D1"/>
    <w:rsid w:val="009F300E"/>
    <w:rsid w:val="009F4FA6"/>
    <w:rsid w:val="009F7E40"/>
    <w:rsid w:val="00A010B9"/>
    <w:rsid w:val="00A02A17"/>
    <w:rsid w:val="00A0584C"/>
    <w:rsid w:val="00A06481"/>
    <w:rsid w:val="00A07A89"/>
    <w:rsid w:val="00A103B7"/>
    <w:rsid w:val="00A1196E"/>
    <w:rsid w:val="00A12E80"/>
    <w:rsid w:val="00A15C38"/>
    <w:rsid w:val="00A2586F"/>
    <w:rsid w:val="00A30D98"/>
    <w:rsid w:val="00A36A7D"/>
    <w:rsid w:val="00A43A83"/>
    <w:rsid w:val="00A44538"/>
    <w:rsid w:val="00A5185F"/>
    <w:rsid w:val="00A56329"/>
    <w:rsid w:val="00A567D3"/>
    <w:rsid w:val="00A568EE"/>
    <w:rsid w:val="00A56E2E"/>
    <w:rsid w:val="00A61E42"/>
    <w:rsid w:val="00A65E32"/>
    <w:rsid w:val="00A77AEC"/>
    <w:rsid w:val="00A83703"/>
    <w:rsid w:val="00A843C6"/>
    <w:rsid w:val="00A84425"/>
    <w:rsid w:val="00A84443"/>
    <w:rsid w:val="00A84D28"/>
    <w:rsid w:val="00A936F1"/>
    <w:rsid w:val="00A9466D"/>
    <w:rsid w:val="00A94A01"/>
    <w:rsid w:val="00A97DA0"/>
    <w:rsid w:val="00AA1763"/>
    <w:rsid w:val="00AA6CB9"/>
    <w:rsid w:val="00AB20E8"/>
    <w:rsid w:val="00AB647E"/>
    <w:rsid w:val="00AC0AEB"/>
    <w:rsid w:val="00AC4632"/>
    <w:rsid w:val="00AC7567"/>
    <w:rsid w:val="00AD261B"/>
    <w:rsid w:val="00AD2F9E"/>
    <w:rsid w:val="00AD651E"/>
    <w:rsid w:val="00AD7DB3"/>
    <w:rsid w:val="00AE41A2"/>
    <w:rsid w:val="00AE6368"/>
    <w:rsid w:val="00AE79F1"/>
    <w:rsid w:val="00AF03EB"/>
    <w:rsid w:val="00AF2F35"/>
    <w:rsid w:val="00AF6763"/>
    <w:rsid w:val="00B00B4A"/>
    <w:rsid w:val="00B04A78"/>
    <w:rsid w:val="00B05A91"/>
    <w:rsid w:val="00B07098"/>
    <w:rsid w:val="00B10C2F"/>
    <w:rsid w:val="00B1160D"/>
    <w:rsid w:val="00B11A6F"/>
    <w:rsid w:val="00B13E38"/>
    <w:rsid w:val="00B14DFB"/>
    <w:rsid w:val="00B166BF"/>
    <w:rsid w:val="00B20496"/>
    <w:rsid w:val="00B22164"/>
    <w:rsid w:val="00B223BB"/>
    <w:rsid w:val="00B31C56"/>
    <w:rsid w:val="00B33030"/>
    <w:rsid w:val="00B33F46"/>
    <w:rsid w:val="00B35357"/>
    <w:rsid w:val="00B43AD8"/>
    <w:rsid w:val="00B443E7"/>
    <w:rsid w:val="00B45352"/>
    <w:rsid w:val="00B50322"/>
    <w:rsid w:val="00B5602E"/>
    <w:rsid w:val="00B56DFC"/>
    <w:rsid w:val="00B57B42"/>
    <w:rsid w:val="00B61068"/>
    <w:rsid w:val="00B62609"/>
    <w:rsid w:val="00B65696"/>
    <w:rsid w:val="00B666F0"/>
    <w:rsid w:val="00B7278E"/>
    <w:rsid w:val="00B7303E"/>
    <w:rsid w:val="00B801D6"/>
    <w:rsid w:val="00B83BE9"/>
    <w:rsid w:val="00B84DF0"/>
    <w:rsid w:val="00B87B9D"/>
    <w:rsid w:val="00B93E0A"/>
    <w:rsid w:val="00B9454A"/>
    <w:rsid w:val="00B954CD"/>
    <w:rsid w:val="00B960E0"/>
    <w:rsid w:val="00B9702B"/>
    <w:rsid w:val="00BA02E6"/>
    <w:rsid w:val="00BA4041"/>
    <w:rsid w:val="00BA4204"/>
    <w:rsid w:val="00BA7749"/>
    <w:rsid w:val="00BA7A56"/>
    <w:rsid w:val="00BB168E"/>
    <w:rsid w:val="00BB33C2"/>
    <w:rsid w:val="00BB3BC2"/>
    <w:rsid w:val="00BB443C"/>
    <w:rsid w:val="00BB5C62"/>
    <w:rsid w:val="00BC046F"/>
    <w:rsid w:val="00BC7466"/>
    <w:rsid w:val="00BD2426"/>
    <w:rsid w:val="00BD3769"/>
    <w:rsid w:val="00BE3512"/>
    <w:rsid w:val="00BE5613"/>
    <w:rsid w:val="00BE5AE2"/>
    <w:rsid w:val="00BF3061"/>
    <w:rsid w:val="00BF45B9"/>
    <w:rsid w:val="00C00BDA"/>
    <w:rsid w:val="00C019D3"/>
    <w:rsid w:val="00C06847"/>
    <w:rsid w:val="00C22178"/>
    <w:rsid w:val="00C25A1A"/>
    <w:rsid w:val="00C351C6"/>
    <w:rsid w:val="00C3529E"/>
    <w:rsid w:val="00C35F07"/>
    <w:rsid w:val="00C36836"/>
    <w:rsid w:val="00C371EF"/>
    <w:rsid w:val="00C37993"/>
    <w:rsid w:val="00C4184F"/>
    <w:rsid w:val="00C44B9A"/>
    <w:rsid w:val="00C45BB6"/>
    <w:rsid w:val="00C51BED"/>
    <w:rsid w:val="00C54FD7"/>
    <w:rsid w:val="00C55001"/>
    <w:rsid w:val="00C611EE"/>
    <w:rsid w:val="00C6488B"/>
    <w:rsid w:val="00C7048D"/>
    <w:rsid w:val="00C8109A"/>
    <w:rsid w:val="00C81F7E"/>
    <w:rsid w:val="00C95348"/>
    <w:rsid w:val="00C96F15"/>
    <w:rsid w:val="00CA37A0"/>
    <w:rsid w:val="00CB16A2"/>
    <w:rsid w:val="00CB2046"/>
    <w:rsid w:val="00CC10C3"/>
    <w:rsid w:val="00CC35E4"/>
    <w:rsid w:val="00CC5429"/>
    <w:rsid w:val="00CD1D91"/>
    <w:rsid w:val="00CD5ACE"/>
    <w:rsid w:val="00CD5E82"/>
    <w:rsid w:val="00CD68FE"/>
    <w:rsid w:val="00CE181E"/>
    <w:rsid w:val="00CE2BC9"/>
    <w:rsid w:val="00CE7096"/>
    <w:rsid w:val="00CF4920"/>
    <w:rsid w:val="00CF50AD"/>
    <w:rsid w:val="00D00004"/>
    <w:rsid w:val="00D058EB"/>
    <w:rsid w:val="00D0718F"/>
    <w:rsid w:val="00D07FDB"/>
    <w:rsid w:val="00D11C5E"/>
    <w:rsid w:val="00D12096"/>
    <w:rsid w:val="00D121B2"/>
    <w:rsid w:val="00D32706"/>
    <w:rsid w:val="00D32F5E"/>
    <w:rsid w:val="00D36810"/>
    <w:rsid w:val="00D37834"/>
    <w:rsid w:val="00D40011"/>
    <w:rsid w:val="00D41205"/>
    <w:rsid w:val="00D50DE1"/>
    <w:rsid w:val="00D54FF3"/>
    <w:rsid w:val="00D639A0"/>
    <w:rsid w:val="00D63C94"/>
    <w:rsid w:val="00D67875"/>
    <w:rsid w:val="00D70985"/>
    <w:rsid w:val="00D74A10"/>
    <w:rsid w:val="00D767D8"/>
    <w:rsid w:val="00D776B9"/>
    <w:rsid w:val="00D77991"/>
    <w:rsid w:val="00D879CF"/>
    <w:rsid w:val="00DA0CAC"/>
    <w:rsid w:val="00DA1388"/>
    <w:rsid w:val="00DA3330"/>
    <w:rsid w:val="00DB0ADF"/>
    <w:rsid w:val="00DB146C"/>
    <w:rsid w:val="00DB44F5"/>
    <w:rsid w:val="00DB7ADA"/>
    <w:rsid w:val="00DC62F3"/>
    <w:rsid w:val="00DC6BEF"/>
    <w:rsid w:val="00DD4EF7"/>
    <w:rsid w:val="00DD5672"/>
    <w:rsid w:val="00DD5C7A"/>
    <w:rsid w:val="00DD7211"/>
    <w:rsid w:val="00DE7C39"/>
    <w:rsid w:val="00DF2240"/>
    <w:rsid w:val="00E00945"/>
    <w:rsid w:val="00E07333"/>
    <w:rsid w:val="00E23800"/>
    <w:rsid w:val="00E24AFE"/>
    <w:rsid w:val="00E452AE"/>
    <w:rsid w:val="00E45C1A"/>
    <w:rsid w:val="00E54EDA"/>
    <w:rsid w:val="00E629AD"/>
    <w:rsid w:val="00E66561"/>
    <w:rsid w:val="00E70F4D"/>
    <w:rsid w:val="00E73E62"/>
    <w:rsid w:val="00E7631F"/>
    <w:rsid w:val="00E80423"/>
    <w:rsid w:val="00E863C0"/>
    <w:rsid w:val="00E9124A"/>
    <w:rsid w:val="00EA0B78"/>
    <w:rsid w:val="00EA4B14"/>
    <w:rsid w:val="00EB3DC4"/>
    <w:rsid w:val="00EB40B5"/>
    <w:rsid w:val="00EB7B1F"/>
    <w:rsid w:val="00EC12E1"/>
    <w:rsid w:val="00EC38FB"/>
    <w:rsid w:val="00EC3A9B"/>
    <w:rsid w:val="00EC424A"/>
    <w:rsid w:val="00ED0EE6"/>
    <w:rsid w:val="00ED1CF5"/>
    <w:rsid w:val="00ED330F"/>
    <w:rsid w:val="00EE021C"/>
    <w:rsid w:val="00EE42E6"/>
    <w:rsid w:val="00EE5E6C"/>
    <w:rsid w:val="00EE6306"/>
    <w:rsid w:val="00EF5C78"/>
    <w:rsid w:val="00EF5FAD"/>
    <w:rsid w:val="00F02E45"/>
    <w:rsid w:val="00F033F8"/>
    <w:rsid w:val="00F06535"/>
    <w:rsid w:val="00F10B61"/>
    <w:rsid w:val="00F138EC"/>
    <w:rsid w:val="00F162A8"/>
    <w:rsid w:val="00F17BD2"/>
    <w:rsid w:val="00F20385"/>
    <w:rsid w:val="00F22F02"/>
    <w:rsid w:val="00F24049"/>
    <w:rsid w:val="00F240FC"/>
    <w:rsid w:val="00F328EC"/>
    <w:rsid w:val="00F36207"/>
    <w:rsid w:val="00F3699B"/>
    <w:rsid w:val="00F417FA"/>
    <w:rsid w:val="00F456D4"/>
    <w:rsid w:val="00F615A8"/>
    <w:rsid w:val="00F624AA"/>
    <w:rsid w:val="00F625A3"/>
    <w:rsid w:val="00F64DAC"/>
    <w:rsid w:val="00F8327C"/>
    <w:rsid w:val="00F83C49"/>
    <w:rsid w:val="00F869B6"/>
    <w:rsid w:val="00F9759D"/>
    <w:rsid w:val="00FA4444"/>
    <w:rsid w:val="00FA66B1"/>
    <w:rsid w:val="00FB0B26"/>
    <w:rsid w:val="00FB1B67"/>
    <w:rsid w:val="00FB26A3"/>
    <w:rsid w:val="00FB7A74"/>
    <w:rsid w:val="00FD1B61"/>
    <w:rsid w:val="00FD70B5"/>
    <w:rsid w:val="00FD783C"/>
    <w:rsid w:val="00FE1CBE"/>
    <w:rsid w:val="00FE3FA0"/>
    <w:rsid w:val="00FE741A"/>
    <w:rsid w:val="00FF0222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ecimalSymbol w:val=","/>
  <w:listSeparator w:val=";"/>
  <w14:docId w14:val="11EC044A"/>
  <w15:docId w15:val="{A7BC2ECE-F103-4E34-8DEE-9BD47D3458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1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aliases w:val="Corpo"/>
    <w:rsid w:val="00A56329"/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073F7D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-Bold" w:hAnsi="Cambria-Bold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A568EE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432620"/>
    <w:pPr>
      <w:spacing w:after="0" w:line="240" w:lineRule="auto"/>
      <w:outlineLvl w:val="0"/>
    </w:pPr>
    <w:rPr>
      <w:rFonts w:ascii="Cambria Bold" w:hAnsi="Cambria Bold" w:cs="Cambria"/>
      <w:b/>
      <w:caps/>
      <w:color w:val="CC1D33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59"/>
    <w:rsid w:val="00432620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CC1D33"/>
        <w:left w:val="single" w:sz="4" w:space="0" w:color="CC1D33"/>
        <w:bottom w:val="single" w:sz="4" w:space="0" w:color="CC1D33"/>
        <w:right w:val="single" w:sz="4" w:space="0" w:color="CC1D33"/>
        <w:insideH w:val="single" w:sz="4" w:space="0" w:color="CC1D33"/>
        <w:insideV w:val="single" w:sz="4" w:space="0" w:color="CC1D3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BB443C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customStyle="1" w:styleId="TabeladeGradeClara1">
    <w:name w:val="Tabela de Grade Clara1"/>
    <w:basedOn w:val="Tabelanormal"/>
    <w:uiPriority w:val="40"/>
    <w:rsid w:val="0001388D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F3C4B3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F22F02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474EFD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both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8A002A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-Bold" w:hAnsi="Cambria-Bold" w:cs="Cambria-Bold"/>
      <w:b/>
      <w:bCs/>
      <w:i w:val="0"/>
      <w:iCs w:val="0"/>
      <w:color w:val="000000"/>
      <w:sz w:val="24"/>
      <w:szCs w:val="27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customStyle="1" w:styleId="TabeladeGrade1Clara1">
    <w:name w:val="Tabela de Grade 1 Clara1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D07FDB"/>
    <w:pPr>
      <w:spacing w:after="57"/>
      <w:jc w:val="left"/>
    </w:pPr>
    <w:rPr>
      <w:rFonts w:ascii="Arial" w:hAnsi="Arial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636C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36CD3"/>
    <w:rPr>
      <w:rFonts w:ascii="Tahoma" w:hAnsi="Tahoma" w:cs="Tahoma"/>
      <w:i/>
      <w:iCs/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636CD3"/>
    <w:pPr>
      <w:spacing w:line="240" w:lineRule="auto"/>
    </w:p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636CD3"/>
    <w:rPr>
      <w:i/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636CD3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636CD3"/>
    <w:rPr>
      <w:b/>
      <w:bCs/>
      <w:i/>
      <w:iCs/>
      <w:sz w:val="20"/>
      <w:szCs w:val="20"/>
    </w:rPr>
  </w:style>
  <w:style w:type="character" w:styleId="Nmerodepgina">
    <w:name w:val="page number"/>
    <w:basedOn w:val="Fontepargpadro"/>
    <w:uiPriority w:val="99"/>
    <w:semiHidden/>
    <w:unhideWhenUsed/>
    <w:rsid w:val="002721E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436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66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="" xmlns:ma14="http://schemas.microsoft.com/office/mac/drawingml/2011/main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A32E98F-CE92-4D3D-B454-472CDFCAC6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</Pages>
  <Words>1006</Words>
  <Characters>5433</Characters>
  <Application>Microsoft Office Word</Application>
  <DocSecurity>0</DocSecurity>
  <Lines>45</Lines>
  <Paragraphs>12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6427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Daniela Sato</dc:creator>
  <cp:lastModifiedBy>Usuário do Windows</cp:lastModifiedBy>
  <cp:revision>10</cp:revision>
  <cp:lastPrinted>2017-10-10T17:02:00Z</cp:lastPrinted>
  <dcterms:created xsi:type="dcterms:W3CDTF">2017-11-22T20:09:00Z</dcterms:created>
  <dcterms:modified xsi:type="dcterms:W3CDTF">2017-12-09T14:34:00Z</dcterms:modified>
</cp:coreProperties>
</file>