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CA5CC1" w14:textId="0836DE23" w:rsidR="002C638B" w:rsidRDefault="002C638B" w:rsidP="002C638B">
      <w:pPr>
        <w:pStyle w:val="00cabeos"/>
      </w:pPr>
      <w:r w:rsidRPr="00925D7E">
        <w:t xml:space="preserve">SEQUÊNCIA DIDÁTICA </w:t>
      </w:r>
      <w:r>
        <w:t>2</w:t>
      </w:r>
    </w:p>
    <w:p w14:paraId="72554654" w14:textId="22E66839" w:rsidR="002C638B" w:rsidRDefault="002C638B" w:rsidP="002C638B">
      <w:pPr>
        <w:pStyle w:val="00cabeos"/>
      </w:pPr>
      <w:r>
        <w:t>1</w:t>
      </w:r>
      <w:r w:rsidRPr="009A40EC">
        <w:t>º ano | 1º Bimestre</w:t>
      </w:r>
    </w:p>
    <w:p w14:paraId="4C780C23" w14:textId="77777777" w:rsidR="002C638B" w:rsidRPr="002C638B" w:rsidRDefault="002C638B" w:rsidP="002C638B">
      <w:pPr>
        <w:pStyle w:val="00PESO2"/>
      </w:pPr>
    </w:p>
    <w:p w14:paraId="34766BDD" w14:textId="37B2BDE5" w:rsidR="002C638B" w:rsidRPr="002C638B" w:rsidRDefault="002C638B" w:rsidP="002C638B">
      <w:pPr>
        <w:pStyle w:val="00PESO2"/>
      </w:pPr>
      <w:r w:rsidRPr="002C638B">
        <w:t>Introdução</w:t>
      </w:r>
    </w:p>
    <w:p w14:paraId="3E14CC43" w14:textId="77777777" w:rsidR="002C638B" w:rsidRDefault="002C638B" w:rsidP="002C638B">
      <w:pPr>
        <w:pStyle w:val="00textosemparagrafo"/>
      </w:pPr>
    </w:p>
    <w:p w14:paraId="78532A73" w14:textId="5B81F2FC" w:rsidR="007C0CCD" w:rsidRPr="00A77BD3" w:rsidRDefault="007C0CCD" w:rsidP="007C0CCD">
      <w:pPr>
        <w:pStyle w:val="00Textogeral"/>
        <w:spacing w:line="276" w:lineRule="auto"/>
        <w:ind w:firstLine="0"/>
        <w:rPr>
          <w:rFonts w:cs="Tahoma"/>
          <w:szCs w:val="22"/>
        </w:rPr>
      </w:pPr>
      <w:bookmarkStart w:id="0" w:name="_Hlk498444745"/>
      <w:r w:rsidRPr="00A77BD3">
        <w:rPr>
          <w:rFonts w:cs="Tahoma"/>
          <w:szCs w:val="22"/>
        </w:rPr>
        <w:t>As sequências didáticas elaboradas para</w:t>
      </w:r>
      <w:r>
        <w:rPr>
          <w:rFonts w:cs="Tahoma"/>
          <w:szCs w:val="22"/>
        </w:rPr>
        <w:t xml:space="preserve"> auxiliar os professores n</w:t>
      </w:r>
      <w:r w:rsidR="00D0235B">
        <w:rPr>
          <w:rFonts w:cs="Tahoma"/>
          <w:szCs w:val="22"/>
        </w:rPr>
        <w:t>e</w:t>
      </w:r>
      <w:r w:rsidRPr="00A77BD3">
        <w:rPr>
          <w:rFonts w:cs="Tahoma"/>
          <w:szCs w:val="22"/>
        </w:rPr>
        <w:t xml:space="preserve">ste período da formação do aluno procuram enfatizar a relação entre identidade e alteridade. O objetivo é </w:t>
      </w:r>
      <w:r>
        <w:rPr>
          <w:rFonts w:cs="Tahoma"/>
          <w:szCs w:val="22"/>
        </w:rPr>
        <w:t xml:space="preserve">fornecer subsídios para que os professores possam </w:t>
      </w:r>
      <w:r w:rsidRPr="00A77BD3">
        <w:rPr>
          <w:rFonts w:cs="Tahoma"/>
          <w:szCs w:val="22"/>
        </w:rPr>
        <w:t xml:space="preserve">desenvolver nos alunos a capacidade de rememoração com base em sua história pessoal, reconhecendo as mudanças em seu próprio corpo, em seus interesses e atividades. Para tanto, é necessário </w:t>
      </w:r>
      <w:r>
        <w:rPr>
          <w:rFonts w:cs="Tahoma"/>
          <w:szCs w:val="22"/>
        </w:rPr>
        <w:t>levar o aluno a perceber</w:t>
      </w:r>
      <w:r w:rsidRPr="00A77BD3">
        <w:rPr>
          <w:rFonts w:cs="Tahoma"/>
          <w:szCs w:val="22"/>
        </w:rPr>
        <w:t xml:space="preserve"> que</w:t>
      </w:r>
      <w:r>
        <w:rPr>
          <w:rFonts w:cs="Tahoma"/>
          <w:szCs w:val="22"/>
        </w:rPr>
        <w:t xml:space="preserve"> um dos primeiros aspectos de</w:t>
      </w:r>
      <w:r w:rsidRPr="00A77BD3">
        <w:rPr>
          <w:rFonts w:cs="Tahoma"/>
          <w:szCs w:val="22"/>
        </w:rPr>
        <w:t xml:space="preserve"> seu desenvolvimento se dá por meio de sua família e da escolha de seu nome, que lhe confere sua primeira identidade. </w:t>
      </w:r>
    </w:p>
    <w:p w14:paraId="2990815A" w14:textId="77777777" w:rsidR="007C0CCD" w:rsidRPr="00A77BD3" w:rsidRDefault="007C0CCD" w:rsidP="007C0CCD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A77BD3">
        <w:rPr>
          <w:rFonts w:cs="Tahoma"/>
          <w:szCs w:val="22"/>
        </w:rPr>
        <w:t xml:space="preserve">Essa identidade deve ser compreendida sempre em relação ao Outro, isto é, em relação a sua família, </w:t>
      </w:r>
      <w:r>
        <w:rPr>
          <w:rFonts w:cs="Tahoma"/>
          <w:szCs w:val="22"/>
        </w:rPr>
        <w:t xml:space="preserve">a </w:t>
      </w:r>
      <w:r w:rsidRPr="00A77BD3">
        <w:rPr>
          <w:rFonts w:cs="Tahoma"/>
          <w:szCs w:val="22"/>
        </w:rPr>
        <w:t>seus professores e, sobretudo, em relação a seus colegas. O aluno deve compreender que há tanto semelhanças como diferenças em relação a esse Outro, assim como em sua própria história há continuidades e descontinuidades – mudanças e permanências. Assim, objetiva-se que ele entenda que certos elementos nele continuaram e continuarão os mesmos, como seu nome</w:t>
      </w:r>
      <w:r>
        <w:rPr>
          <w:rFonts w:cs="Tahoma"/>
          <w:szCs w:val="22"/>
        </w:rPr>
        <w:t xml:space="preserve"> e</w:t>
      </w:r>
      <w:r w:rsidRPr="00A77BD3">
        <w:rPr>
          <w:rFonts w:cs="Tahoma"/>
          <w:szCs w:val="22"/>
        </w:rPr>
        <w:t xml:space="preserve"> suas digitais. Mas outros </w:t>
      </w:r>
      <w:r>
        <w:rPr>
          <w:rFonts w:cs="Tahoma"/>
          <w:szCs w:val="22"/>
        </w:rPr>
        <w:t>mudarão ao longo do tempo</w:t>
      </w:r>
      <w:r w:rsidRPr="00A77BD3">
        <w:rPr>
          <w:rFonts w:cs="Tahoma"/>
          <w:szCs w:val="22"/>
        </w:rPr>
        <w:t>: as atividades de que mais gosta, os objetos</w:t>
      </w:r>
      <w:r>
        <w:rPr>
          <w:rFonts w:cs="Tahoma"/>
          <w:szCs w:val="22"/>
        </w:rPr>
        <w:t xml:space="preserve"> de uso cotidiano</w:t>
      </w:r>
      <w:r w:rsidRPr="00A77BD3">
        <w:rPr>
          <w:rFonts w:cs="Tahoma"/>
          <w:szCs w:val="22"/>
        </w:rPr>
        <w:t xml:space="preserve">, o tamanho e a forma de seu corpo, etc. </w:t>
      </w:r>
    </w:p>
    <w:p w14:paraId="27BF320A" w14:textId="77777777" w:rsidR="007C0CCD" w:rsidRPr="00A77BD3" w:rsidRDefault="007C0CCD" w:rsidP="007C0CCD">
      <w:pPr>
        <w:pStyle w:val="00Textogeral"/>
        <w:spacing w:line="276" w:lineRule="auto"/>
        <w:ind w:firstLine="0"/>
        <w:rPr>
          <w:rFonts w:cs="Tahoma"/>
          <w:szCs w:val="22"/>
        </w:rPr>
      </w:pPr>
      <w:r>
        <w:rPr>
          <w:rFonts w:cs="Tahoma"/>
          <w:szCs w:val="22"/>
        </w:rPr>
        <w:t>Pretende-se levar o aluno à compreensão de</w:t>
      </w:r>
      <w:r w:rsidRPr="00A77BD3">
        <w:rPr>
          <w:rFonts w:cs="Tahoma"/>
          <w:szCs w:val="22"/>
        </w:rPr>
        <w:t xml:space="preserve"> que os acontecimentos de sua vida se dão em determinado fluxo temporal, que se move do passado em direção ao seu presente, e, </w:t>
      </w:r>
      <w:r>
        <w:rPr>
          <w:rFonts w:cs="Tahoma"/>
          <w:szCs w:val="22"/>
        </w:rPr>
        <w:t>deste em direção</w:t>
      </w:r>
      <w:r w:rsidRPr="00A77BD3">
        <w:rPr>
          <w:rFonts w:cs="Tahoma"/>
          <w:szCs w:val="22"/>
        </w:rPr>
        <w:t xml:space="preserve"> ao futuro. Esse movimento do tempo </w:t>
      </w:r>
      <w:r>
        <w:rPr>
          <w:rFonts w:cs="Tahoma"/>
          <w:szCs w:val="22"/>
        </w:rPr>
        <w:t xml:space="preserve">está vinculado à história das </w:t>
      </w:r>
      <w:r w:rsidRPr="00A77BD3">
        <w:rPr>
          <w:rFonts w:cs="Tahoma"/>
          <w:szCs w:val="22"/>
        </w:rPr>
        <w:t xml:space="preserve">deve estar articulado com pessoas e </w:t>
      </w:r>
      <w:r>
        <w:rPr>
          <w:rFonts w:cs="Tahoma"/>
          <w:szCs w:val="22"/>
        </w:rPr>
        <w:t xml:space="preserve">dos </w:t>
      </w:r>
      <w:r w:rsidRPr="00A77BD3">
        <w:rPr>
          <w:rFonts w:cs="Tahoma"/>
          <w:szCs w:val="22"/>
        </w:rPr>
        <w:t>objetos situados em contextos específicos e nos principais espaços que o aluno frequenta: os ambientes familiar e escolar.</w:t>
      </w:r>
    </w:p>
    <w:bookmarkEnd w:id="0"/>
    <w:p w14:paraId="64CBD351" w14:textId="11D539AF" w:rsidR="00646BCF" w:rsidRDefault="00646BC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  <w:bookmarkStart w:id="1" w:name="_GoBack"/>
      <w:bookmarkEnd w:id="1"/>
    </w:p>
    <w:p w14:paraId="7A76B831" w14:textId="3A42B23B" w:rsidR="002C638B" w:rsidRPr="002936FC" w:rsidRDefault="002C638B" w:rsidP="00D70FCB">
      <w:pPr>
        <w:pStyle w:val="00PESO2"/>
      </w:pPr>
      <w:r w:rsidRPr="001E4ED5">
        <w:t>Tema 2 A CADA DIA UMA HISTÓRIA</w:t>
      </w:r>
    </w:p>
    <w:p w14:paraId="378533FA" w14:textId="2B3C59F1" w:rsidR="002C638B" w:rsidRDefault="002C638B" w:rsidP="001E4ED5">
      <w:pPr>
        <w:pStyle w:val="00textosemparagrafo"/>
        <w:spacing w:line="276" w:lineRule="auto"/>
      </w:pPr>
      <w:r w:rsidRPr="003E1B1C">
        <w:t>Muitas coisas mudam com o passar do tempo, mas algumas</w:t>
      </w:r>
      <w:r>
        <w:t xml:space="preserve"> p</w:t>
      </w:r>
      <w:r w:rsidRPr="003E1B1C">
        <w:t>ermanecem iguais</w:t>
      </w:r>
      <w:r>
        <w:t>.</w:t>
      </w:r>
      <w:r w:rsidRPr="003E1B1C">
        <w:t xml:space="preserve"> </w:t>
      </w:r>
      <w:r w:rsidRPr="00105FC7">
        <w:t>A linha do tempo é uma forma de organizar os fatos importantes d</w:t>
      </w:r>
      <w:r w:rsidR="00210E67">
        <w:t>e</w:t>
      </w:r>
      <w:r w:rsidRPr="00105FC7">
        <w:t xml:space="preserve"> sua vida</w:t>
      </w:r>
      <w:r w:rsidR="00210E67">
        <w:t>.</w:t>
      </w:r>
    </w:p>
    <w:p w14:paraId="45534FC3" w14:textId="77777777" w:rsidR="00661049" w:rsidRDefault="00661049" w:rsidP="001E4ED5">
      <w:pPr>
        <w:pStyle w:val="00textosemparagrafo"/>
        <w:spacing w:line="276" w:lineRule="auto"/>
      </w:pPr>
    </w:p>
    <w:p w14:paraId="0C27C12F" w14:textId="77777777" w:rsidR="002C638B" w:rsidRPr="002C638B" w:rsidRDefault="002C638B" w:rsidP="001E4ED5">
      <w:pPr>
        <w:pStyle w:val="00textosemparagrafo"/>
        <w:spacing w:line="276" w:lineRule="auto"/>
      </w:pPr>
      <w:r w:rsidRPr="005D4BF5">
        <w:rPr>
          <w:b/>
        </w:rPr>
        <w:t>Objetos de conhecimento</w:t>
      </w:r>
      <w:r w:rsidRPr="002C638B">
        <w:t>:</w:t>
      </w:r>
    </w:p>
    <w:p w14:paraId="6C2AE6DD" w14:textId="61D7697E" w:rsidR="002C638B" w:rsidRPr="002C638B" w:rsidRDefault="002C638B" w:rsidP="001E4ED5">
      <w:pPr>
        <w:pStyle w:val="00textosemparagrafo"/>
        <w:spacing w:line="276" w:lineRule="auto"/>
      </w:pPr>
      <w:r w:rsidRPr="002C638B">
        <w:t>As fases da vida e a ideia de temporalidade (passado, presente, futuro)</w:t>
      </w:r>
      <w:r w:rsidR="00E1646D">
        <w:t>.</w:t>
      </w:r>
      <w:r w:rsidRPr="002C638B">
        <w:t xml:space="preserve"> </w:t>
      </w:r>
    </w:p>
    <w:p w14:paraId="44E78E5E" w14:textId="6FFBAC5B" w:rsidR="002C638B" w:rsidRDefault="002C638B" w:rsidP="001E4ED5">
      <w:pPr>
        <w:pStyle w:val="00textosemparagrafo"/>
        <w:spacing w:line="276" w:lineRule="auto"/>
      </w:pPr>
      <w:r w:rsidRPr="002C638B">
        <w:t>Os vínculos pessoais: as diferentes formas de organização familiar e as relações de amizade</w:t>
      </w:r>
      <w:r w:rsidR="00210E67">
        <w:t>.</w:t>
      </w:r>
    </w:p>
    <w:p w14:paraId="2510020B" w14:textId="77777777" w:rsidR="00661049" w:rsidRPr="002C638B" w:rsidRDefault="00661049" w:rsidP="001E4ED5">
      <w:pPr>
        <w:pStyle w:val="00textosemparagrafo"/>
        <w:spacing w:line="276" w:lineRule="auto"/>
      </w:pPr>
    </w:p>
    <w:p w14:paraId="024D7D26" w14:textId="2C48E46F" w:rsidR="002C638B" w:rsidRPr="002C638B" w:rsidRDefault="002C638B" w:rsidP="001E4ED5">
      <w:pPr>
        <w:pStyle w:val="00textosemparagrafo"/>
        <w:spacing w:line="276" w:lineRule="auto"/>
      </w:pPr>
      <w:r w:rsidRPr="002C638B">
        <w:rPr>
          <w:b/>
          <w:bCs/>
        </w:rPr>
        <w:t>Habilidades</w:t>
      </w:r>
      <w:r w:rsidRPr="002C638B">
        <w:t xml:space="preserve">: </w:t>
      </w:r>
    </w:p>
    <w:p w14:paraId="52AE45E7" w14:textId="77777777" w:rsidR="000E1A31" w:rsidRDefault="002C638B" w:rsidP="001E4ED5">
      <w:pPr>
        <w:pStyle w:val="00textosemparagrafo"/>
        <w:spacing w:line="276" w:lineRule="auto"/>
      </w:pPr>
      <w:r w:rsidRPr="002C638B">
        <w:rPr>
          <w:b/>
          <w:bCs/>
        </w:rPr>
        <w:t>(EF01HI01)</w:t>
      </w:r>
      <w:r w:rsidRPr="002C638B">
        <w:t xml:space="preserve"> Identificar aspectos do seu crescimento, por meio do registro das lembranças particulares ou de lembranças dos membros de sua família.</w:t>
      </w:r>
    </w:p>
    <w:p w14:paraId="71C6DBD7" w14:textId="32181A05" w:rsidR="002C638B" w:rsidRDefault="002C638B" w:rsidP="000E1A31">
      <w:pPr>
        <w:pStyle w:val="00textosemparagrafo"/>
        <w:spacing w:line="276" w:lineRule="auto"/>
      </w:pPr>
      <w:r w:rsidRPr="002C638B">
        <w:rPr>
          <w:b/>
          <w:bCs/>
        </w:rPr>
        <w:t>(EF01HI02)</w:t>
      </w:r>
      <w:r w:rsidRPr="002C638B">
        <w:t xml:space="preserve"> Identificar a relação entre as suas histórias e as histórias das famílias.</w:t>
      </w:r>
    </w:p>
    <w:p w14:paraId="61AB116C" w14:textId="77777777" w:rsidR="00661049" w:rsidRPr="002C638B" w:rsidRDefault="00661049" w:rsidP="000E1A31">
      <w:pPr>
        <w:pStyle w:val="00textosemparagrafo"/>
        <w:spacing w:line="276" w:lineRule="auto"/>
      </w:pPr>
    </w:p>
    <w:p w14:paraId="74ECBA6B" w14:textId="77777777" w:rsidR="002C638B" w:rsidRPr="002C638B" w:rsidRDefault="002C638B" w:rsidP="001E4ED5">
      <w:pPr>
        <w:pStyle w:val="00textosemparagrafo"/>
        <w:spacing w:line="276" w:lineRule="auto"/>
      </w:pPr>
      <w:r w:rsidRPr="0095730C">
        <w:rPr>
          <w:b/>
        </w:rPr>
        <w:t>Objetivos</w:t>
      </w:r>
      <w:r w:rsidRPr="002C638B">
        <w:t xml:space="preserve">: </w:t>
      </w:r>
    </w:p>
    <w:p w14:paraId="38B8A09E" w14:textId="5F21C10A" w:rsidR="002C638B" w:rsidRPr="002C638B" w:rsidRDefault="002C638B" w:rsidP="001E4ED5">
      <w:pPr>
        <w:pStyle w:val="00textosemparagrafo"/>
        <w:spacing w:line="276" w:lineRule="auto"/>
      </w:pPr>
      <w:r w:rsidRPr="002C638B">
        <w:t>Trabalhar a organização do tempo de forma cronológica</w:t>
      </w:r>
      <w:r w:rsidR="00210E67">
        <w:t>,</w:t>
      </w:r>
      <w:r w:rsidRPr="002C638B">
        <w:t xml:space="preserve"> por meio da compreensão da linha do tempo</w:t>
      </w:r>
      <w:r w:rsidR="00E1646D">
        <w:t>.</w:t>
      </w:r>
      <w:r w:rsidRPr="002C638B">
        <w:t xml:space="preserve"> </w:t>
      </w:r>
    </w:p>
    <w:p w14:paraId="1DF6B015" w14:textId="5CB7A408" w:rsidR="002C638B" w:rsidRDefault="002C638B" w:rsidP="001E4ED5">
      <w:pPr>
        <w:pStyle w:val="00textosemparagrafo"/>
        <w:spacing w:line="276" w:lineRule="auto"/>
      </w:pPr>
      <w:r w:rsidRPr="002C638B">
        <w:t>Relacionar mudanças e permanências no cotidiano do aluno.</w:t>
      </w:r>
    </w:p>
    <w:p w14:paraId="0C1CAD90" w14:textId="77777777" w:rsidR="00661049" w:rsidRPr="002C638B" w:rsidRDefault="00661049" w:rsidP="001E4ED5">
      <w:pPr>
        <w:pStyle w:val="00textosemparagrafo"/>
        <w:spacing w:line="276" w:lineRule="auto"/>
      </w:pPr>
    </w:p>
    <w:p w14:paraId="1BCDD193" w14:textId="21772350" w:rsidR="002C638B" w:rsidRDefault="002C638B" w:rsidP="001E4ED5">
      <w:pPr>
        <w:pStyle w:val="00textosemparagrafo"/>
        <w:spacing w:line="276" w:lineRule="auto"/>
      </w:pPr>
      <w:bookmarkStart w:id="2" w:name="_Hlk496627830"/>
      <w:r w:rsidRPr="002C638B">
        <w:rPr>
          <w:b/>
          <w:bCs/>
        </w:rPr>
        <w:t>Justificativa pedagógica</w:t>
      </w:r>
      <w:r w:rsidRPr="002C638B">
        <w:t>: As atividades propostas desenvolvem conceitos de tempo cronológico, mudanças e permanências relacionados ao conteúdo do 1</w:t>
      </w:r>
      <w:r w:rsidR="00661049">
        <w:rPr>
          <w:u w:val="single"/>
          <w:vertAlign w:val="superscript"/>
        </w:rPr>
        <w:t>o</w:t>
      </w:r>
      <w:r w:rsidRPr="002C638B">
        <w:t xml:space="preserve"> bimestre. </w:t>
      </w:r>
      <w:bookmarkEnd w:id="2"/>
      <w:r w:rsidRPr="002C638B">
        <w:t>Por meio das atividades propostas, avalie se os alunos compreenderam</w:t>
      </w:r>
      <w:r w:rsidR="008E2A5B">
        <w:t xml:space="preserve"> algumas</w:t>
      </w:r>
      <w:r w:rsidRPr="002C638B">
        <w:t xml:space="preserve"> noções de tempo, como organizar uma linha do tempo</w:t>
      </w:r>
      <w:r w:rsidR="008E2A5B">
        <w:t>,</w:t>
      </w:r>
      <w:r w:rsidRPr="002C638B">
        <w:t xml:space="preserve"> elencar as mudanças e as permanências no cotidiano e na vida em família.</w:t>
      </w:r>
    </w:p>
    <w:p w14:paraId="72926F8E" w14:textId="77777777" w:rsidR="00661049" w:rsidRPr="002C638B" w:rsidRDefault="00661049" w:rsidP="001E4ED5">
      <w:pPr>
        <w:pStyle w:val="00textosemparagrafo"/>
        <w:spacing w:line="276" w:lineRule="auto"/>
      </w:pPr>
    </w:p>
    <w:p w14:paraId="41EDB3DE" w14:textId="482D3FBE" w:rsidR="002C638B" w:rsidRDefault="002C638B" w:rsidP="001E4ED5">
      <w:pPr>
        <w:pStyle w:val="00textosemparagrafo"/>
        <w:spacing w:line="276" w:lineRule="auto"/>
      </w:pPr>
      <w:r w:rsidRPr="002C638B">
        <w:rPr>
          <w:b/>
          <w:bCs/>
        </w:rPr>
        <w:t>Número de aulas</w:t>
      </w:r>
      <w:r w:rsidRPr="002C638B">
        <w:t>: 2</w:t>
      </w:r>
    </w:p>
    <w:p w14:paraId="0AF345D3" w14:textId="77777777" w:rsidR="00661049" w:rsidRPr="002C638B" w:rsidRDefault="00661049" w:rsidP="001E4ED5">
      <w:pPr>
        <w:pStyle w:val="00textosemparagrafo"/>
        <w:spacing w:line="276" w:lineRule="auto"/>
      </w:pPr>
    </w:p>
    <w:p w14:paraId="571A1FB8" w14:textId="77777777" w:rsidR="002C638B" w:rsidRPr="002C638B" w:rsidRDefault="002C638B" w:rsidP="001E4ED5">
      <w:pPr>
        <w:pStyle w:val="00textosemparagrafo"/>
        <w:spacing w:line="276" w:lineRule="auto"/>
      </w:pPr>
      <w:r w:rsidRPr="002C638B">
        <w:rPr>
          <w:b/>
          <w:bCs/>
        </w:rPr>
        <w:t>Tempo estimado</w:t>
      </w:r>
      <w:r w:rsidRPr="002C638B">
        <w:t>: 50 minutos por aula</w:t>
      </w:r>
    </w:p>
    <w:p w14:paraId="203FA80B" w14:textId="750CDD2F" w:rsidR="00646BCF" w:rsidRDefault="00646BC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51E6B70" w14:textId="629CF3D2" w:rsidR="002C638B" w:rsidRPr="002C638B" w:rsidRDefault="002C638B" w:rsidP="002C638B">
      <w:pPr>
        <w:pStyle w:val="00PESO2"/>
      </w:pPr>
      <w:r w:rsidRPr="002C638B">
        <w:lastRenderedPageBreak/>
        <w:t>Aula 1</w:t>
      </w:r>
    </w:p>
    <w:p w14:paraId="3B0C7F6E" w14:textId="2500BF26" w:rsidR="002C638B" w:rsidRPr="001E4ED5" w:rsidRDefault="002C638B" w:rsidP="001E4ED5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1E4ED5">
        <w:rPr>
          <w:rFonts w:ascii="Cambria-Bold" w:hAnsi="Cambria-Bold" w:cs="Cambria-Bold"/>
          <w:szCs w:val="27"/>
        </w:rPr>
        <w:t>Conteúdo específico</w:t>
      </w:r>
    </w:p>
    <w:p w14:paraId="69816D55" w14:textId="6D913FE6" w:rsidR="002C638B" w:rsidRDefault="002C638B" w:rsidP="001E4ED5">
      <w:pPr>
        <w:pStyle w:val="00textosemparagrafo"/>
        <w:spacing w:line="276" w:lineRule="auto"/>
      </w:pPr>
      <w:r>
        <w:t>Percepção da passagem do tempo.</w:t>
      </w:r>
    </w:p>
    <w:p w14:paraId="784D5E93" w14:textId="77777777" w:rsidR="002C638B" w:rsidRPr="0021405F" w:rsidRDefault="002C638B" w:rsidP="002C638B">
      <w:pPr>
        <w:pStyle w:val="00textosemparagrafo"/>
      </w:pPr>
    </w:p>
    <w:p w14:paraId="254C55EF" w14:textId="1A896BFE" w:rsidR="002C638B" w:rsidRPr="001E4ED5" w:rsidRDefault="002C638B" w:rsidP="001E4ED5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1E4ED5">
        <w:rPr>
          <w:rFonts w:ascii="Cambria-Bold" w:hAnsi="Cambria-Bold" w:cs="Cambria-Bold"/>
          <w:szCs w:val="27"/>
        </w:rPr>
        <w:t>Recursos didáticos</w:t>
      </w:r>
    </w:p>
    <w:p w14:paraId="7C89758E" w14:textId="77777777" w:rsidR="002C638B" w:rsidRDefault="002C638B" w:rsidP="001E4ED5">
      <w:pPr>
        <w:pStyle w:val="00textosemparagrafo"/>
        <w:spacing w:line="276" w:lineRule="auto"/>
      </w:pPr>
      <w:r w:rsidRPr="00DE6B0F">
        <w:t>Fotografias</w:t>
      </w:r>
      <w:r>
        <w:t xml:space="preserve"> ou imagens</w:t>
      </w:r>
      <w:r w:rsidRPr="00DE6B0F">
        <w:t xml:space="preserve"> de crianças em várias idades</w:t>
      </w:r>
    </w:p>
    <w:p w14:paraId="406FD095" w14:textId="77777777" w:rsidR="002C638B" w:rsidRPr="0021405F" w:rsidRDefault="002C638B" w:rsidP="001E4ED5">
      <w:pPr>
        <w:pStyle w:val="00textosemparagrafo"/>
        <w:spacing w:line="276" w:lineRule="auto"/>
      </w:pPr>
      <w:r>
        <w:t>Folha avulsa, lápis, borracha</w:t>
      </w:r>
    </w:p>
    <w:p w14:paraId="1CA1B1AF" w14:textId="68160059" w:rsidR="002C638B" w:rsidRDefault="002C638B" w:rsidP="001E4ED5">
      <w:pPr>
        <w:pStyle w:val="00textosemparagrafo"/>
        <w:spacing w:line="276" w:lineRule="auto"/>
      </w:pPr>
      <w:r w:rsidRPr="0021405F">
        <w:t>Papel pardo e cola (opcional)</w:t>
      </w:r>
    </w:p>
    <w:p w14:paraId="2F1846E0" w14:textId="77777777" w:rsidR="002C638B" w:rsidRPr="0021405F" w:rsidRDefault="002C638B" w:rsidP="002C638B">
      <w:pPr>
        <w:pStyle w:val="00textosemparagrafo"/>
      </w:pPr>
    </w:p>
    <w:p w14:paraId="022A39FB" w14:textId="59BBF3EB" w:rsidR="002C638B" w:rsidRPr="001E4ED5" w:rsidRDefault="002C638B" w:rsidP="001E4ED5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1E4ED5">
        <w:rPr>
          <w:rFonts w:ascii="Cambria-Bold" w:hAnsi="Cambria-Bold" w:cs="Cambria-Bold"/>
          <w:szCs w:val="27"/>
        </w:rPr>
        <w:t>Encaminhamento</w:t>
      </w:r>
    </w:p>
    <w:p w14:paraId="28FEF687" w14:textId="4C629A8E" w:rsidR="002C638B" w:rsidRPr="002936FC" w:rsidRDefault="002C638B" w:rsidP="001E4ED5">
      <w:pPr>
        <w:pStyle w:val="00Textogeral"/>
        <w:spacing w:line="276" w:lineRule="auto"/>
        <w:ind w:firstLine="0"/>
        <w:rPr>
          <w:rFonts w:cs="Tahoma"/>
        </w:rPr>
      </w:pPr>
      <w:bookmarkStart w:id="3" w:name="_Hlk496633111"/>
      <w:r w:rsidRPr="002936FC">
        <w:rPr>
          <w:rFonts w:cs="Tahoma"/>
          <w:szCs w:val="22"/>
        </w:rPr>
        <w:t>A atividade tem por objetivo estimular a atenção e a percepção dos alunos para o tempo cronológico</w:t>
      </w:r>
      <w:bookmarkEnd w:id="3"/>
      <w:r w:rsidRPr="002936FC">
        <w:rPr>
          <w:rFonts w:cs="Tahoma"/>
          <w:szCs w:val="22"/>
        </w:rPr>
        <w:t>.</w:t>
      </w:r>
    </w:p>
    <w:p w14:paraId="58445031" w14:textId="230E43C6" w:rsidR="002C638B" w:rsidRPr="000E1A31" w:rsidRDefault="002C638B" w:rsidP="001E4ED5">
      <w:pPr>
        <w:pStyle w:val="00Textogeral"/>
        <w:spacing w:line="276" w:lineRule="auto"/>
        <w:ind w:firstLine="0"/>
        <w:rPr>
          <w:rFonts w:cs="Tahoma"/>
        </w:rPr>
      </w:pPr>
      <w:r w:rsidRPr="00256449">
        <w:rPr>
          <w:rFonts w:cs="Tahoma"/>
          <w:szCs w:val="22"/>
        </w:rPr>
        <w:t xml:space="preserve">Organize um painel com imagens que podem ser retiradas de revistas e jornais ou fotografias de crianças em diversas fases da vida, mas </w:t>
      </w:r>
      <w:r w:rsidR="008E2A5B">
        <w:rPr>
          <w:rFonts w:cs="Tahoma"/>
          <w:szCs w:val="22"/>
        </w:rPr>
        <w:t xml:space="preserve">avance a representação apenas até a </w:t>
      </w:r>
      <w:r w:rsidRPr="00256449">
        <w:rPr>
          <w:rFonts w:cs="Tahoma"/>
          <w:szCs w:val="22"/>
        </w:rPr>
        <w:t>idade média dos alunos</w:t>
      </w:r>
      <w:r w:rsidR="0049640E">
        <w:rPr>
          <w:rFonts w:cs="Tahoma"/>
          <w:szCs w:val="22"/>
        </w:rPr>
        <w:t>, portanto, não mais que 8 anos de idade</w:t>
      </w:r>
      <w:r w:rsidRPr="00256449">
        <w:rPr>
          <w:rFonts w:cs="Tahoma"/>
          <w:szCs w:val="22"/>
        </w:rPr>
        <w:t>.</w:t>
      </w:r>
    </w:p>
    <w:p w14:paraId="1CCA92F4" w14:textId="2058021B" w:rsidR="00B81A19" w:rsidRPr="00B81A19" w:rsidRDefault="00B81A19" w:rsidP="001E4ED5">
      <w:pPr>
        <w:pStyle w:val="00Textogeral"/>
        <w:spacing w:line="276" w:lineRule="auto"/>
        <w:ind w:firstLine="0"/>
        <w:rPr>
          <w:rFonts w:cs="Tahoma"/>
        </w:rPr>
      </w:pPr>
      <w:r>
        <w:rPr>
          <w:rFonts w:cs="Tahoma"/>
          <w:szCs w:val="22"/>
        </w:rPr>
        <w:t>Coloque as imagens fora da ordem cronológica e inicie</w:t>
      </w:r>
      <w:r w:rsidRPr="0049640E">
        <w:rPr>
          <w:rFonts w:cs="Tahoma"/>
          <w:szCs w:val="22"/>
        </w:rPr>
        <w:t xml:space="preserve"> a aula mostrando</w:t>
      </w:r>
      <w:r>
        <w:rPr>
          <w:rFonts w:cs="Tahoma"/>
          <w:szCs w:val="22"/>
        </w:rPr>
        <w:t>-as a</w:t>
      </w:r>
      <w:r w:rsidRPr="0049640E">
        <w:rPr>
          <w:rFonts w:cs="Tahoma"/>
          <w:szCs w:val="22"/>
        </w:rPr>
        <w:t>os alunos. Peça que observem cada uma delas e a sequência em que estão or</w:t>
      </w:r>
      <w:r w:rsidRPr="00B81A19">
        <w:rPr>
          <w:rFonts w:cs="Tahoma"/>
          <w:szCs w:val="22"/>
        </w:rPr>
        <w:t>ganizadas.</w:t>
      </w:r>
    </w:p>
    <w:p w14:paraId="18F5F892" w14:textId="7198FD51" w:rsidR="002C638B" w:rsidRPr="00B81A19" w:rsidRDefault="002C638B" w:rsidP="001E4ED5">
      <w:pPr>
        <w:pStyle w:val="00Textogeral"/>
        <w:spacing w:line="276" w:lineRule="auto"/>
        <w:ind w:firstLine="0"/>
        <w:rPr>
          <w:rFonts w:cs="Tahoma"/>
        </w:rPr>
      </w:pPr>
      <w:r w:rsidRPr="00B81A19">
        <w:rPr>
          <w:rFonts w:cs="Tahoma"/>
          <w:szCs w:val="22"/>
        </w:rPr>
        <w:t>Divida a sala de aula em grupos e solicite a cada grupo que, em uma folha de papel avulsa,</w:t>
      </w:r>
      <w:r w:rsidR="00B81A19">
        <w:rPr>
          <w:rFonts w:cs="Tahoma"/>
          <w:szCs w:val="22"/>
        </w:rPr>
        <w:t xml:space="preserve"> indique</w:t>
      </w:r>
      <w:r w:rsidRPr="00B81A19">
        <w:rPr>
          <w:rFonts w:cs="Tahoma"/>
          <w:szCs w:val="22"/>
        </w:rPr>
        <w:t xml:space="preserve"> a sequência correta de acordo com a idade de cada criança representada nas imagens.</w:t>
      </w:r>
    </w:p>
    <w:p w14:paraId="2F4DB19C" w14:textId="77777777" w:rsidR="002C638B" w:rsidRPr="001E4ED5" w:rsidRDefault="002C638B" w:rsidP="001E4ED5">
      <w:pPr>
        <w:pStyle w:val="00Textogeral"/>
        <w:spacing w:line="276" w:lineRule="auto"/>
        <w:ind w:firstLine="0"/>
        <w:rPr>
          <w:rFonts w:cs="Tahoma"/>
        </w:rPr>
      </w:pPr>
      <w:r w:rsidRPr="001E4ED5">
        <w:rPr>
          <w:rFonts w:cs="Tahoma"/>
          <w:szCs w:val="22"/>
        </w:rPr>
        <w:t>Promova uma conversa e peça aos alunos que comentem as diferenças entre as imagens.</w:t>
      </w:r>
    </w:p>
    <w:p w14:paraId="52A38CD4" w14:textId="2D978A69" w:rsidR="002C638B" w:rsidRPr="00256449" w:rsidRDefault="002C638B" w:rsidP="001E4ED5">
      <w:pPr>
        <w:pStyle w:val="00Textogeral"/>
        <w:spacing w:line="276" w:lineRule="auto"/>
        <w:ind w:firstLine="0"/>
        <w:rPr>
          <w:rFonts w:cs="Tahoma"/>
        </w:rPr>
      </w:pPr>
      <w:r w:rsidRPr="001E4ED5">
        <w:rPr>
          <w:rFonts w:cs="Tahoma"/>
          <w:szCs w:val="22"/>
        </w:rPr>
        <w:t>Por fim, peça a cada grupo que confira as idades indicadas em cada imagem e</w:t>
      </w:r>
      <w:r w:rsidR="008F07B5">
        <w:rPr>
          <w:rFonts w:cs="Tahoma"/>
          <w:szCs w:val="22"/>
        </w:rPr>
        <w:t>, depois,</w:t>
      </w:r>
      <w:r w:rsidRPr="001E4ED5">
        <w:rPr>
          <w:rFonts w:cs="Tahoma"/>
          <w:szCs w:val="22"/>
        </w:rPr>
        <w:t xml:space="preserve"> confira </w:t>
      </w:r>
      <w:r w:rsidRPr="002936FC">
        <w:rPr>
          <w:rFonts w:cs="Tahoma"/>
          <w:szCs w:val="22"/>
        </w:rPr>
        <w:t xml:space="preserve">a sequência proposta por eles com a correta. </w:t>
      </w:r>
    </w:p>
    <w:p w14:paraId="675E9514" w14:textId="77777777" w:rsidR="002C638B" w:rsidRPr="001E4ED5" w:rsidRDefault="002C638B" w:rsidP="001E4ED5">
      <w:pPr>
        <w:pStyle w:val="00Textogeral"/>
        <w:spacing w:line="276" w:lineRule="auto"/>
        <w:ind w:firstLine="0"/>
        <w:rPr>
          <w:rFonts w:cs="Tahoma"/>
        </w:rPr>
      </w:pPr>
      <w:r w:rsidRPr="000E1A31">
        <w:rPr>
          <w:rFonts w:cs="Tahoma"/>
          <w:szCs w:val="22"/>
        </w:rPr>
        <w:t>Se possível, leve fotografias suas em vários períodos, mostrando as mudanças que ocorreram em sua vida</w:t>
      </w:r>
      <w:r w:rsidRPr="007C0CCD">
        <w:rPr>
          <w:rFonts w:cs="Tahoma"/>
          <w:szCs w:val="22"/>
        </w:rPr>
        <w:t xml:space="preserve"> ao longo do tempo. Solicite aos alunos que peçam aos pais fotografias antigas deles ou objetos (pode ser um brinquedo) que marcaram algum período da vida para a próxima aula.</w:t>
      </w:r>
    </w:p>
    <w:p w14:paraId="328A07F8" w14:textId="10BD95E4" w:rsidR="002C638B" w:rsidRDefault="002C638B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7460778D" w14:textId="16AF6AB2" w:rsidR="002C638B" w:rsidRPr="002C638B" w:rsidRDefault="002C638B" w:rsidP="002C638B">
      <w:pPr>
        <w:pStyle w:val="00PESO2"/>
      </w:pPr>
      <w:r w:rsidRPr="002C638B">
        <w:t>Aula 2</w:t>
      </w:r>
    </w:p>
    <w:p w14:paraId="33D760D9" w14:textId="4AC74557" w:rsidR="002C638B" w:rsidRPr="001E4ED5" w:rsidRDefault="002C638B" w:rsidP="001E4ED5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1E4ED5">
        <w:rPr>
          <w:rFonts w:ascii="Cambria-Bold" w:hAnsi="Cambria-Bold" w:cs="Cambria-Bold"/>
          <w:szCs w:val="27"/>
        </w:rPr>
        <w:t>Conteúdo específico</w:t>
      </w:r>
    </w:p>
    <w:p w14:paraId="68AB2BC9" w14:textId="70494366" w:rsidR="002C638B" w:rsidRDefault="00B81A19" w:rsidP="001E4ED5">
      <w:pPr>
        <w:pStyle w:val="00textosemparagrafo"/>
        <w:spacing w:line="276" w:lineRule="auto"/>
      </w:pPr>
      <w:r>
        <w:t xml:space="preserve">Construção da ideia </w:t>
      </w:r>
      <w:r w:rsidR="002C638B" w:rsidRPr="0021405F">
        <w:t xml:space="preserve">de </w:t>
      </w:r>
      <w:r w:rsidR="002C638B">
        <w:t>mudanças e permanências</w:t>
      </w:r>
    </w:p>
    <w:p w14:paraId="09BBBEC0" w14:textId="1A6C60B8" w:rsidR="002C638B" w:rsidRPr="001E4ED5" w:rsidRDefault="002C638B" w:rsidP="001E4ED5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1E4ED5">
        <w:rPr>
          <w:rFonts w:ascii="Cambria-Bold" w:hAnsi="Cambria-Bold" w:cs="Cambria-Bold"/>
          <w:szCs w:val="27"/>
        </w:rPr>
        <w:t>Recursos didáticos</w:t>
      </w:r>
    </w:p>
    <w:p w14:paraId="0291817A" w14:textId="77777777" w:rsidR="002C638B" w:rsidRDefault="002C638B" w:rsidP="001E4ED5">
      <w:pPr>
        <w:pStyle w:val="00textosemparagrafo"/>
        <w:spacing w:line="276" w:lineRule="auto"/>
      </w:pPr>
      <w:r>
        <w:t>Fotografias e objetos pessoais</w:t>
      </w:r>
    </w:p>
    <w:p w14:paraId="2320E1DD" w14:textId="77777777" w:rsidR="002C638B" w:rsidRDefault="002C638B" w:rsidP="001E4ED5">
      <w:pPr>
        <w:pStyle w:val="00textosemparagrafo"/>
        <w:spacing w:line="276" w:lineRule="auto"/>
      </w:pPr>
      <w:r>
        <w:t>Papel pardo</w:t>
      </w:r>
    </w:p>
    <w:p w14:paraId="3F85AC23" w14:textId="181A3143" w:rsidR="002C638B" w:rsidRDefault="002C638B" w:rsidP="001E4ED5">
      <w:pPr>
        <w:pStyle w:val="00textosemparagrafo"/>
        <w:spacing w:line="276" w:lineRule="auto"/>
      </w:pPr>
      <w:r>
        <w:t>Folha de papel avulsa ou papel cartão</w:t>
      </w:r>
    </w:p>
    <w:p w14:paraId="062984D3" w14:textId="5F6AAC99" w:rsidR="002C638B" w:rsidRPr="001E4ED5" w:rsidRDefault="002C638B" w:rsidP="001E4ED5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1E4ED5">
        <w:rPr>
          <w:rFonts w:ascii="Cambria-Bold" w:hAnsi="Cambria-Bold" w:cs="Cambria-Bold"/>
          <w:szCs w:val="27"/>
        </w:rPr>
        <w:t>Encaminhamento</w:t>
      </w:r>
    </w:p>
    <w:p w14:paraId="01D9386C" w14:textId="2B4B7D88" w:rsidR="002C638B" w:rsidRDefault="002C638B" w:rsidP="001E4ED5">
      <w:pPr>
        <w:pStyle w:val="00textosemparagrafo"/>
        <w:spacing w:line="276" w:lineRule="auto"/>
      </w:pPr>
      <w:r>
        <w:t xml:space="preserve">Com a utilização de objetos </w:t>
      </w:r>
      <w:r w:rsidR="00B81A19">
        <w:t xml:space="preserve">e fotografias </w:t>
      </w:r>
      <w:r>
        <w:t>representativos para os alunos, a atividade a seguir tem como objetivo trabalhar as mudanças e as permanências que ocorrem com a passagem do tempo. Antes de iniciar a aula, verifique se todos os alunos trouxeram as fotografias</w:t>
      </w:r>
      <w:r w:rsidR="00B81A19">
        <w:t xml:space="preserve"> e/</w:t>
      </w:r>
      <w:r>
        <w:t>ou objetos solicitados na aula anterior.</w:t>
      </w:r>
    </w:p>
    <w:p w14:paraId="05562955" w14:textId="5367693A" w:rsidR="002C638B" w:rsidRDefault="002C638B" w:rsidP="001E4ED5">
      <w:pPr>
        <w:pStyle w:val="00textosemparagrafo"/>
        <w:spacing w:line="276" w:lineRule="auto"/>
      </w:pPr>
      <w:r>
        <w:t>Organize uma roda de conversa e p</w:t>
      </w:r>
      <w:r w:rsidRPr="0021405F">
        <w:t xml:space="preserve">roponha </w:t>
      </w:r>
      <w:r w:rsidR="00B81A19">
        <w:t>a apresentação da</w:t>
      </w:r>
      <w:r w:rsidRPr="0021405F">
        <w:t>s foto</w:t>
      </w:r>
      <w:r>
        <w:t xml:space="preserve">grafias e </w:t>
      </w:r>
      <w:r w:rsidR="00B81A19">
        <w:t>d</w:t>
      </w:r>
      <w:r>
        <w:t xml:space="preserve">os objetos que </w:t>
      </w:r>
      <w:r w:rsidR="00B81A19">
        <w:t xml:space="preserve">os alunos </w:t>
      </w:r>
      <w:r>
        <w:t>trouxeram para a sala de aula.</w:t>
      </w:r>
    </w:p>
    <w:p w14:paraId="557C47CB" w14:textId="116547ED" w:rsidR="002C638B" w:rsidRDefault="002C638B" w:rsidP="001E4ED5">
      <w:pPr>
        <w:pStyle w:val="00textosemparagrafo"/>
        <w:spacing w:line="276" w:lineRule="auto"/>
      </w:pPr>
      <w:r>
        <w:t>Peça a cada um dos alunos que conte a história das fotografias ou</w:t>
      </w:r>
      <w:r w:rsidR="00D9564D">
        <w:t xml:space="preserve"> dos</w:t>
      </w:r>
      <w:r>
        <w:t xml:space="preserve"> objetos, explicando o que mudou desde o dia em que tirou a foto ou ganhou o objeto, que pode ser um brinquedo.</w:t>
      </w:r>
    </w:p>
    <w:p w14:paraId="1BDB2422" w14:textId="77777777" w:rsidR="002C638B" w:rsidRDefault="002C638B" w:rsidP="001E4ED5">
      <w:pPr>
        <w:pStyle w:val="00textosemparagrafo"/>
        <w:spacing w:line="276" w:lineRule="auto"/>
      </w:pPr>
      <w:r>
        <w:t>Durante a exposição, chame a atenção dos alunos para as mudanças percebidas em cada foto ou objeto e pergunte a eles qual é a lembrança que guardam desse período.</w:t>
      </w:r>
    </w:p>
    <w:p w14:paraId="5E1FC1AD" w14:textId="77777777" w:rsidR="00B81A19" w:rsidRPr="0021405F" w:rsidRDefault="00B81A19" w:rsidP="00B81A19">
      <w:pPr>
        <w:pStyle w:val="00textosemparagrafo"/>
        <w:spacing w:line="276" w:lineRule="auto"/>
      </w:pPr>
      <w:r>
        <w:t>Aponte e ressalte as mudanças nas pessoas, nos objetos e no entorno das imagens das fotografias.</w:t>
      </w:r>
      <w:r w:rsidRPr="0021405F">
        <w:t xml:space="preserve"> </w:t>
      </w:r>
      <w:r>
        <w:t>Se for possível e houver tempo, a</w:t>
      </w:r>
      <w:r w:rsidRPr="0021405F">
        <w:t xml:space="preserve">presente imagens e vídeos de objetos que se transformaram </w:t>
      </w:r>
      <w:r>
        <w:t>ao longo d</w:t>
      </w:r>
      <w:r w:rsidRPr="0021405F">
        <w:t>o tempo, como um telefone com discador/um celular, um filme</w:t>
      </w:r>
      <w:r>
        <w:t xml:space="preserve"> em</w:t>
      </w:r>
      <w:r w:rsidRPr="0021405F">
        <w:t xml:space="preserve"> preto e branco/um </w:t>
      </w:r>
      <w:r>
        <w:t>em</w:t>
      </w:r>
      <w:r w:rsidRPr="0021405F">
        <w:t xml:space="preserve"> cores, uma caneta tinteiro com pena/uma caneta esferográfica. </w:t>
      </w:r>
      <w:r>
        <w:t>Questione a função e a forma de cada um deles. Mudou apenas a forma ou perdeu a função ou foi substituído por outro?</w:t>
      </w:r>
    </w:p>
    <w:p w14:paraId="1DFD64ED" w14:textId="7759E36F" w:rsidR="002C638B" w:rsidRDefault="002C638B" w:rsidP="002C638B">
      <w:pPr>
        <w:pStyle w:val="00textosemparagrafo"/>
      </w:pPr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C638B" w14:paraId="0D7EEF9C" w14:textId="77777777" w:rsidTr="002C638B">
        <w:tc>
          <w:tcPr>
            <w:tcW w:w="9628" w:type="dxa"/>
          </w:tcPr>
          <w:p w14:paraId="045E618D" w14:textId="30D9299A" w:rsidR="008F07B5" w:rsidRPr="001F54AD" w:rsidRDefault="001E2AE9" w:rsidP="001F54AD">
            <w:pPr>
              <w:spacing w:after="120" w:line="276" w:lineRule="auto"/>
              <w:rPr>
                <w:b/>
                <w:i w:val="0"/>
              </w:rPr>
            </w:pPr>
            <w:r w:rsidRPr="001F54AD">
              <w:rPr>
                <w:b/>
                <w:i w:val="0"/>
              </w:rPr>
              <w:t>Acompanhamento d</w:t>
            </w:r>
            <w:r w:rsidR="00AD52F1" w:rsidRPr="001F54AD">
              <w:rPr>
                <w:b/>
                <w:i w:val="0"/>
              </w:rPr>
              <w:t>e</w:t>
            </w:r>
            <w:r w:rsidRPr="001F54AD">
              <w:rPr>
                <w:b/>
                <w:i w:val="0"/>
              </w:rPr>
              <w:t xml:space="preserve"> aprendizage</w:t>
            </w:r>
            <w:r w:rsidR="009E3347" w:rsidRPr="001F54AD">
              <w:rPr>
                <w:b/>
                <w:i w:val="0"/>
              </w:rPr>
              <w:t>m</w:t>
            </w:r>
          </w:p>
          <w:p w14:paraId="3D81DF3F" w14:textId="2CADF215" w:rsidR="001E2AE9" w:rsidRPr="001F54AD" w:rsidRDefault="001E2AE9" w:rsidP="00AD52F1">
            <w:pPr>
              <w:pStyle w:val="00textosemparagrafo"/>
              <w:spacing w:line="276" w:lineRule="auto"/>
              <w:rPr>
                <w:sz w:val="20"/>
                <w:szCs w:val="20"/>
              </w:rPr>
            </w:pPr>
            <w:r w:rsidRPr="001F54AD">
              <w:rPr>
                <w:sz w:val="20"/>
                <w:szCs w:val="20"/>
              </w:rPr>
              <w:t>Para finalizar o tema, é possível pensar uma atividade com base em uma linha do tempo, que</w:t>
            </w:r>
            <w:r w:rsidR="00D9564D" w:rsidRPr="001F54AD">
              <w:rPr>
                <w:sz w:val="20"/>
                <w:szCs w:val="20"/>
              </w:rPr>
              <w:t>,</w:t>
            </w:r>
            <w:r w:rsidRPr="001F54AD">
              <w:rPr>
                <w:sz w:val="20"/>
                <w:szCs w:val="20"/>
              </w:rPr>
              <w:t xml:space="preserve"> além de acompanhar as aprendizagens relacionadas ao tema</w:t>
            </w:r>
            <w:r w:rsidR="00D9564D" w:rsidRPr="001F54AD">
              <w:rPr>
                <w:sz w:val="20"/>
                <w:szCs w:val="20"/>
              </w:rPr>
              <w:t>,</w:t>
            </w:r>
            <w:r w:rsidRPr="001F54AD">
              <w:rPr>
                <w:sz w:val="20"/>
                <w:szCs w:val="20"/>
              </w:rPr>
              <w:t xml:space="preserve"> também vai trabalhar a coordenação motora. </w:t>
            </w:r>
          </w:p>
          <w:p w14:paraId="3A5E46AF" w14:textId="6B557F93" w:rsidR="001E2AE9" w:rsidRPr="001F54AD" w:rsidRDefault="001E2AE9" w:rsidP="00AD52F1">
            <w:pPr>
              <w:pStyle w:val="00textosemparagrafo"/>
              <w:spacing w:line="276" w:lineRule="auto"/>
              <w:rPr>
                <w:sz w:val="20"/>
                <w:szCs w:val="20"/>
              </w:rPr>
            </w:pPr>
            <w:r w:rsidRPr="001F54AD">
              <w:rPr>
                <w:sz w:val="20"/>
                <w:szCs w:val="20"/>
              </w:rPr>
              <w:t>Estenda</w:t>
            </w:r>
            <w:r w:rsidR="00D9564D" w:rsidRPr="001F54AD">
              <w:rPr>
                <w:sz w:val="20"/>
                <w:szCs w:val="20"/>
              </w:rPr>
              <w:t>,</w:t>
            </w:r>
            <w:r w:rsidRPr="001F54AD">
              <w:rPr>
                <w:sz w:val="20"/>
                <w:szCs w:val="20"/>
              </w:rPr>
              <w:t xml:space="preserve"> em uma parte do chão da sala de aula</w:t>
            </w:r>
            <w:r w:rsidR="00D9564D" w:rsidRPr="001F54AD">
              <w:rPr>
                <w:sz w:val="20"/>
                <w:szCs w:val="20"/>
              </w:rPr>
              <w:t>,</w:t>
            </w:r>
            <w:r w:rsidRPr="001F54AD">
              <w:rPr>
                <w:sz w:val="20"/>
                <w:szCs w:val="20"/>
              </w:rPr>
              <w:t xml:space="preserve"> uma faixa de papel pardo, para reproduzir uma linha do tempo. Peça aos alunos que, em uma folha de papel avulsa ou </w:t>
            </w:r>
            <w:r w:rsidR="00D9564D" w:rsidRPr="001F54AD">
              <w:rPr>
                <w:sz w:val="20"/>
                <w:szCs w:val="20"/>
              </w:rPr>
              <w:t xml:space="preserve">de </w:t>
            </w:r>
            <w:r w:rsidRPr="001F54AD">
              <w:rPr>
                <w:sz w:val="20"/>
                <w:szCs w:val="20"/>
              </w:rPr>
              <w:t>papel cartão, façam um desenho deles mesmo</w:t>
            </w:r>
            <w:r w:rsidR="00D9564D" w:rsidRPr="001F54AD">
              <w:rPr>
                <w:sz w:val="20"/>
                <w:szCs w:val="20"/>
              </w:rPr>
              <w:t>s</w:t>
            </w:r>
            <w:r w:rsidRPr="001F54AD">
              <w:rPr>
                <w:sz w:val="20"/>
                <w:szCs w:val="20"/>
              </w:rPr>
              <w:t xml:space="preserve"> e coloquem a data d</w:t>
            </w:r>
            <w:r w:rsidR="00D9564D" w:rsidRPr="001F54AD">
              <w:rPr>
                <w:sz w:val="20"/>
                <w:szCs w:val="20"/>
              </w:rPr>
              <w:t>e</w:t>
            </w:r>
            <w:r w:rsidRPr="001F54AD">
              <w:rPr>
                <w:sz w:val="20"/>
                <w:szCs w:val="20"/>
              </w:rPr>
              <w:t xml:space="preserve"> seu aniversário.</w:t>
            </w:r>
          </w:p>
          <w:p w14:paraId="4DCA7666" w14:textId="500D6B28" w:rsidR="001E2AE9" w:rsidRPr="001F54AD" w:rsidRDefault="001E2AE9" w:rsidP="00AD52F1">
            <w:pPr>
              <w:pStyle w:val="00textosemparagrafo"/>
              <w:spacing w:line="276" w:lineRule="auto"/>
              <w:rPr>
                <w:sz w:val="20"/>
                <w:szCs w:val="20"/>
              </w:rPr>
            </w:pPr>
            <w:r w:rsidRPr="001F54AD">
              <w:rPr>
                <w:sz w:val="20"/>
                <w:szCs w:val="20"/>
              </w:rPr>
              <w:t>Inicie a atividade com um aluno e peça a ele que coloque o cartão em algum ponto da linha do tempo. Em seguida, peça a um segundo aluno para que também coloque seu desenho, mas antes ou depois do desenho do colega, de acordo com a data do aniversário. E assim sucessivamente</w:t>
            </w:r>
            <w:r w:rsidR="004538DA" w:rsidRPr="001F54AD">
              <w:rPr>
                <w:sz w:val="20"/>
                <w:szCs w:val="20"/>
              </w:rPr>
              <w:t>,</w:t>
            </w:r>
            <w:r w:rsidRPr="001F54AD">
              <w:rPr>
                <w:sz w:val="20"/>
                <w:szCs w:val="20"/>
              </w:rPr>
              <w:t xml:space="preserve"> até que todos os alunos façam o mesmo. </w:t>
            </w:r>
          </w:p>
          <w:p w14:paraId="4606C9F7" w14:textId="308595B5" w:rsidR="002C638B" w:rsidRPr="001E2AE9" w:rsidRDefault="001E2AE9" w:rsidP="00AD52F1">
            <w:pPr>
              <w:pStyle w:val="00textosemparagrafo"/>
              <w:spacing w:line="276" w:lineRule="auto"/>
              <w:rPr>
                <w:i/>
                <w:iCs/>
              </w:rPr>
            </w:pPr>
            <w:r w:rsidRPr="001F54AD">
              <w:rPr>
                <w:sz w:val="20"/>
                <w:szCs w:val="20"/>
              </w:rPr>
              <w:t>Acompanhe se eles compreenderam a sequência temporal do antes e depois. Se possível, cole os desenhos do papel pardo e exponha na classe o resultado do trabalho.</w:t>
            </w:r>
          </w:p>
        </w:tc>
      </w:tr>
    </w:tbl>
    <w:p w14:paraId="3A72BD33" w14:textId="77777777" w:rsidR="001F54AD" w:rsidRDefault="001F54AD" w:rsidP="00AD52F1">
      <w:pPr>
        <w:pStyle w:val="00textosemparagrafo"/>
        <w:spacing w:line="276" w:lineRule="auto"/>
      </w:pPr>
    </w:p>
    <w:p w14:paraId="7E798E6B" w14:textId="2DD4B2CD" w:rsidR="002C638B" w:rsidRDefault="002C638B" w:rsidP="00AD52F1">
      <w:pPr>
        <w:pStyle w:val="00textosemparagrafo"/>
        <w:spacing w:line="276" w:lineRule="auto"/>
      </w:pPr>
      <w:r>
        <w:t>Ao término do trabalho com es</w:t>
      </w:r>
      <w:r w:rsidR="004538DA">
        <w:t>s</w:t>
      </w:r>
      <w:r>
        <w:t>a sequência didática, os alunos foram capazes de:</w:t>
      </w:r>
    </w:p>
    <w:p w14:paraId="1859A645" w14:textId="77777777" w:rsidR="002C638B" w:rsidRDefault="002C638B" w:rsidP="00AD52F1">
      <w:pPr>
        <w:pStyle w:val="00textosemparagrafo"/>
        <w:spacing w:line="276" w:lineRule="auto"/>
      </w:pPr>
      <w:r>
        <w:t>1. Compreender que é possível organizar os acontecimentos da vida em uma linha do tempo?</w:t>
      </w:r>
    </w:p>
    <w:p w14:paraId="6C6602BD" w14:textId="53DC3112" w:rsidR="008F07B5" w:rsidRDefault="002C638B" w:rsidP="00B81A19">
      <w:pPr>
        <w:pStyle w:val="00textosemparagrafo"/>
        <w:spacing w:line="276" w:lineRule="auto"/>
      </w:pPr>
      <w:r>
        <w:t xml:space="preserve">2. </w:t>
      </w:r>
      <w:r w:rsidR="004538DA">
        <w:t>Compreender q</w:t>
      </w:r>
      <w:r>
        <w:t>ue as pessoas e os objetos mudam com a passagem do tempo?</w:t>
      </w:r>
    </w:p>
    <w:p w14:paraId="073B0F2C" w14:textId="5BD74459" w:rsidR="002C638B" w:rsidRDefault="002C638B" w:rsidP="00B81A19">
      <w:pPr>
        <w:pStyle w:val="00textosemparagrafo"/>
        <w:spacing w:line="276" w:lineRule="auto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br w:type="page"/>
      </w:r>
    </w:p>
    <w:p w14:paraId="0B505E19" w14:textId="2032CC0F" w:rsidR="001E2AE9" w:rsidRPr="00E10152" w:rsidRDefault="001E2AE9" w:rsidP="001E2AE9">
      <w:pPr>
        <w:pStyle w:val="00cabeos"/>
      </w:pPr>
      <w:r w:rsidRPr="00E10152">
        <w:t xml:space="preserve">SEQUÊNCIA DIDÁTICA </w:t>
      </w:r>
      <w:r w:rsidR="00F12FEC">
        <w:t>2</w:t>
      </w:r>
    </w:p>
    <w:p w14:paraId="25369B8F" w14:textId="77777777" w:rsidR="001E2AE9" w:rsidRDefault="001E2AE9" w:rsidP="001E2AE9">
      <w:pPr>
        <w:pStyle w:val="00cabeos"/>
      </w:pPr>
      <w:r>
        <w:t>1</w:t>
      </w:r>
      <w:r w:rsidRPr="009A40EC">
        <w:t>º ano | 1º Bimestre</w:t>
      </w:r>
    </w:p>
    <w:p w14:paraId="3AFA7DF3" w14:textId="77777777" w:rsidR="001E2AE9" w:rsidRDefault="001E2AE9" w:rsidP="001E2AE9">
      <w:pPr>
        <w:pStyle w:val="00cabeos"/>
      </w:pPr>
    </w:p>
    <w:p w14:paraId="36BEAFED" w14:textId="77777777" w:rsidR="001E2AE9" w:rsidRDefault="001E2AE9" w:rsidP="001E2AE9">
      <w:pPr>
        <w:pStyle w:val="00cabeos"/>
        <w:rPr>
          <w:color w:val="FF0000"/>
        </w:rPr>
      </w:pPr>
      <w:r>
        <w:t xml:space="preserve">Autoavaliação </w:t>
      </w:r>
    </w:p>
    <w:p w14:paraId="4C6FF4C2" w14:textId="77777777" w:rsidR="001E2AE9" w:rsidRDefault="001E2AE9" w:rsidP="001E2AE9">
      <w:pPr>
        <w:pStyle w:val="00Peso1"/>
      </w:pPr>
    </w:p>
    <w:p w14:paraId="7E0D9243" w14:textId="3271D39B" w:rsidR="001E2AE9" w:rsidRDefault="001E2AE9" w:rsidP="001E2AE9">
      <w:pPr>
        <w:pStyle w:val="00Peso1"/>
      </w:pPr>
      <w:r>
        <w:t>Fichas para autoavaliação</w:t>
      </w:r>
    </w:p>
    <w:p w14:paraId="4DE7A579" w14:textId="77777777" w:rsidR="007C0CCD" w:rsidRDefault="007C0CCD" w:rsidP="007C0CCD">
      <w:pPr>
        <w:pStyle w:val="00Peso1"/>
      </w:pPr>
      <w:bookmarkStart w:id="4" w:name="_Hlk498170864"/>
      <w:bookmarkStart w:id="5" w:name="_Hlk498444808"/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7C0CCD" w:rsidRPr="00A54700" w14:paraId="6DA47D69" w14:textId="77777777" w:rsidTr="00A77BD3">
        <w:trPr>
          <w:trHeight w:val="684"/>
          <w:jc w:val="center"/>
        </w:trPr>
        <w:tc>
          <w:tcPr>
            <w:tcW w:w="6647" w:type="dxa"/>
          </w:tcPr>
          <w:p w14:paraId="4AC3F5DD" w14:textId="77777777" w:rsidR="007C0CCD" w:rsidRDefault="007C0CCD" w:rsidP="00A77BD3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794C89">
              <w:rPr>
                <w:b/>
              </w:rPr>
              <w:t>SOBRE O TRABALHO REALIZADO</w:t>
            </w:r>
          </w:p>
          <w:p w14:paraId="5ABBF022" w14:textId="4D1C0BAD" w:rsidR="007C0CCD" w:rsidRPr="00A77BD3" w:rsidRDefault="007C0CCD" w:rsidP="00A77BD3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A77BD3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</w:t>
            </w:r>
            <w:r w:rsidRPr="00A77BD3">
              <w:rPr>
                <w:b/>
              </w:rPr>
              <w:t>elhor o que você sent</w:t>
            </w:r>
            <w:r>
              <w:rPr>
                <w:b/>
              </w:rPr>
              <w:t>iu ao realizar as atividades</w:t>
            </w:r>
            <w:r w:rsidRPr="00A77BD3">
              <w:rPr>
                <w:b/>
              </w:rPr>
              <w:t>.</w:t>
            </w:r>
            <w:r w:rsidRPr="00A77BD3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76F821D0" w14:textId="77777777" w:rsidR="007C0CCD" w:rsidRPr="00A77BD3" w:rsidRDefault="007C0CCD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2836241F" w14:textId="77777777" w:rsidR="007C0CCD" w:rsidRPr="00A77BD3" w:rsidRDefault="007C0CCD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401480F8" w14:textId="77777777" w:rsidR="007C0CCD" w:rsidRPr="00A77BD3" w:rsidRDefault="007C0CCD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7C0CCD" w:rsidRPr="00F64DAC" w14:paraId="738B479C" w14:textId="77777777" w:rsidTr="00A77BD3">
        <w:trPr>
          <w:trHeight w:val="340"/>
          <w:jc w:val="center"/>
        </w:trPr>
        <w:tc>
          <w:tcPr>
            <w:tcW w:w="6647" w:type="dxa"/>
          </w:tcPr>
          <w:p w14:paraId="5A6C24BF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01CA9A1E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487257F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FB6669C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4C65C7CF" w14:textId="77777777" w:rsidTr="00A77BD3">
        <w:trPr>
          <w:trHeight w:val="340"/>
          <w:jc w:val="center"/>
        </w:trPr>
        <w:tc>
          <w:tcPr>
            <w:tcW w:w="6647" w:type="dxa"/>
          </w:tcPr>
          <w:p w14:paraId="41471CD0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60293C31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8F6FB78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619F201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603ED4DF" w14:textId="77777777" w:rsidTr="00A77BD3">
        <w:trPr>
          <w:trHeight w:val="340"/>
          <w:jc w:val="center"/>
        </w:trPr>
        <w:tc>
          <w:tcPr>
            <w:tcW w:w="6647" w:type="dxa"/>
          </w:tcPr>
          <w:p w14:paraId="77AF39EC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184DF7E4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22BA1B3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EE70886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6A93A058" w14:textId="77777777" w:rsidTr="00A77BD3">
        <w:trPr>
          <w:trHeight w:val="340"/>
          <w:jc w:val="center"/>
        </w:trPr>
        <w:tc>
          <w:tcPr>
            <w:tcW w:w="6647" w:type="dxa"/>
          </w:tcPr>
          <w:p w14:paraId="657957D6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4. Gostei de trabalhar com meus colegas?</w:t>
            </w:r>
          </w:p>
        </w:tc>
        <w:tc>
          <w:tcPr>
            <w:tcW w:w="992" w:type="dxa"/>
          </w:tcPr>
          <w:p w14:paraId="7B2B8B00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0806C2B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9C2A07C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0B42D65C" w14:textId="77777777" w:rsidTr="00A77BD3">
        <w:trPr>
          <w:trHeight w:val="340"/>
          <w:jc w:val="center"/>
        </w:trPr>
        <w:tc>
          <w:tcPr>
            <w:tcW w:w="6647" w:type="dxa"/>
          </w:tcPr>
          <w:p w14:paraId="3C7B2E01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5. Prefiro fazer o trabalho sozinho?</w:t>
            </w:r>
          </w:p>
        </w:tc>
        <w:tc>
          <w:tcPr>
            <w:tcW w:w="992" w:type="dxa"/>
          </w:tcPr>
          <w:p w14:paraId="5CA0B4A1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C3E5D48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F8D5000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72FA6614" w14:textId="77777777" w:rsidR="007C0CCD" w:rsidRDefault="007C0CCD" w:rsidP="007C0CCD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7C0CCD" w:rsidRPr="00F64DAC" w14:paraId="510B0CEC" w14:textId="77777777" w:rsidTr="00A77BD3">
        <w:trPr>
          <w:trHeight w:val="684"/>
          <w:jc w:val="center"/>
        </w:trPr>
        <w:tc>
          <w:tcPr>
            <w:tcW w:w="6647" w:type="dxa"/>
          </w:tcPr>
          <w:p w14:paraId="0B2B151D" w14:textId="77777777" w:rsidR="007C0CCD" w:rsidRPr="00A77BD3" w:rsidRDefault="007C0CCD" w:rsidP="00A77BD3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0ED5B927" w14:textId="77777777" w:rsidR="007C0CCD" w:rsidRPr="00A77BD3" w:rsidRDefault="007C0CCD" w:rsidP="00A77BD3">
            <w:pPr>
              <w:rPr>
                <w:b/>
              </w:rPr>
            </w:pPr>
            <w:r w:rsidRPr="00A77BD3">
              <w:rPr>
                <w:b/>
              </w:rPr>
              <w:t>Marque um X na opção que retrata melhor o que você sent</w:t>
            </w:r>
            <w:r>
              <w:rPr>
                <w:b/>
              </w:rPr>
              <w:t>iu</w:t>
            </w:r>
            <w:r w:rsidRPr="00A77BD3">
              <w:rPr>
                <w:b/>
              </w:rPr>
              <w:t xml:space="preserve"> </w:t>
            </w:r>
            <w:r>
              <w:rPr>
                <w:b/>
              </w:rPr>
              <w:t>durante as atividades</w:t>
            </w:r>
          </w:p>
        </w:tc>
        <w:tc>
          <w:tcPr>
            <w:tcW w:w="992" w:type="dxa"/>
            <w:vAlign w:val="top"/>
          </w:tcPr>
          <w:p w14:paraId="382CC8D0" w14:textId="77777777" w:rsidR="007C0CCD" w:rsidRPr="00A77BD3" w:rsidRDefault="007C0CCD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29209D85" w14:textId="77777777" w:rsidR="007C0CCD" w:rsidRPr="00A77BD3" w:rsidRDefault="007C0CCD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6347B581" w14:textId="77777777" w:rsidR="007C0CCD" w:rsidRPr="00A77BD3" w:rsidRDefault="007C0CCD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7C0CCD" w:rsidRPr="00F64DAC" w14:paraId="58A5FC3B" w14:textId="77777777" w:rsidTr="00A77BD3">
        <w:trPr>
          <w:trHeight w:val="340"/>
          <w:jc w:val="center"/>
        </w:trPr>
        <w:tc>
          <w:tcPr>
            <w:tcW w:w="6647" w:type="dxa"/>
          </w:tcPr>
          <w:p w14:paraId="2FFBABA0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64F3F68F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E46B931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A3B868E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01C82A57" w14:textId="77777777" w:rsidTr="00A77BD3">
        <w:trPr>
          <w:trHeight w:val="340"/>
          <w:jc w:val="center"/>
        </w:trPr>
        <w:tc>
          <w:tcPr>
            <w:tcW w:w="6647" w:type="dxa"/>
          </w:tcPr>
          <w:p w14:paraId="72CA4D01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2. Utilizei dicionário para procurar as palavras que eu desconhecia?</w:t>
            </w:r>
          </w:p>
        </w:tc>
        <w:tc>
          <w:tcPr>
            <w:tcW w:w="992" w:type="dxa"/>
          </w:tcPr>
          <w:p w14:paraId="55F91CF1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0D833E0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14AE88D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24808821" w14:textId="77777777" w:rsidTr="00A77BD3">
        <w:trPr>
          <w:trHeight w:val="340"/>
          <w:jc w:val="center"/>
        </w:trPr>
        <w:tc>
          <w:tcPr>
            <w:tcW w:w="6647" w:type="dxa"/>
          </w:tcPr>
          <w:p w14:paraId="770CF929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47BF8485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94BBF01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9EB574B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5AD109A8" w14:textId="77777777" w:rsidTr="00A77BD3">
        <w:trPr>
          <w:trHeight w:val="340"/>
          <w:jc w:val="center"/>
        </w:trPr>
        <w:tc>
          <w:tcPr>
            <w:tcW w:w="6647" w:type="dxa"/>
          </w:tcPr>
          <w:p w14:paraId="71F31015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14BCFB61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104748F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2F84DE5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7C0CCD" w:rsidRPr="00F64DAC" w14:paraId="00443159" w14:textId="77777777" w:rsidTr="00A77BD3">
        <w:trPr>
          <w:trHeight w:val="340"/>
          <w:jc w:val="center"/>
        </w:trPr>
        <w:tc>
          <w:tcPr>
            <w:tcW w:w="6647" w:type="dxa"/>
          </w:tcPr>
          <w:p w14:paraId="206C461A" w14:textId="77777777" w:rsidR="007C0CCD" w:rsidRPr="00A77BD3" w:rsidRDefault="007C0CCD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74CA25A4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A12E863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269CF58" w14:textId="77777777" w:rsidR="007C0CCD" w:rsidRPr="00F64DAC" w:rsidRDefault="007C0CCD" w:rsidP="00A77BD3">
            <w:pPr>
              <w:rPr>
                <w:rFonts w:cs="Tahoma"/>
                <w:i w:val="0"/>
                <w:iCs w:val="0"/>
              </w:rPr>
            </w:pPr>
          </w:p>
        </w:tc>
      </w:tr>
      <w:bookmarkEnd w:id="4"/>
    </w:tbl>
    <w:p w14:paraId="5325D6A8" w14:textId="77777777" w:rsidR="007C0CCD" w:rsidRDefault="007C0CCD" w:rsidP="007C0CCD">
      <w:pPr>
        <w:pStyle w:val="00textosemparagrafo"/>
      </w:pPr>
    </w:p>
    <w:bookmarkEnd w:id="5"/>
    <w:p w14:paraId="623EA0F7" w14:textId="77777777" w:rsidR="001E2AE9" w:rsidRDefault="001E2AE9" w:rsidP="007C0CCD">
      <w:pPr>
        <w:pStyle w:val="00Peso1"/>
      </w:pPr>
    </w:p>
    <w:sectPr w:rsidR="001E2AE9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9FE5B8" w14:textId="77777777" w:rsidR="000577FE" w:rsidRDefault="000577FE" w:rsidP="0054457B">
      <w:pPr>
        <w:spacing w:line="240" w:lineRule="auto"/>
      </w:pPr>
      <w:r>
        <w:separator/>
      </w:r>
    </w:p>
  </w:endnote>
  <w:endnote w:type="continuationSeparator" w:id="0">
    <w:p w14:paraId="2C77B6E8" w14:textId="77777777" w:rsidR="000577FE" w:rsidRDefault="000577FE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E3ECB60-900E-4B35-A8B5-9B1FD0288B8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DCBB512-7CB7-47BA-AB78-55C2372535C4}"/>
    <w:embedBold r:id="rId3" w:fontKey="{29BE6F1D-858D-40AD-B3BB-316AAA97B29F}"/>
    <w:embedItalic r:id="rId4" w:fontKey="{EA275A5C-CBA2-4927-B9E0-4B5349939776}"/>
    <w:embedBoldItalic r:id="rId5" w:fontKey="{02AD241A-DBD1-4928-956D-BF2D9E1CE31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63C62383-2B55-4096-8BF0-2F271CD6CD5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5EF739C-E718-4D88-89E3-442433299D3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3DFC72D-58CF-4ADE-A68A-D62324B36279}"/>
    <w:embedBold r:id="rId9" w:fontKey="{900CA664-69D3-4418-ABDB-81344EDE157B}"/>
    <w:embedItalic r:id="rId10" w:fontKey="{11C048F0-7411-45BC-B900-0983B00E6BAB}"/>
    <w:embedBoldItalic r:id="rId11" w:fontKey="{D67284F5-3041-4EAD-95BC-77CD22B2B20E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DBF68BDE-EE55-4C0A-BDA5-4B58C29DEA8C}"/>
    <w:embedItalic r:id="rId13" w:fontKey="{F6682F27-039D-47FE-981E-EDCF2090EDB3}"/>
    <w:embedBoldItalic r:id="rId14" w:fontKey="{A67F52B2-AB3A-41A3-9BDF-A38281B6313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9D8E7DE9-A918-46AB-8632-8DDDD6E612FD}"/>
    <w:embedBold r:id="rId16" w:fontKey="{C31A5FCD-7825-4619-A85F-45713D28EFB0}"/>
    <w:embedItalic r:id="rId17" w:fontKey="{3CC25041-D1A7-4E9E-AC63-397803D61D28}"/>
    <w:embedBoldItalic r:id="rId18" w:fontKey="{B5349311-4729-4744-97F5-AF05438D20A6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43E6CDC0-0CA6-4BF9-89B0-EDF02A5043D0}"/>
    <w:embedItalic r:id="rId20" w:fontKey="{9F03A6BC-37E4-495A-879E-AD6763705414}"/>
    <w:embedBoldItalic r:id="rId21" w:fontKey="{1E8B02A3-F4EE-432A-AA4D-73D18B892589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B535152B-1E63-4C68-931A-49B897504D0B}"/>
    <w:embedBold r:id="rId23" w:fontKey="{3CB88A72-425D-4978-AAD7-5FA697ABF73C}"/>
    <w:embedItalic r:id="rId24" w:fontKey="{7BA5FF3F-0099-4BDB-851A-0A976A7A157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DFD3A380-CCFB-40C8-9D23-BBEE09A5CC1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374888" w14:textId="6922306F" w:rsidR="00FD108E" w:rsidRPr="00FD108E" w:rsidRDefault="00FD108E" w:rsidP="00FD108E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FD108E">
      <w:rPr>
        <w:rStyle w:val="Nmerodepgina"/>
        <w:i w:val="0"/>
      </w:rPr>
      <w:fldChar w:fldCharType="begin"/>
    </w:r>
    <w:r w:rsidRPr="00FD108E">
      <w:rPr>
        <w:rStyle w:val="Nmerodepgina"/>
        <w:i w:val="0"/>
      </w:rPr>
      <w:instrText xml:space="preserve">PAGE  </w:instrText>
    </w:r>
    <w:r w:rsidRPr="00FD108E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5</w:t>
    </w:r>
    <w:r w:rsidRPr="00FD108E">
      <w:rPr>
        <w:rStyle w:val="Nmerodepgina"/>
        <w:i w:val="0"/>
      </w:rPr>
      <w:fldChar w:fldCharType="end"/>
    </w:r>
  </w:p>
  <w:p w14:paraId="0C103659" w14:textId="40F03E13" w:rsidR="00981E98" w:rsidRPr="00FD108E" w:rsidRDefault="00FD108E" w:rsidP="00FD108E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FD108E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A5734C" w14:textId="77777777" w:rsidR="000577FE" w:rsidRDefault="000577FE" w:rsidP="0054457B">
      <w:pPr>
        <w:spacing w:line="240" w:lineRule="auto"/>
      </w:pPr>
      <w:r>
        <w:separator/>
      </w:r>
    </w:p>
  </w:footnote>
  <w:footnote w:type="continuationSeparator" w:id="0">
    <w:p w14:paraId="0C02ACE8" w14:textId="77777777" w:rsidR="000577FE" w:rsidRDefault="000577FE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6202434C" w:rsidR="00981E98" w:rsidRDefault="00981E98">
    <w:pPr>
      <w:pStyle w:val="Cabealho"/>
    </w:pPr>
    <w:r>
      <w:rPr>
        <w:noProof/>
        <w:lang w:eastAsia="pt-BR"/>
      </w:rPr>
      <w:drawing>
        <wp:inline distT="0" distB="0" distL="0" distR="0" wp14:anchorId="0BDCA0AA" wp14:editId="5452F24E">
          <wp:extent cx="6120130" cy="363855"/>
          <wp:effectExtent l="0" t="0" r="1270" b="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cabeco_buriti_histori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363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E86643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AF2A43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54A90E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108C2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22217B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4F07D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95288E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E8E674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AD886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4AEE3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02EF"/>
    <w:rsid w:val="000231A8"/>
    <w:rsid w:val="00025DC6"/>
    <w:rsid w:val="00034A1E"/>
    <w:rsid w:val="00040935"/>
    <w:rsid w:val="00047478"/>
    <w:rsid w:val="0005672C"/>
    <w:rsid w:val="000577FE"/>
    <w:rsid w:val="00067443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1A31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AE9"/>
    <w:rsid w:val="001E2FDA"/>
    <w:rsid w:val="001E4ED5"/>
    <w:rsid w:val="001E4F41"/>
    <w:rsid w:val="001E502A"/>
    <w:rsid w:val="001F389C"/>
    <w:rsid w:val="001F54AD"/>
    <w:rsid w:val="001F6B17"/>
    <w:rsid w:val="0020738E"/>
    <w:rsid w:val="00210431"/>
    <w:rsid w:val="00210E67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50814"/>
    <w:rsid w:val="00256449"/>
    <w:rsid w:val="00257DBB"/>
    <w:rsid w:val="0026010D"/>
    <w:rsid w:val="00262737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36FC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C638B"/>
    <w:rsid w:val="002D0C5D"/>
    <w:rsid w:val="002D14D0"/>
    <w:rsid w:val="002D6415"/>
    <w:rsid w:val="002D74E9"/>
    <w:rsid w:val="002E1E30"/>
    <w:rsid w:val="002E1F0C"/>
    <w:rsid w:val="002E2622"/>
    <w:rsid w:val="002E4444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50B9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19CB"/>
    <w:rsid w:val="00432620"/>
    <w:rsid w:val="004331DC"/>
    <w:rsid w:val="00433903"/>
    <w:rsid w:val="004346DC"/>
    <w:rsid w:val="004351EA"/>
    <w:rsid w:val="00437713"/>
    <w:rsid w:val="004413E0"/>
    <w:rsid w:val="00444F90"/>
    <w:rsid w:val="00450FFE"/>
    <w:rsid w:val="00453422"/>
    <w:rsid w:val="004538DA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9640E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67EE0"/>
    <w:rsid w:val="00570E8C"/>
    <w:rsid w:val="00572CB3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46BCF"/>
    <w:rsid w:val="00654C55"/>
    <w:rsid w:val="006603F9"/>
    <w:rsid w:val="00661049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CCD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8048C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2A5B"/>
    <w:rsid w:val="008E361F"/>
    <w:rsid w:val="008E634E"/>
    <w:rsid w:val="008F07B5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B70"/>
    <w:rsid w:val="00932E10"/>
    <w:rsid w:val="0093403B"/>
    <w:rsid w:val="00940008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8B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3347"/>
    <w:rsid w:val="009E411D"/>
    <w:rsid w:val="009E4E66"/>
    <w:rsid w:val="009E4E6A"/>
    <w:rsid w:val="009E50B3"/>
    <w:rsid w:val="009E52ED"/>
    <w:rsid w:val="009E64D1"/>
    <w:rsid w:val="009F300E"/>
    <w:rsid w:val="009F4E7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7341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4169"/>
    <w:rsid w:val="00AB647E"/>
    <w:rsid w:val="00AC0AEB"/>
    <w:rsid w:val="00AC4632"/>
    <w:rsid w:val="00AC7567"/>
    <w:rsid w:val="00AD261B"/>
    <w:rsid w:val="00AD2F9E"/>
    <w:rsid w:val="00AD52F1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1A19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0AF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3AB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235B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0FCB"/>
    <w:rsid w:val="00D74A10"/>
    <w:rsid w:val="00D767D8"/>
    <w:rsid w:val="00D776B9"/>
    <w:rsid w:val="00D77991"/>
    <w:rsid w:val="00D879CF"/>
    <w:rsid w:val="00D9564D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D7613"/>
    <w:rsid w:val="00DE7C39"/>
    <w:rsid w:val="00DF2240"/>
    <w:rsid w:val="00E00945"/>
    <w:rsid w:val="00E07333"/>
    <w:rsid w:val="00E10152"/>
    <w:rsid w:val="00E1646D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85578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2CD8"/>
    <w:rsid w:val="00EF5C78"/>
    <w:rsid w:val="00EF5FAD"/>
    <w:rsid w:val="00F02E45"/>
    <w:rsid w:val="00F033F8"/>
    <w:rsid w:val="00F06535"/>
    <w:rsid w:val="00F10B61"/>
    <w:rsid w:val="00F12FEC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7F9B"/>
    <w:rsid w:val="00F615A8"/>
    <w:rsid w:val="00F624AA"/>
    <w:rsid w:val="00F625A3"/>
    <w:rsid w:val="00F64DAC"/>
    <w:rsid w:val="00F73279"/>
    <w:rsid w:val="00F76850"/>
    <w:rsid w:val="00F8327C"/>
    <w:rsid w:val="00F83C49"/>
    <w:rsid w:val="00F869B6"/>
    <w:rsid w:val="00F9759D"/>
    <w:rsid w:val="00FA22C5"/>
    <w:rsid w:val="00FA4444"/>
    <w:rsid w:val="00FA66B1"/>
    <w:rsid w:val="00FB0B26"/>
    <w:rsid w:val="00FB1B67"/>
    <w:rsid w:val="00FB26A3"/>
    <w:rsid w:val="00FD108E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10152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2C638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Arial" w:hAnsi="Arial" w:cs="Arial"/>
      <w:b/>
      <w:bCs/>
      <w:i w:val="0"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10E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10E67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D9564D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D9564D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9564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9564D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257D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7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848486-1A02-4B52-936C-FE28E0B015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5</Pages>
  <Words>1223</Words>
  <Characters>6605</Characters>
  <Application>Microsoft Office Word</Application>
  <DocSecurity>0</DocSecurity>
  <Lines>55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7813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28</cp:revision>
  <cp:lastPrinted>2017-10-10T17:02:00Z</cp:lastPrinted>
  <dcterms:created xsi:type="dcterms:W3CDTF">2017-11-10T18:49:00Z</dcterms:created>
  <dcterms:modified xsi:type="dcterms:W3CDTF">2017-12-09T11:45:00Z</dcterms:modified>
  <cp:category/>
</cp:coreProperties>
</file>