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FAD92" w14:textId="3B683DCE" w:rsidR="007D17A0" w:rsidRPr="006D0059" w:rsidRDefault="007D17A0" w:rsidP="007D17A0">
      <w:pPr>
        <w:pStyle w:val="00cabeos"/>
      </w:pPr>
      <w:r w:rsidRPr="006D0059">
        <w:t xml:space="preserve">Sequências didáticas – </w:t>
      </w:r>
      <w:r>
        <w:t>4</w:t>
      </w:r>
      <w:r w:rsidRPr="006D0059">
        <w:t xml:space="preserve">º bimestre </w:t>
      </w:r>
    </w:p>
    <w:p w14:paraId="534298E6" w14:textId="77777777" w:rsidR="007D17A0" w:rsidRDefault="007D17A0" w:rsidP="007D17A0">
      <w:pPr>
        <w:pStyle w:val="00P1"/>
      </w:pPr>
    </w:p>
    <w:p w14:paraId="3CF087E5" w14:textId="77777777" w:rsidR="007D17A0" w:rsidRDefault="007D17A0" w:rsidP="007D17A0">
      <w:pPr>
        <w:pStyle w:val="00P1"/>
        <w:rPr>
          <w:vertAlign w:val="subscript"/>
        </w:rPr>
      </w:pPr>
      <w:r w:rsidRPr="00EF180C">
        <w:t>S4</w:t>
      </w:r>
      <w:r w:rsidRPr="00EF180C">
        <w:rPr>
          <w:vertAlign w:val="subscript"/>
        </w:rPr>
        <w:t>3</w:t>
      </w:r>
    </w:p>
    <w:p w14:paraId="729A3BF2" w14:textId="77777777" w:rsidR="007D17A0" w:rsidRPr="00EF180C" w:rsidRDefault="007D17A0" w:rsidP="007D17A0">
      <w:pPr>
        <w:pStyle w:val="00textosemparagrafo"/>
      </w:pPr>
    </w:p>
    <w:p w14:paraId="21FAB85D" w14:textId="77777777" w:rsidR="007D17A0" w:rsidRPr="001260CB" w:rsidRDefault="007D17A0" w:rsidP="007D17A0">
      <w:pPr>
        <w:pStyle w:val="00PESO2"/>
      </w:pPr>
      <w:r w:rsidRPr="001260CB">
        <w:t xml:space="preserve">Livro do estudante </w:t>
      </w:r>
    </w:p>
    <w:p w14:paraId="2A7F8E98" w14:textId="77777777" w:rsidR="007D17A0" w:rsidRDefault="007D17A0" w:rsidP="007D17A0">
      <w:pPr>
        <w:pStyle w:val="00textosemparagrafo"/>
      </w:pPr>
      <w:r w:rsidRPr="001260CB">
        <w:t>Unidade 10 – Mais medidas</w:t>
      </w:r>
    </w:p>
    <w:p w14:paraId="7A8E29A4" w14:textId="77777777" w:rsidR="007D17A0" w:rsidRPr="001260CB" w:rsidRDefault="007D17A0" w:rsidP="007D17A0">
      <w:pPr>
        <w:pStyle w:val="00textosemparagrafo"/>
      </w:pPr>
    </w:p>
    <w:p w14:paraId="3AE08345" w14:textId="77777777" w:rsidR="007D17A0" w:rsidRPr="00EF180C" w:rsidRDefault="007D17A0" w:rsidP="007D17A0">
      <w:pPr>
        <w:pStyle w:val="00PESO2"/>
      </w:pPr>
      <w:r w:rsidRPr="00EF180C">
        <w:t>Unidade</w:t>
      </w:r>
      <w:r>
        <w:t>s</w:t>
      </w:r>
      <w:r w:rsidRPr="00EF180C">
        <w:t xml:space="preserve"> temática</w:t>
      </w:r>
      <w:r>
        <w:t>s</w:t>
      </w:r>
    </w:p>
    <w:p w14:paraId="5218D04C" w14:textId="77777777" w:rsidR="007D17A0" w:rsidRPr="00EF180C" w:rsidRDefault="007D17A0" w:rsidP="007D17A0">
      <w:pPr>
        <w:pStyle w:val="00textosemparagrafo"/>
      </w:pPr>
      <w:r>
        <w:t>Geometria</w:t>
      </w:r>
    </w:p>
    <w:p w14:paraId="1CFBD279" w14:textId="757B2CB8" w:rsidR="007D17A0" w:rsidRDefault="007D17A0" w:rsidP="007D17A0">
      <w:pPr>
        <w:pStyle w:val="00textosemparagrafo"/>
      </w:pPr>
      <w:r>
        <w:t>Probabilidade e Estatística</w:t>
      </w:r>
    </w:p>
    <w:p w14:paraId="03C61DCA" w14:textId="77777777" w:rsidR="007D17A0" w:rsidRPr="00EF180C" w:rsidRDefault="007D17A0" w:rsidP="007D17A0">
      <w:pPr>
        <w:pStyle w:val="00textosemparagrafo"/>
      </w:pPr>
    </w:p>
    <w:p w14:paraId="627179D7" w14:textId="77777777" w:rsidR="007D17A0" w:rsidRPr="00EF180C" w:rsidRDefault="007D17A0" w:rsidP="007D17A0">
      <w:pPr>
        <w:pStyle w:val="00PESO2"/>
      </w:pPr>
      <w:r w:rsidRPr="00EF180C">
        <w:t>Objetivos</w:t>
      </w:r>
    </w:p>
    <w:p w14:paraId="365C146F" w14:textId="77777777" w:rsidR="007D17A0" w:rsidRDefault="007D17A0" w:rsidP="007D17A0">
      <w:pPr>
        <w:pStyle w:val="00Textogeralbullet"/>
      </w:pPr>
      <w:r w:rsidRPr="00EF180C">
        <w:t xml:space="preserve">Responder a perguntas que levem o professor a levantar os conhecimentos anteriores dos alunos sobre o tema da </w:t>
      </w:r>
      <w:r>
        <w:t>U</w:t>
      </w:r>
      <w:r w:rsidRPr="00EF180C">
        <w:t>nidade.</w:t>
      </w:r>
    </w:p>
    <w:p w14:paraId="0588AC50" w14:textId="77777777" w:rsidR="007D17A0" w:rsidRDefault="007D17A0" w:rsidP="007D17A0">
      <w:pPr>
        <w:pStyle w:val="00Textogeralbullet"/>
      </w:pPr>
      <w:r w:rsidRPr="00EF180C">
        <w:t>Compreender a ideia de área.</w:t>
      </w:r>
    </w:p>
    <w:p w14:paraId="67471F33" w14:textId="77777777" w:rsidR="007D17A0" w:rsidRDefault="007D17A0" w:rsidP="007D17A0">
      <w:pPr>
        <w:pStyle w:val="00Textogeralbullet"/>
      </w:pPr>
      <w:r w:rsidRPr="00EF180C">
        <w:t>Reconhecer e utilizar diferentes unidades de m</w:t>
      </w:r>
      <w:r>
        <w:t>edida de superfície: centímetro quadrado, metro</w:t>
      </w:r>
      <w:r w:rsidRPr="00EF180C">
        <w:t xml:space="preserve"> quadrado</w:t>
      </w:r>
      <w:r>
        <w:t xml:space="preserve"> e quilômetro quadrado</w:t>
      </w:r>
      <w:r w:rsidRPr="00EF180C">
        <w:t>.</w:t>
      </w:r>
    </w:p>
    <w:p w14:paraId="2E84D2D3" w14:textId="77777777" w:rsidR="007D17A0" w:rsidRDefault="007D17A0" w:rsidP="007D17A0">
      <w:pPr>
        <w:pStyle w:val="00Textogeralbullet"/>
      </w:pPr>
      <w:r w:rsidRPr="00EF180C">
        <w:t xml:space="preserve">Compreender a ideia de volume. </w:t>
      </w:r>
    </w:p>
    <w:p w14:paraId="3898C6B0" w14:textId="77777777" w:rsidR="007D17A0" w:rsidRDefault="007D17A0" w:rsidP="007D17A0">
      <w:pPr>
        <w:pStyle w:val="00Textogeralbullet"/>
      </w:pPr>
      <w:r>
        <w:t>Identificar centímetro cúbico e metro cúbico</w:t>
      </w:r>
      <w:r w:rsidRPr="00EF180C">
        <w:t xml:space="preserve"> como unidades de volume.</w:t>
      </w:r>
    </w:p>
    <w:p w14:paraId="580B2634" w14:textId="77777777" w:rsidR="007D17A0" w:rsidRDefault="007D17A0" w:rsidP="007D17A0">
      <w:pPr>
        <w:pStyle w:val="00Textogeralbullet"/>
      </w:pPr>
      <w:r w:rsidRPr="00EF180C">
        <w:t xml:space="preserve">Escolher o gráfico mais adequado para representar os dados de uma pesquisa. </w:t>
      </w:r>
    </w:p>
    <w:p w14:paraId="3EC571AE" w14:textId="77777777" w:rsidR="007D17A0" w:rsidRDefault="007D17A0" w:rsidP="007D17A0">
      <w:pPr>
        <w:pStyle w:val="00Textogeralbullet"/>
      </w:pPr>
      <w:r w:rsidRPr="00EF180C">
        <w:t>Fazer uma pesquisa desde a coleta de dad</w:t>
      </w:r>
      <w:r>
        <w:t>os até a análise dos resultados.</w:t>
      </w:r>
    </w:p>
    <w:p w14:paraId="37A7036B" w14:textId="77777777" w:rsidR="007D17A0" w:rsidRDefault="007D17A0" w:rsidP="007D17A0">
      <w:pPr>
        <w:pStyle w:val="00textosemparagrafo"/>
        <w:rPr>
          <w:b/>
        </w:rPr>
      </w:pPr>
    </w:p>
    <w:p w14:paraId="1D3AE63B" w14:textId="2917CC3F" w:rsidR="007D17A0" w:rsidRPr="001260CB" w:rsidRDefault="007D17A0" w:rsidP="007D17A0">
      <w:pPr>
        <w:pStyle w:val="00textosemparagrafo"/>
      </w:pPr>
      <w:r w:rsidRPr="001260CB">
        <w:rPr>
          <w:b/>
        </w:rPr>
        <w:t>Observação</w:t>
      </w:r>
      <w:r w:rsidRPr="001260CB">
        <w:t>: Es</w:t>
      </w:r>
      <w:r>
        <w:t>s</w:t>
      </w:r>
      <w:r w:rsidRPr="001260CB">
        <w:t>es objetivos favorecem o desenvolvimento das seguintes habilidades apresentadas na BNCC (3</w:t>
      </w:r>
      <w:r w:rsidRPr="001260CB">
        <w:rPr>
          <w:u w:val="single"/>
          <w:vertAlign w:val="superscript"/>
        </w:rPr>
        <w:t>a</w:t>
      </w:r>
      <w:r w:rsidRPr="001260CB">
        <w:t xml:space="preserve"> versão):</w:t>
      </w:r>
    </w:p>
    <w:p w14:paraId="779F2E69" w14:textId="77777777" w:rsidR="007D17A0" w:rsidRPr="001260CB" w:rsidRDefault="007D17A0" w:rsidP="007D17A0">
      <w:pPr>
        <w:pStyle w:val="00textosemparagrafo"/>
      </w:pPr>
      <w:r w:rsidRPr="001260CB">
        <w:t xml:space="preserve">(EF05MA19) Resolver e elaborar problemas envolvendo medidas das grandezas comprimento, área, massa, tempo, temperatura e capacidade, recorrendo a transformações entre as unidades mais usuais em contextos socioculturais. </w:t>
      </w:r>
    </w:p>
    <w:p w14:paraId="30C46F33" w14:textId="77777777" w:rsidR="007D17A0" w:rsidRPr="001260CB" w:rsidRDefault="007D17A0" w:rsidP="007D17A0">
      <w:pPr>
        <w:pStyle w:val="00textosemparagrafo"/>
      </w:pPr>
      <w:r w:rsidRPr="001260CB">
        <w:t xml:space="preserve">(EF05MA20) Concluir, por meio de investigações, que figuras de perímetros iguais podem ter áreas diferentes e que, também, figuras que têm a mesma área podem ter perímetros diferentes. </w:t>
      </w:r>
    </w:p>
    <w:p w14:paraId="7AEAD782" w14:textId="77777777" w:rsidR="007D17A0" w:rsidRPr="001260CB" w:rsidRDefault="007D17A0" w:rsidP="007D17A0">
      <w:pPr>
        <w:pStyle w:val="00textosemparagrafo"/>
      </w:pPr>
      <w:r w:rsidRPr="001260CB">
        <w:t xml:space="preserve">(EF05MA21) Reconhecer volume como grandeza associada a sólidos geométricos e medir volumes por meio de empilhamento de cubos, utilizando, preferencialmente, objetos concretos. </w:t>
      </w:r>
    </w:p>
    <w:p w14:paraId="1E5A8A38" w14:textId="77777777" w:rsidR="007D17A0" w:rsidRPr="0051342C" w:rsidRDefault="007D17A0" w:rsidP="007D17A0">
      <w:pPr>
        <w:pStyle w:val="00textosemparagrafo"/>
        <w:rPr>
          <w:rFonts w:eastAsia="Arial"/>
        </w:rPr>
      </w:pPr>
      <w:r>
        <w:rPr>
          <w:rFonts w:eastAsia="Montserrat Medium"/>
        </w:rPr>
        <w:t>(</w:t>
      </w:r>
      <w:r w:rsidRPr="0051342C">
        <w:rPr>
          <w:rFonts w:eastAsia="Arial"/>
        </w:rPr>
        <w:t>EF05MA25</w:t>
      </w:r>
      <w:r>
        <w:rPr>
          <w:rFonts w:eastAsia="Arial"/>
        </w:rPr>
        <w:t>)</w:t>
      </w:r>
      <w:r w:rsidRPr="0051342C">
        <w:rPr>
          <w:rFonts w:eastAsia="Arial"/>
        </w:rPr>
        <w:t xml:space="preserve"> Realizar pesquisa envolvendo variáveis categóricas e numéricas, organizar dados coletados por meio de tabelas, gráficos de colunas, pictóricos e de linhas, com e sem uso de tecnologias digitais, e apresentar texto escrito sobre a finalidade da pesquisa e a síntese dos resultados.</w:t>
      </w:r>
    </w:p>
    <w:p w14:paraId="127540B7" w14:textId="77777777" w:rsidR="007D17A0" w:rsidRPr="00EF180C" w:rsidRDefault="007D17A0" w:rsidP="007D17A0">
      <w:pPr>
        <w:pStyle w:val="00textosemparagrafo"/>
      </w:pPr>
    </w:p>
    <w:p w14:paraId="37407310" w14:textId="77777777" w:rsidR="007D17A0" w:rsidRPr="00EF180C" w:rsidRDefault="007D17A0" w:rsidP="007D17A0">
      <w:pPr>
        <w:pStyle w:val="00PESO2"/>
      </w:pPr>
      <w:r w:rsidRPr="00EF180C">
        <w:t>Número de aulas estimado</w:t>
      </w:r>
    </w:p>
    <w:p w14:paraId="3E8B0AB3" w14:textId="77777777" w:rsidR="007D17A0" w:rsidRPr="00EF180C" w:rsidRDefault="007D17A0" w:rsidP="007D17A0">
      <w:pPr>
        <w:pStyle w:val="00textosemparagrafo"/>
      </w:pPr>
      <w:r w:rsidRPr="00EF180C">
        <w:t>7 aula</w:t>
      </w:r>
      <w:r>
        <w:t>s (de 40 a 50 minutos cada uma)</w:t>
      </w:r>
    </w:p>
    <w:p w14:paraId="77263F5A" w14:textId="77777777" w:rsidR="007D17A0" w:rsidRDefault="007D17A0" w:rsidP="007D17A0">
      <w:pPr>
        <w:rPr>
          <w:rFonts w:ascii="Tahoma" w:eastAsiaTheme="minorEastAsia" w:hAnsi="Tahoma" w:cs="Arial"/>
          <w:color w:val="000000"/>
          <w:sz w:val="22"/>
          <w:szCs w:val="22"/>
          <w:lang w:eastAsia="es-ES"/>
        </w:rPr>
      </w:pPr>
      <w:r w:rsidRPr="00904BB3">
        <w:br w:type="page"/>
      </w:r>
    </w:p>
    <w:p w14:paraId="11596718" w14:textId="77777777" w:rsidR="007D17A0" w:rsidRPr="00261913" w:rsidRDefault="007D17A0" w:rsidP="007D17A0">
      <w:pPr>
        <w:pStyle w:val="00PESO2"/>
      </w:pPr>
      <w:r w:rsidRPr="00261913">
        <w:lastRenderedPageBreak/>
        <w:t>Aula 1</w:t>
      </w:r>
    </w:p>
    <w:p w14:paraId="2DD4BFE3" w14:textId="77777777" w:rsidR="007D17A0" w:rsidRPr="00EF180C" w:rsidRDefault="007D17A0" w:rsidP="007D17A0">
      <w:pPr>
        <w:pStyle w:val="00peso3"/>
      </w:pPr>
      <w:r w:rsidRPr="00EF180C">
        <w:t xml:space="preserve">Conteúdo </w:t>
      </w:r>
      <w:r>
        <w:t>específico</w:t>
      </w:r>
    </w:p>
    <w:p w14:paraId="55D23BD5" w14:textId="77777777" w:rsidR="007D17A0" w:rsidRDefault="007D17A0" w:rsidP="007D17A0">
      <w:pPr>
        <w:pStyle w:val="00textosemparagrafo"/>
      </w:pPr>
      <w:r w:rsidRPr="00EF180C">
        <w:t>Troca de ideias sobre conceitos que serão desenvolvidos nest</w:t>
      </w:r>
      <w:r>
        <w:t>a sequência</w:t>
      </w:r>
    </w:p>
    <w:p w14:paraId="7D4E4872" w14:textId="77777777" w:rsidR="007D17A0" w:rsidRPr="00EF180C" w:rsidRDefault="007D17A0" w:rsidP="007D17A0">
      <w:pPr>
        <w:pStyle w:val="00textosemparagrafo"/>
      </w:pPr>
    </w:p>
    <w:p w14:paraId="3F3E3719" w14:textId="77777777" w:rsidR="007D17A0" w:rsidRPr="00EF180C" w:rsidRDefault="007D17A0" w:rsidP="007D17A0">
      <w:pPr>
        <w:pStyle w:val="00peso3"/>
      </w:pPr>
      <w:r w:rsidRPr="00EF180C">
        <w:t>Recursos didáticos</w:t>
      </w:r>
    </w:p>
    <w:p w14:paraId="50D49352" w14:textId="77777777" w:rsidR="007D17A0" w:rsidRDefault="007D17A0" w:rsidP="007D17A0">
      <w:pPr>
        <w:pStyle w:val="00Textogeralbullet"/>
      </w:pPr>
      <w:r w:rsidRPr="00FB2924">
        <w:t>Páginas 231</w:t>
      </w:r>
      <w:r w:rsidRPr="00261913">
        <w:t xml:space="preserve"> do </w:t>
      </w:r>
      <w:r w:rsidRPr="00261913">
        <w:rPr>
          <w:i/>
        </w:rPr>
        <w:t>Livro do estudante</w:t>
      </w:r>
      <w:r w:rsidRPr="00261913">
        <w:t xml:space="preserve"> ou imagens de ladrilhos quadrados.</w:t>
      </w:r>
    </w:p>
    <w:p w14:paraId="06249772" w14:textId="77777777" w:rsidR="007D17A0" w:rsidRDefault="007D17A0" w:rsidP="007D17A0">
      <w:pPr>
        <w:pStyle w:val="00Textogeralbullet"/>
      </w:pPr>
      <w:r w:rsidRPr="00EF180C">
        <w:t>Projeto</w:t>
      </w:r>
      <w:r>
        <w:t>r</w:t>
      </w:r>
      <w:r w:rsidRPr="00EF180C">
        <w:t xml:space="preserve"> multimídia</w:t>
      </w:r>
      <w:r>
        <w:t>, se for possível</w:t>
      </w:r>
      <w:r w:rsidRPr="00EF180C">
        <w:t>.</w:t>
      </w:r>
    </w:p>
    <w:p w14:paraId="44D29E0C" w14:textId="77777777" w:rsidR="007D17A0" w:rsidRDefault="007D17A0" w:rsidP="007D17A0">
      <w:pPr>
        <w:pStyle w:val="00Textogeralbullet"/>
      </w:pPr>
      <w:r w:rsidRPr="00EF180C">
        <w:t>Tesou</w:t>
      </w:r>
      <w:r>
        <w:t>ra com pontas arredondadas.</w:t>
      </w:r>
    </w:p>
    <w:p w14:paraId="5F05FD96" w14:textId="77777777" w:rsidR="007D17A0" w:rsidRDefault="007D17A0" w:rsidP="007D17A0">
      <w:pPr>
        <w:pStyle w:val="00Textogeralbullet"/>
      </w:pPr>
      <w:r w:rsidRPr="00EF180C">
        <w:t>Folha</w:t>
      </w:r>
      <w:r>
        <w:t>s</w:t>
      </w:r>
      <w:r w:rsidRPr="00EF180C">
        <w:t xml:space="preserve"> </w:t>
      </w:r>
      <w:r>
        <w:t>de papel sulfite com figuras desenhadas para serem recortadas.</w:t>
      </w:r>
    </w:p>
    <w:p w14:paraId="03DE4B6C" w14:textId="77777777" w:rsidR="007D17A0" w:rsidRDefault="007D17A0" w:rsidP="007D17A0">
      <w:pPr>
        <w:pStyle w:val="00Textogeralbullet"/>
      </w:pPr>
      <w:r w:rsidRPr="00EF180C">
        <w:t>Lápis de cor.</w:t>
      </w:r>
    </w:p>
    <w:p w14:paraId="02001F3E" w14:textId="77777777" w:rsidR="007D17A0" w:rsidRPr="00EF180C" w:rsidRDefault="007D17A0" w:rsidP="007D17A0">
      <w:pPr>
        <w:pStyle w:val="00textosemparagrafo"/>
      </w:pPr>
    </w:p>
    <w:p w14:paraId="59BB390E" w14:textId="77777777" w:rsidR="007D17A0" w:rsidRPr="00EF180C" w:rsidRDefault="007D17A0" w:rsidP="007D17A0">
      <w:pPr>
        <w:pStyle w:val="00peso3"/>
      </w:pPr>
      <w:r w:rsidRPr="00EF180C">
        <w:t>Encaminhamento</w:t>
      </w:r>
    </w:p>
    <w:p w14:paraId="7E88BC61" w14:textId="77777777" w:rsidR="007D17A0" w:rsidRDefault="007D17A0" w:rsidP="007D17A0">
      <w:pPr>
        <w:pStyle w:val="00Textogeralbullet"/>
      </w:pPr>
      <w:r w:rsidRPr="00B120FE">
        <w:t xml:space="preserve">Informe aos alunos que nesta sequência os temas serão área e volume. Comece com uma conversa para detectar o que os alunos já sabem sobre o assunto. </w:t>
      </w:r>
      <w:r>
        <w:t xml:space="preserve">Depois, peça que observem as imagens da </w:t>
      </w:r>
      <w:r w:rsidRPr="00FB2924">
        <w:t>página 231</w:t>
      </w:r>
      <w:r w:rsidRPr="00B120FE">
        <w:t xml:space="preserve"> (leia mais informações n</w:t>
      </w:r>
      <w:r>
        <w:t xml:space="preserve">a </w:t>
      </w:r>
      <w:r w:rsidRPr="00FB2924">
        <w:t>página 231</w:t>
      </w:r>
      <w:r>
        <w:t xml:space="preserve"> </w:t>
      </w:r>
      <w:r w:rsidRPr="00B120FE">
        <w:t xml:space="preserve">do </w:t>
      </w:r>
      <w:r w:rsidRPr="00B120FE">
        <w:rPr>
          <w:i/>
        </w:rPr>
        <w:t xml:space="preserve">Manual do professor </w:t>
      </w:r>
      <w:r w:rsidRPr="00545850">
        <w:t>impresso</w:t>
      </w:r>
      <w:r w:rsidRPr="00B120FE">
        <w:t xml:space="preserve">) e proponha </w:t>
      </w:r>
      <w:r>
        <w:t>que respondam às</w:t>
      </w:r>
      <w:r w:rsidRPr="00B120FE">
        <w:t xml:space="preserve"> atividades</w:t>
      </w:r>
      <w:r>
        <w:t xml:space="preserve"> do boxe “</w:t>
      </w:r>
      <w:r w:rsidRPr="00545850">
        <w:t>Trocando ideias</w:t>
      </w:r>
      <w:r>
        <w:t>”.</w:t>
      </w:r>
      <w:r w:rsidRPr="00B120FE">
        <w:t xml:space="preserve"> </w:t>
      </w:r>
    </w:p>
    <w:p w14:paraId="5EAFD477" w14:textId="445A087E" w:rsidR="007D17A0" w:rsidRDefault="007D17A0" w:rsidP="007D17A0">
      <w:pPr>
        <w:pStyle w:val="00Textogeralbullet"/>
      </w:pPr>
      <w:r w:rsidRPr="00B120FE">
        <w:t xml:space="preserve">Caso não tenha acesso à Coleção, projete </w:t>
      </w:r>
      <w:r>
        <w:t xml:space="preserve">ou mostre aos alunos </w:t>
      </w:r>
      <w:r w:rsidRPr="00B120FE">
        <w:t xml:space="preserve">imagens de ladrilhos </w:t>
      </w:r>
      <w:r>
        <w:t xml:space="preserve">idênticos formando um </w:t>
      </w:r>
      <w:r w:rsidR="00E05974">
        <w:t>painel</w:t>
      </w:r>
      <w:r w:rsidR="00E04C5F">
        <w:t xml:space="preserve"> </w:t>
      </w:r>
      <w:r>
        <w:t>e de empilhamentos de peças cúbicas. P</w:t>
      </w:r>
      <w:r w:rsidRPr="00B120FE">
        <w:t xml:space="preserve">eça que observem as imagens e questione: “Quantas peças foram usadas para formar </w:t>
      </w:r>
      <w:r>
        <w:t xml:space="preserve">o </w:t>
      </w:r>
      <w:r w:rsidR="00E05974">
        <w:t>painel</w:t>
      </w:r>
      <w:r w:rsidRPr="00B120FE">
        <w:t>?”</w:t>
      </w:r>
      <w:r>
        <w:t>; “</w:t>
      </w:r>
      <w:r w:rsidRPr="00B120FE">
        <w:t xml:space="preserve">Considerando cada </w:t>
      </w:r>
      <w:r>
        <w:t xml:space="preserve">peça </w:t>
      </w:r>
      <w:r w:rsidRPr="00B120FE">
        <w:t xml:space="preserve">para formar </w:t>
      </w:r>
      <w:r>
        <w:t xml:space="preserve">o </w:t>
      </w:r>
      <w:r w:rsidR="00E05974">
        <w:t>painel</w:t>
      </w:r>
      <w:r w:rsidR="00C95479">
        <w:t xml:space="preserve"> </w:t>
      </w:r>
      <w:r>
        <w:t xml:space="preserve">como </w:t>
      </w:r>
      <w:r w:rsidRPr="00B120FE">
        <w:t>unidade</w:t>
      </w:r>
      <w:r>
        <w:t xml:space="preserve"> de área,</w:t>
      </w:r>
      <w:r w:rsidRPr="00B120FE">
        <w:t xml:space="preserve"> qual é a área</w:t>
      </w:r>
      <w:r>
        <w:t xml:space="preserve"> do </w:t>
      </w:r>
      <w:r w:rsidR="00E05974">
        <w:t>painel</w:t>
      </w:r>
      <w:r w:rsidRPr="00B120FE">
        <w:t>?</w:t>
      </w:r>
      <w:r>
        <w:t>”; “Quantas peças cúbicas formam o empilhamento?”.</w:t>
      </w:r>
    </w:p>
    <w:p w14:paraId="1A76C38E" w14:textId="732C523D" w:rsidR="007D17A0" w:rsidRDefault="007D17A0" w:rsidP="007D17A0">
      <w:pPr>
        <w:pStyle w:val="00Textogeralbullet"/>
      </w:pPr>
      <w:r w:rsidRPr="00EF180C">
        <w:t xml:space="preserve">Organize </w:t>
      </w:r>
      <w:r>
        <w:t>a turma</w:t>
      </w:r>
      <w:r w:rsidRPr="00EF180C">
        <w:t xml:space="preserve"> em grupos </w:t>
      </w:r>
      <w:r>
        <w:t xml:space="preserve">de 3 ou 4 alunos </w:t>
      </w:r>
      <w:r w:rsidRPr="00EF180C">
        <w:t xml:space="preserve">e distribua </w:t>
      </w:r>
      <w:r>
        <w:t xml:space="preserve">para cada um </w:t>
      </w:r>
      <w:r w:rsidRPr="00EF180C">
        <w:t xml:space="preserve">uma folha de </w:t>
      </w:r>
      <w:r>
        <w:t xml:space="preserve">papel </w:t>
      </w:r>
      <w:r w:rsidR="006C6133">
        <w:br/>
      </w:r>
      <w:r w:rsidRPr="00EF180C">
        <w:t>sulfite</w:t>
      </w:r>
      <w:r>
        <w:t xml:space="preserve"> com o desenho de</w:t>
      </w:r>
      <w:r w:rsidRPr="00EF180C">
        <w:t xml:space="preserve"> um retângulo com 20 cm de comprimento e 16 </w:t>
      </w:r>
      <w:r>
        <w:t xml:space="preserve">cm de largura (com </w:t>
      </w:r>
      <w:r w:rsidR="006C6133">
        <w:br/>
      </w:r>
      <w:r>
        <w:t>fundo colorido)</w:t>
      </w:r>
      <w:r w:rsidRPr="00EF180C">
        <w:t xml:space="preserve"> para ser recortado. Em seguida, entregue </w:t>
      </w:r>
      <w:r>
        <w:t>para cada grupo uma ou mais</w:t>
      </w:r>
      <w:r w:rsidRPr="00EF180C">
        <w:t xml:space="preserve"> folha</w:t>
      </w:r>
      <w:r>
        <w:t>s</w:t>
      </w:r>
      <w:r w:rsidRPr="00EF180C">
        <w:t xml:space="preserve"> </w:t>
      </w:r>
      <w:r>
        <w:t>de papel sulfite</w:t>
      </w:r>
      <w:r w:rsidR="00C205BB">
        <w:t>;</w:t>
      </w:r>
      <w:r>
        <w:t xml:space="preserve"> a quantidade deve ser suficiente para que desenhem quadrados, triângulos, pentágonos e círculos que, depois de recortados, serão utilizados para verificar se é possível recobrir com eles a figura retangular da primeira folha. Os </w:t>
      </w:r>
      <w:r w:rsidRPr="00EF180C">
        <w:t>quadrado</w:t>
      </w:r>
      <w:r>
        <w:t>s</w:t>
      </w:r>
      <w:r w:rsidRPr="00EF180C">
        <w:t xml:space="preserve"> </w:t>
      </w:r>
      <w:r>
        <w:t xml:space="preserve">devem ter lados de 2 cm, </w:t>
      </w:r>
      <w:r w:rsidR="006C6133">
        <w:br/>
      </w:r>
      <w:r>
        <w:t xml:space="preserve">os </w:t>
      </w:r>
      <w:r w:rsidRPr="00EF180C">
        <w:t>triângulo</w:t>
      </w:r>
      <w:r>
        <w:t>s</w:t>
      </w:r>
      <w:r w:rsidRPr="00EF180C">
        <w:t xml:space="preserve"> </w:t>
      </w:r>
      <w:r>
        <w:t>retângulos devem ter</w:t>
      </w:r>
      <w:r w:rsidRPr="00EF180C">
        <w:t xml:space="preserve"> base e altura da me</w:t>
      </w:r>
      <w:r>
        <w:t>sma medida do lado do quadrado</w:t>
      </w:r>
      <w:r w:rsidRPr="00EF180C">
        <w:t xml:space="preserve">, </w:t>
      </w:r>
      <w:r>
        <w:t xml:space="preserve">os </w:t>
      </w:r>
      <w:r w:rsidRPr="00EF180C">
        <w:t>pentágono</w:t>
      </w:r>
      <w:r>
        <w:t>s devem ser</w:t>
      </w:r>
      <w:r w:rsidRPr="00EF180C">
        <w:t xml:space="preserve"> </w:t>
      </w:r>
      <w:r>
        <w:t xml:space="preserve">regulares </w:t>
      </w:r>
      <w:r w:rsidR="001405ED">
        <w:t xml:space="preserve">de </w:t>
      </w:r>
      <w:r>
        <w:t xml:space="preserve">lados </w:t>
      </w:r>
      <w:r w:rsidR="001405ED">
        <w:t xml:space="preserve">com </w:t>
      </w:r>
      <w:r>
        <w:t>1</w:t>
      </w:r>
      <w:r w:rsidRPr="00EF180C">
        <w:t xml:space="preserve"> cm </w:t>
      </w:r>
      <w:r w:rsidR="001405ED">
        <w:t xml:space="preserve">de comprimento </w:t>
      </w:r>
      <w:r w:rsidRPr="00EF180C">
        <w:t xml:space="preserve">e </w:t>
      </w:r>
      <w:r>
        <w:t xml:space="preserve">os </w:t>
      </w:r>
      <w:r w:rsidRPr="00EF180C">
        <w:t>círculo</w:t>
      </w:r>
      <w:r>
        <w:t>s</w:t>
      </w:r>
      <w:r w:rsidRPr="00EF180C">
        <w:t xml:space="preserve"> </w:t>
      </w:r>
      <w:r w:rsidR="00EF1AA5">
        <w:t>com raio de</w:t>
      </w:r>
      <w:r w:rsidRPr="00EF180C">
        <w:t xml:space="preserve"> </w:t>
      </w:r>
      <w:r w:rsidR="006C6133">
        <w:br/>
      </w:r>
      <w:r w:rsidRPr="00EF180C">
        <w:t>2 c</w:t>
      </w:r>
      <w:r w:rsidR="00EF1AA5">
        <w:t>m</w:t>
      </w:r>
      <w:r w:rsidR="001405ED">
        <w:t xml:space="preserve"> de comprimento.</w:t>
      </w:r>
      <w:r>
        <w:t xml:space="preserve"> </w:t>
      </w:r>
      <w:r w:rsidRPr="00EF180C">
        <w:t xml:space="preserve">Peça que recortem as figuras </w:t>
      </w:r>
      <w:r>
        <w:t>em quantidade suf</w:t>
      </w:r>
      <w:r w:rsidRPr="00EF180C">
        <w:t>iciente para</w:t>
      </w:r>
      <w:r>
        <w:t xml:space="preserve"> cobrir a superfície retangular já recortada da primeira folha.</w:t>
      </w:r>
    </w:p>
    <w:p w14:paraId="5938EEC2" w14:textId="77777777" w:rsidR="007D17A0" w:rsidRDefault="007D17A0" w:rsidP="007D17A0">
      <w:pPr>
        <w:pStyle w:val="00Textogeralbullet"/>
      </w:pPr>
      <w:r>
        <w:t>Proponha aos grupos que, usando</w:t>
      </w:r>
      <w:r w:rsidRPr="00EF180C">
        <w:t xml:space="preserve"> um único tipo de figura de cada vez, cubram toda </w:t>
      </w:r>
      <w:r>
        <w:t xml:space="preserve">a </w:t>
      </w:r>
      <w:r w:rsidRPr="00EF180C">
        <w:t>superfície retangular. Espera-se que percebam que nem todas as figuras podem ser utilizada</w:t>
      </w:r>
      <w:r>
        <w:t>s, pois deixam espaços vazios. S</w:t>
      </w:r>
      <w:r w:rsidRPr="00EF180C">
        <w:t xml:space="preserve">erá possível </w:t>
      </w:r>
      <w:r>
        <w:t>cobrir toda a</w:t>
      </w:r>
      <w:r w:rsidRPr="00EF180C">
        <w:t xml:space="preserve"> superfície </w:t>
      </w:r>
      <w:r>
        <w:t xml:space="preserve">retangular apenas </w:t>
      </w:r>
      <w:r w:rsidRPr="00EF180C">
        <w:t xml:space="preserve">com o triângulo e o quadrado. Comente que o número de figuras iguais, que recobre totalmente uma superfície, indica a medida da </w:t>
      </w:r>
      <w:r>
        <w:t>área da superfície, por exemplo:</w:t>
      </w:r>
      <w:r w:rsidRPr="00EF180C">
        <w:t xml:space="preserve"> se f</w:t>
      </w:r>
      <w:r>
        <w:t xml:space="preserve">oram utilizados 80 quadradinhos para recobrir uma determinada superfície, cada quadradinho pode ser considerado uma unidade de área; assim, a </w:t>
      </w:r>
      <w:r w:rsidRPr="00EF180C">
        <w:t xml:space="preserve">área </w:t>
      </w:r>
      <w:r>
        <w:t>dessa superfície é igual a 80 quadradinhos.</w:t>
      </w:r>
      <w:r w:rsidRPr="00EF180C">
        <w:t xml:space="preserve"> </w:t>
      </w:r>
    </w:p>
    <w:p w14:paraId="782C6FF3" w14:textId="11036083" w:rsidR="007D17A0" w:rsidRPr="00EF180C" w:rsidRDefault="007D17A0" w:rsidP="007D17A0">
      <w:pPr>
        <w:pStyle w:val="00Textogeralbullet"/>
      </w:pPr>
      <w:r w:rsidRPr="00EF180C">
        <w:t>Peça que pintem as figuras</w:t>
      </w:r>
      <w:r>
        <w:t xml:space="preserve"> </w:t>
      </w:r>
      <w:r w:rsidRPr="00EF180C">
        <w:t xml:space="preserve">e colem </w:t>
      </w:r>
      <w:r>
        <w:t>sobre a região retangular.</w:t>
      </w:r>
      <w:r w:rsidRPr="00EF180C">
        <w:t xml:space="preserve"> Para </w:t>
      </w:r>
      <w:r>
        <w:t xml:space="preserve">concluir esta atividade, questione: </w:t>
      </w:r>
      <w:r w:rsidRPr="00EF180C">
        <w:t>“Por</w:t>
      </w:r>
      <w:r>
        <w:t xml:space="preserve"> </w:t>
      </w:r>
      <w:r w:rsidRPr="00EF180C">
        <w:t xml:space="preserve">que o número de figuras quadradas utilizadas foi menor que o número de triângulos?”; “Compare o tamanho do triângulo com o </w:t>
      </w:r>
      <w:r>
        <w:t xml:space="preserve">do </w:t>
      </w:r>
      <w:r w:rsidRPr="00EF180C">
        <w:t>quadrado. Quantas figuras triangulares são necessárias para cobrir o quadrado?”; “Você sabe dizer por</w:t>
      </w:r>
      <w:r>
        <w:t xml:space="preserve"> </w:t>
      </w:r>
      <w:r w:rsidRPr="00EF180C">
        <w:t>que o número de quadrados é a metade do número de figuras triangulares utilizadas para recobrir o retângulo?”.</w:t>
      </w:r>
    </w:p>
    <w:p w14:paraId="5BCFB78F" w14:textId="77777777" w:rsidR="007D17A0" w:rsidRDefault="007D17A0" w:rsidP="007D17A0">
      <w:pPr>
        <w:pStyle w:val="00Textogeralbullet"/>
      </w:pPr>
      <w:r w:rsidRPr="00EF180C">
        <w:t xml:space="preserve">Como forma de avaliação, observe a participação e o envolvimento dos alunos </w:t>
      </w:r>
      <w:r>
        <w:t>n</w:t>
      </w:r>
      <w:r w:rsidRPr="00EF180C">
        <w:t>as atividades.</w:t>
      </w:r>
    </w:p>
    <w:p w14:paraId="4AC1D392" w14:textId="77777777" w:rsidR="007D17A0" w:rsidRDefault="007D17A0" w:rsidP="007D17A0">
      <w:pPr>
        <w:rPr>
          <w:rFonts w:ascii="Tahoma" w:eastAsiaTheme="minorEastAsia" w:hAnsi="Tahoma" w:cs="Tahoma"/>
          <w:color w:val="000000"/>
          <w:spacing w:val="-2"/>
          <w:sz w:val="22"/>
          <w:szCs w:val="22"/>
          <w:lang w:eastAsia="es-ES"/>
        </w:rPr>
      </w:pPr>
      <w:r w:rsidRPr="00904BB3">
        <w:br w:type="page"/>
      </w:r>
    </w:p>
    <w:p w14:paraId="08DE7417" w14:textId="77777777" w:rsidR="007D17A0" w:rsidRPr="00922BCE" w:rsidRDefault="007D17A0" w:rsidP="007D17A0">
      <w:pPr>
        <w:pStyle w:val="00PESO2"/>
      </w:pPr>
      <w:r w:rsidRPr="00922BCE">
        <w:lastRenderedPageBreak/>
        <w:t>Aula 2</w:t>
      </w:r>
    </w:p>
    <w:p w14:paraId="591846FC" w14:textId="77777777" w:rsidR="007D17A0" w:rsidRDefault="007D17A0" w:rsidP="007D17A0">
      <w:pPr>
        <w:pStyle w:val="00peso3"/>
      </w:pPr>
    </w:p>
    <w:p w14:paraId="136806F8" w14:textId="77777777" w:rsidR="007D17A0" w:rsidRPr="00EF180C" w:rsidRDefault="007D17A0" w:rsidP="007D17A0">
      <w:pPr>
        <w:pStyle w:val="00peso3"/>
      </w:pPr>
      <w:r w:rsidRPr="00EF180C">
        <w:t>Conteúdo</w:t>
      </w:r>
      <w:r>
        <w:t>s</w:t>
      </w:r>
      <w:r w:rsidRPr="00EF180C">
        <w:t xml:space="preserve"> específico</w:t>
      </w:r>
      <w:r>
        <w:t>s</w:t>
      </w:r>
    </w:p>
    <w:p w14:paraId="18E00E45" w14:textId="77777777" w:rsidR="007D17A0" w:rsidRDefault="007D17A0" w:rsidP="007D17A0">
      <w:pPr>
        <w:pStyle w:val="00textosemparagrafo"/>
      </w:pPr>
      <w:r>
        <w:t>Medidas de superfície</w:t>
      </w:r>
    </w:p>
    <w:p w14:paraId="66902D0E" w14:textId="77777777" w:rsidR="007D17A0" w:rsidRDefault="007D17A0" w:rsidP="007D17A0">
      <w:pPr>
        <w:pStyle w:val="00textosemparagrafo"/>
      </w:pPr>
      <w:r>
        <w:t>Centímetro quadrado</w:t>
      </w:r>
    </w:p>
    <w:p w14:paraId="441D5092" w14:textId="77777777" w:rsidR="007D17A0" w:rsidRPr="00EF180C" w:rsidRDefault="007D17A0" w:rsidP="007D17A0">
      <w:pPr>
        <w:pStyle w:val="00textosemparagrafo"/>
      </w:pPr>
    </w:p>
    <w:p w14:paraId="33A8CCC1" w14:textId="77777777" w:rsidR="007D17A0" w:rsidRPr="00EF180C" w:rsidRDefault="007D17A0" w:rsidP="007D17A0">
      <w:pPr>
        <w:pStyle w:val="00peso3"/>
      </w:pPr>
      <w:r w:rsidRPr="00EF180C">
        <w:t>Recursos didáticos</w:t>
      </w:r>
    </w:p>
    <w:p w14:paraId="6DC3C82D" w14:textId="77777777" w:rsidR="007D17A0" w:rsidRDefault="007D17A0" w:rsidP="007D17A0">
      <w:pPr>
        <w:pStyle w:val="00Textogeralbullet"/>
      </w:pPr>
      <w:r w:rsidRPr="00FB2924">
        <w:t>Páginas 232 e 233</w:t>
      </w:r>
      <w:r w:rsidRPr="00922BCE">
        <w:t xml:space="preserve"> do </w:t>
      </w:r>
      <w:r w:rsidRPr="00922BCE">
        <w:rPr>
          <w:i/>
        </w:rPr>
        <w:t>Livro do estudante</w:t>
      </w:r>
      <w:r>
        <w:t>.</w:t>
      </w:r>
    </w:p>
    <w:p w14:paraId="0AE34BCE" w14:textId="77777777" w:rsidR="007D17A0" w:rsidRDefault="007D17A0" w:rsidP="007D17A0">
      <w:pPr>
        <w:pStyle w:val="00Textogeralbullet"/>
      </w:pPr>
      <w:r>
        <w:t xml:space="preserve">Malhas quadriculadas </w:t>
      </w:r>
      <w:r w:rsidRPr="00EF180C">
        <w:t>com figuras geométricas desenhadas.</w:t>
      </w:r>
    </w:p>
    <w:p w14:paraId="4CDFCF37" w14:textId="77777777" w:rsidR="007D17A0" w:rsidRDefault="007D17A0" w:rsidP="007D17A0">
      <w:pPr>
        <w:pStyle w:val="00Textogeralbullet"/>
      </w:pPr>
      <w:r>
        <w:t>Malhas quadriculadas com quadradinhos de lados com 1 cm de comprimento.</w:t>
      </w:r>
    </w:p>
    <w:p w14:paraId="411D3F5B" w14:textId="77777777" w:rsidR="007D17A0" w:rsidRDefault="007D17A0" w:rsidP="007D17A0">
      <w:pPr>
        <w:pStyle w:val="00peso3"/>
      </w:pPr>
    </w:p>
    <w:p w14:paraId="1A145FC0" w14:textId="77777777" w:rsidR="007D17A0" w:rsidRDefault="007D17A0" w:rsidP="007D17A0">
      <w:pPr>
        <w:pStyle w:val="00peso3"/>
      </w:pPr>
      <w:r w:rsidRPr="00EF180C">
        <w:t>Encaminhamento</w:t>
      </w:r>
    </w:p>
    <w:p w14:paraId="1AAA0C7D" w14:textId="35D3058F" w:rsidR="007D17A0" w:rsidRDefault="007D17A0" w:rsidP="007D17A0">
      <w:pPr>
        <w:pStyle w:val="00Textogeralbullet"/>
      </w:pPr>
      <w:r>
        <w:t xml:space="preserve">Organize os alunos em duplas, dê para cada </w:t>
      </w:r>
      <w:r w:rsidR="00FB5A07">
        <w:t>dupla</w:t>
      </w:r>
      <w:r w:rsidR="00C95479">
        <w:t xml:space="preserve"> uma</w:t>
      </w:r>
      <w:r>
        <w:t xml:space="preserve"> malha quadriculada com figuras geométricas</w:t>
      </w:r>
      <w:r w:rsidRPr="00922BCE">
        <w:t xml:space="preserve"> desenhadas</w:t>
      </w:r>
      <w:r>
        <w:t xml:space="preserve"> e peça</w:t>
      </w:r>
      <w:r w:rsidRPr="00922BCE">
        <w:t xml:space="preserve"> que </w:t>
      </w:r>
      <w:r>
        <w:t xml:space="preserve">determinem a área de cada </w:t>
      </w:r>
      <w:r w:rsidR="00FB5A07">
        <w:t>figura</w:t>
      </w:r>
      <w:r>
        <w:t xml:space="preserve"> por meio da contagem de quadradinhos ou de metades de quadradinhos.</w:t>
      </w:r>
    </w:p>
    <w:p w14:paraId="08ADD2AF" w14:textId="77777777" w:rsidR="007D17A0" w:rsidRDefault="007D17A0" w:rsidP="007D17A0">
      <w:pPr>
        <w:pStyle w:val="00Textogeralbullet"/>
      </w:pPr>
      <w:r w:rsidRPr="00922BCE">
        <w:t>Faça a leitura</w:t>
      </w:r>
      <w:r>
        <w:t xml:space="preserve"> com os alunos da seção “</w:t>
      </w:r>
      <w:r w:rsidRPr="00ED68BD">
        <w:t>Aprendendo</w:t>
      </w:r>
      <w:r>
        <w:t>”</w:t>
      </w:r>
      <w:r w:rsidRPr="00ED68BD">
        <w:t xml:space="preserve"> </w:t>
      </w:r>
      <w:r>
        <w:t xml:space="preserve">da </w:t>
      </w:r>
      <w:r w:rsidRPr="00FB2924">
        <w:t>página 232</w:t>
      </w:r>
      <w:r>
        <w:t xml:space="preserve"> </w:t>
      </w:r>
      <w:r w:rsidRPr="00922BCE">
        <w:t xml:space="preserve">e </w:t>
      </w:r>
      <w:r>
        <w:t xml:space="preserve">proponha </w:t>
      </w:r>
      <w:r w:rsidRPr="00922BCE">
        <w:t xml:space="preserve">as atividades das </w:t>
      </w:r>
      <w:r w:rsidRPr="00FB2924">
        <w:t>páginas 232 e 233</w:t>
      </w:r>
      <w:r w:rsidRPr="00922BCE">
        <w:t xml:space="preserve"> (leia </w:t>
      </w:r>
      <w:r>
        <w:t xml:space="preserve">mais informações nas </w:t>
      </w:r>
      <w:r w:rsidRPr="00FB2924">
        <w:t>páginas 232 e 233</w:t>
      </w:r>
      <w:r w:rsidRPr="00922BCE">
        <w:t xml:space="preserve"> do </w:t>
      </w:r>
      <w:r>
        <w:rPr>
          <w:i/>
        </w:rPr>
        <w:t>Manual do p</w:t>
      </w:r>
      <w:r w:rsidRPr="00922BCE">
        <w:rPr>
          <w:i/>
        </w:rPr>
        <w:t xml:space="preserve">rofessor </w:t>
      </w:r>
      <w:r w:rsidRPr="00ED68BD">
        <w:t>impresso</w:t>
      </w:r>
      <w:r>
        <w:t xml:space="preserve">). </w:t>
      </w:r>
    </w:p>
    <w:p w14:paraId="0F782AB1" w14:textId="3CEE629D" w:rsidR="007D17A0" w:rsidRDefault="007D17A0" w:rsidP="007D17A0">
      <w:pPr>
        <w:pStyle w:val="00Textogeralbullet"/>
      </w:pPr>
      <w:r>
        <w:t xml:space="preserve">Caso </w:t>
      </w:r>
      <w:r w:rsidRPr="00922BCE">
        <w:t xml:space="preserve">não tenha acesso à Coleção, </w:t>
      </w:r>
      <w:r>
        <w:t xml:space="preserve">explique aos alunos o que significa a unidade de área </w:t>
      </w:r>
      <w:r w:rsidRPr="00922BCE">
        <w:t xml:space="preserve">centímetro quadrado </w:t>
      </w:r>
      <w:r>
        <w:t>(cm</w:t>
      </w:r>
      <w:r>
        <w:rPr>
          <w:vertAlign w:val="superscript"/>
        </w:rPr>
        <w:t>2</w:t>
      </w:r>
      <w:r>
        <w:t>)</w:t>
      </w:r>
      <w:r w:rsidR="005D61F5">
        <w:t>, que</w:t>
      </w:r>
      <w:r>
        <w:t xml:space="preserve"> corresponde à área de um quadrado cujos lados medem </w:t>
      </w:r>
      <w:r w:rsidR="00C95479">
        <w:br/>
      </w:r>
      <w:r>
        <w:t>1 centímetro.</w:t>
      </w:r>
      <w:r w:rsidRPr="00922BCE">
        <w:t xml:space="preserve"> </w:t>
      </w:r>
      <w:r>
        <w:t>D</w:t>
      </w:r>
      <w:r w:rsidRPr="00922BCE">
        <w:t xml:space="preserve">istribua uma </w:t>
      </w:r>
      <w:r>
        <w:t>malha quadriculada</w:t>
      </w:r>
      <w:r w:rsidRPr="00922BCE">
        <w:t xml:space="preserve"> </w:t>
      </w:r>
      <w:r>
        <w:t xml:space="preserve">com quadradinhos cujos lados medem </w:t>
      </w:r>
      <w:r w:rsidR="00C95479">
        <w:br/>
      </w:r>
      <w:r>
        <w:t>1 centímetro</w:t>
      </w:r>
      <w:r w:rsidRPr="00B42E96">
        <w:t xml:space="preserve"> </w:t>
      </w:r>
      <w:r w:rsidRPr="00922BCE">
        <w:t xml:space="preserve">para cada </w:t>
      </w:r>
      <w:r>
        <w:t xml:space="preserve">dupla de alunos e solicite que desenhem figuras, por exemplo, com área de 10 centímetros quadrados. </w:t>
      </w:r>
    </w:p>
    <w:p w14:paraId="100A74BD" w14:textId="1C086EB8" w:rsidR="007D17A0" w:rsidRDefault="007D17A0" w:rsidP="007D17A0">
      <w:pPr>
        <w:pStyle w:val="00Textogeralbullet"/>
      </w:pPr>
      <w:r>
        <w:t>Dê para cada dupla uma malha</w:t>
      </w:r>
      <w:r w:rsidRPr="00EF180C">
        <w:t xml:space="preserve"> quadri</w:t>
      </w:r>
      <w:r>
        <w:t>culada com quadradinhos de lados com 1 cm de comprimento. Proponha que</w:t>
      </w:r>
      <w:r w:rsidRPr="00EF180C">
        <w:t xml:space="preserve"> desenhem diferentes retâng</w:t>
      </w:r>
      <w:r>
        <w:t xml:space="preserve">ulos que tenham perímetro igual a </w:t>
      </w:r>
      <w:r w:rsidR="00C95479">
        <w:br/>
      </w:r>
      <w:r>
        <w:t>20 centímetros</w:t>
      </w:r>
      <w:r w:rsidRPr="00EF180C">
        <w:t xml:space="preserve"> e</w:t>
      </w:r>
      <w:r>
        <w:t>, depois,</w:t>
      </w:r>
      <w:r w:rsidRPr="00EF180C">
        <w:t xml:space="preserve"> completem </w:t>
      </w:r>
      <w:r>
        <w:t>o quadro</w:t>
      </w:r>
      <w:r w:rsidRPr="00EF180C">
        <w:t xml:space="preserve"> (</w:t>
      </w:r>
      <w:r>
        <w:t>veja modelo</w:t>
      </w:r>
      <w:r w:rsidRPr="00EF180C">
        <w:t xml:space="preserve"> abaixo). </w:t>
      </w:r>
      <w:r>
        <w:t>Depois de completarem</w:t>
      </w:r>
      <w:r w:rsidRPr="00EF180C">
        <w:t xml:space="preserve"> </w:t>
      </w:r>
      <w:r>
        <w:t>o quadro,</w:t>
      </w:r>
      <w:r w:rsidRPr="00EF180C">
        <w:t xml:space="preserve"> peça </w:t>
      </w:r>
      <w:r>
        <w:t>aos alunos que o</w:t>
      </w:r>
      <w:r w:rsidRPr="00EF180C">
        <w:t xml:space="preserve"> observem e questione: “</w:t>
      </w:r>
      <w:r>
        <w:t>Qual</w:t>
      </w:r>
      <w:r w:rsidRPr="00EF180C">
        <w:t xml:space="preserve"> dos retângulos </w:t>
      </w:r>
      <w:r>
        <w:t>tem maior área</w:t>
      </w:r>
      <w:r w:rsidRPr="00EF180C">
        <w:t xml:space="preserve">? Quais são as medidas </w:t>
      </w:r>
      <w:r>
        <w:t>de seus</w:t>
      </w:r>
      <w:r w:rsidRPr="00EF180C">
        <w:t xml:space="preserve"> lados?”; “Qual </w:t>
      </w:r>
      <w:r>
        <w:t>retângulo tem</w:t>
      </w:r>
      <w:r w:rsidRPr="00EF180C">
        <w:t xml:space="preserve"> menor área?</w:t>
      </w:r>
      <w:r>
        <w:t>”;</w:t>
      </w:r>
      <w:r w:rsidRPr="00EF180C">
        <w:t xml:space="preserve"> </w:t>
      </w:r>
      <w:r>
        <w:t>“</w:t>
      </w:r>
      <w:r w:rsidRPr="00EF180C">
        <w:t xml:space="preserve">Quais são as medidas de seus lados?”. Espera-se </w:t>
      </w:r>
      <w:r>
        <w:t>que perceba</w:t>
      </w:r>
      <w:r w:rsidRPr="00EF180C">
        <w:t>m que quanto maior a diferença entre o comprimento e a largura</w:t>
      </w:r>
      <w:r>
        <w:t xml:space="preserve"> do retângulo</w:t>
      </w:r>
      <w:r w:rsidRPr="00EF180C">
        <w:t>, menor será a área.</w:t>
      </w:r>
    </w:p>
    <w:p w14:paraId="7C2D1F1E" w14:textId="77777777" w:rsidR="007D17A0" w:rsidRPr="00EF180C" w:rsidRDefault="007D17A0" w:rsidP="007D17A0">
      <w:pPr>
        <w:pStyle w:val="00textosemparagrafo"/>
      </w:pPr>
    </w:p>
    <w:tbl>
      <w:tblPr>
        <w:tblStyle w:val="TabeladeGradeClara1"/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512"/>
        <w:gridCol w:w="1888"/>
        <w:gridCol w:w="2003"/>
        <w:gridCol w:w="1667"/>
        <w:gridCol w:w="2169"/>
      </w:tblGrid>
      <w:tr w:rsidR="007D17A0" w:rsidRPr="00DC6DC3" w14:paraId="7CEAEA41" w14:textId="77777777" w:rsidTr="00C95479">
        <w:tc>
          <w:tcPr>
            <w:tcW w:w="818" w:type="pct"/>
            <w:tcBorders>
              <w:top w:val="nil"/>
              <w:left w:val="nil"/>
            </w:tcBorders>
          </w:tcPr>
          <w:p w14:paraId="6A0FC565" w14:textId="77777777" w:rsidR="007D17A0" w:rsidRPr="00904BB3" w:rsidRDefault="007D17A0" w:rsidP="0016752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767171" w:themeFill="background2" w:themeFillShade="80"/>
            <w:vAlign w:val="center"/>
          </w:tcPr>
          <w:p w14:paraId="7A14AB80" w14:textId="77777777" w:rsidR="007D17A0" w:rsidRPr="00DC6DC3" w:rsidRDefault="007D17A0" w:rsidP="00167521">
            <w:pPr>
              <w:spacing w:before="60" w:after="6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DC6DC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Perímetro (em centímetro)</w:t>
            </w:r>
          </w:p>
        </w:tc>
        <w:tc>
          <w:tcPr>
            <w:tcW w:w="1084" w:type="pct"/>
            <w:shd w:val="clear" w:color="auto" w:fill="767171" w:themeFill="background2" w:themeFillShade="80"/>
            <w:vAlign w:val="center"/>
          </w:tcPr>
          <w:p w14:paraId="0604385A" w14:textId="77777777" w:rsidR="007D17A0" w:rsidRPr="00DC6DC3" w:rsidRDefault="007D17A0" w:rsidP="00167521">
            <w:pPr>
              <w:spacing w:before="60" w:after="6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DC6DC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Comprimento (em centímetro)</w:t>
            </w:r>
          </w:p>
        </w:tc>
        <w:tc>
          <w:tcPr>
            <w:tcW w:w="902" w:type="pct"/>
            <w:shd w:val="clear" w:color="auto" w:fill="767171" w:themeFill="background2" w:themeFillShade="80"/>
            <w:vAlign w:val="center"/>
          </w:tcPr>
          <w:p w14:paraId="6AF28911" w14:textId="77777777" w:rsidR="007D17A0" w:rsidRPr="00DC6DC3" w:rsidRDefault="007D17A0" w:rsidP="00167521">
            <w:pPr>
              <w:spacing w:before="60" w:after="6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DC6DC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Largura (em centímetro)</w:t>
            </w:r>
          </w:p>
        </w:tc>
        <w:tc>
          <w:tcPr>
            <w:tcW w:w="1174" w:type="pct"/>
            <w:shd w:val="clear" w:color="auto" w:fill="767171" w:themeFill="background2" w:themeFillShade="80"/>
            <w:vAlign w:val="center"/>
          </w:tcPr>
          <w:p w14:paraId="7581501A" w14:textId="77777777" w:rsidR="007D17A0" w:rsidRPr="00DC6DC3" w:rsidRDefault="007D17A0" w:rsidP="00167521">
            <w:pPr>
              <w:spacing w:before="60" w:after="6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DC6DC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Área (em centímetro quadrado)</w:t>
            </w:r>
          </w:p>
        </w:tc>
      </w:tr>
      <w:tr w:rsidR="007D17A0" w:rsidRPr="00DC6DC3" w14:paraId="44DBBC09" w14:textId="77777777" w:rsidTr="00C95479">
        <w:tc>
          <w:tcPr>
            <w:tcW w:w="818" w:type="pct"/>
          </w:tcPr>
          <w:p w14:paraId="5B29C6B5" w14:textId="77777777" w:rsidR="007D17A0" w:rsidRPr="00DC6DC3" w:rsidRDefault="007D17A0" w:rsidP="0016752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DC6DC3">
              <w:rPr>
                <w:rFonts w:ascii="Tahoma" w:hAnsi="Tahoma" w:cs="Tahoma"/>
                <w:sz w:val="20"/>
                <w:szCs w:val="20"/>
              </w:rPr>
              <w:t>Retângulo A</w:t>
            </w:r>
          </w:p>
        </w:tc>
        <w:tc>
          <w:tcPr>
            <w:tcW w:w="1022" w:type="pct"/>
          </w:tcPr>
          <w:p w14:paraId="6CB8FAC6" w14:textId="77777777" w:rsidR="007D17A0" w:rsidRPr="00DC6DC3" w:rsidRDefault="007D17A0" w:rsidP="0016752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4" w:type="pct"/>
          </w:tcPr>
          <w:p w14:paraId="0F7962C9" w14:textId="77777777" w:rsidR="007D17A0" w:rsidRPr="00DC6DC3" w:rsidRDefault="007D17A0" w:rsidP="0016752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2" w:type="pct"/>
          </w:tcPr>
          <w:p w14:paraId="3ECF7F61" w14:textId="77777777" w:rsidR="007D17A0" w:rsidRPr="00DC6DC3" w:rsidRDefault="007D17A0" w:rsidP="0016752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4" w:type="pct"/>
          </w:tcPr>
          <w:p w14:paraId="39567538" w14:textId="77777777" w:rsidR="007D17A0" w:rsidRPr="00DC6DC3" w:rsidRDefault="007D17A0" w:rsidP="0016752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17A0" w:rsidRPr="00DC6DC3" w14:paraId="06A25D5A" w14:textId="77777777" w:rsidTr="00C95479">
        <w:tc>
          <w:tcPr>
            <w:tcW w:w="818" w:type="pct"/>
          </w:tcPr>
          <w:p w14:paraId="3CC9852E" w14:textId="77777777" w:rsidR="007D17A0" w:rsidRPr="00DC6DC3" w:rsidRDefault="007D17A0" w:rsidP="0016752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DC6DC3">
              <w:rPr>
                <w:rFonts w:ascii="Tahoma" w:hAnsi="Tahoma" w:cs="Tahoma"/>
                <w:sz w:val="20"/>
                <w:szCs w:val="20"/>
              </w:rPr>
              <w:t>Retângulo B</w:t>
            </w:r>
          </w:p>
        </w:tc>
        <w:tc>
          <w:tcPr>
            <w:tcW w:w="1022" w:type="pct"/>
          </w:tcPr>
          <w:p w14:paraId="1A06FC5F" w14:textId="77777777" w:rsidR="007D17A0" w:rsidRPr="00DC6DC3" w:rsidRDefault="007D17A0" w:rsidP="0016752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4" w:type="pct"/>
          </w:tcPr>
          <w:p w14:paraId="190C8701" w14:textId="77777777" w:rsidR="007D17A0" w:rsidRPr="00DC6DC3" w:rsidRDefault="007D17A0" w:rsidP="0016752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2" w:type="pct"/>
          </w:tcPr>
          <w:p w14:paraId="10A3F793" w14:textId="77777777" w:rsidR="007D17A0" w:rsidRPr="00DC6DC3" w:rsidRDefault="007D17A0" w:rsidP="0016752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4" w:type="pct"/>
          </w:tcPr>
          <w:p w14:paraId="7D5D7D71" w14:textId="77777777" w:rsidR="007D17A0" w:rsidRPr="00DC6DC3" w:rsidRDefault="007D17A0" w:rsidP="0016752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17A0" w:rsidRPr="00DC6DC3" w14:paraId="5910C400" w14:textId="77777777" w:rsidTr="00C95479">
        <w:tc>
          <w:tcPr>
            <w:tcW w:w="818" w:type="pct"/>
          </w:tcPr>
          <w:p w14:paraId="1DE3FE91" w14:textId="77777777" w:rsidR="007D17A0" w:rsidRPr="00DC6DC3" w:rsidRDefault="007D17A0" w:rsidP="0016752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DC6DC3">
              <w:rPr>
                <w:rFonts w:ascii="Tahoma" w:hAnsi="Tahoma" w:cs="Tahoma"/>
                <w:sz w:val="20"/>
                <w:szCs w:val="20"/>
              </w:rPr>
              <w:t>Retângulo C</w:t>
            </w:r>
          </w:p>
        </w:tc>
        <w:tc>
          <w:tcPr>
            <w:tcW w:w="1022" w:type="pct"/>
          </w:tcPr>
          <w:p w14:paraId="4EA9D558" w14:textId="77777777" w:rsidR="007D17A0" w:rsidRPr="00DC6DC3" w:rsidRDefault="007D17A0" w:rsidP="0016752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4" w:type="pct"/>
          </w:tcPr>
          <w:p w14:paraId="646A748C" w14:textId="77777777" w:rsidR="007D17A0" w:rsidRPr="00DC6DC3" w:rsidRDefault="007D17A0" w:rsidP="0016752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2" w:type="pct"/>
          </w:tcPr>
          <w:p w14:paraId="6306080F" w14:textId="77777777" w:rsidR="007D17A0" w:rsidRPr="00DC6DC3" w:rsidRDefault="007D17A0" w:rsidP="0016752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4" w:type="pct"/>
          </w:tcPr>
          <w:p w14:paraId="7970022F" w14:textId="77777777" w:rsidR="007D17A0" w:rsidRPr="00DC6DC3" w:rsidRDefault="007D17A0" w:rsidP="0016752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17A0" w:rsidRPr="00DC6DC3" w14:paraId="7BA75FC5" w14:textId="77777777" w:rsidTr="00C95479">
        <w:tc>
          <w:tcPr>
            <w:tcW w:w="818" w:type="pct"/>
          </w:tcPr>
          <w:p w14:paraId="733C28CF" w14:textId="77777777" w:rsidR="007D17A0" w:rsidRPr="00DC6DC3" w:rsidRDefault="007D17A0" w:rsidP="0016752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DC6DC3">
              <w:rPr>
                <w:rFonts w:ascii="Tahoma" w:hAnsi="Tahoma" w:cs="Tahoma"/>
                <w:sz w:val="20"/>
                <w:szCs w:val="20"/>
              </w:rPr>
              <w:t>Retângulo D</w:t>
            </w:r>
          </w:p>
        </w:tc>
        <w:tc>
          <w:tcPr>
            <w:tcW w:w="1022" w:type="pct"/>
          </w:tcPr>
          <w:p w14:paraId="65F69438" w14:textId="77777777" w:rsidR="007D17A0" w:rsidRPr="00DC6DC3" w:rsidRDefault="007D17A0" w:rsidP="0016752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4" w:type="pct"/>
          </w:tcPr>
          <w:p w14:paraId="3FA10E79" w14:textId="77777777" w:rsidR="007D17A0" w:rsidRPr="00DC6DC3" w:rsidRDefault="007D17A0" w:rsidP="0016752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2" w:type="pct"/>
          </w:tcPr>
          <w:p w14:paraId="20B5018A" w14:textId="77777777" w:rsidR="007D17A0" w:rsidRPr="00DC6DC3" w:rsidRDefault="007D17A0" w:rsidP="0016752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4" w:type="pct"/>
          </w:tcPr>
          <w:p w14:paraId="5B08CCD8" w14:textId="77777777" w:rsidR="007D17A0" w:rsidRPr="00DC6DC3" w:rsidRDefault="007D17A0" w:rsidP="0016752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17A0" w:rsidRPr="00DC6DC3" w14:paraId="0ABD22F7" w14:textId="77777777" w:rsidTr="00C95479">
        <w:tc>
          <w:tcPr>
            <w:tcW w:w="818" w:type="pct"/>
          </w:tcPr>
          <w:p w14:paraId="5F11F895" w14:textId="77777777" w:rsidR="007D17A0" w:rsidRPr="00DC6DC3" w:rsidRDefault="007D17A0" w:rsidP="0016752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DC6DC3">
              <w:rPr>
                <w:rFonts w:ascii="Tahoma" w:hAnsi="Tahoma" w:cs="Tahoma"/>
                <w:sz w:val="20"/>
                <w:szCs w:val="20"/>
              </w:rPr>
              <w:t>Retângulo E</w:t>
            </w:r>
          </w:p>
        </w:tc>
        <w:tc>
          <w:tcPr>
            <w:tcW w:w="1022" w:type="pct"/>
          </w:tcPr>
          <w:p w14:paraId="4F7A5B3F" w14:textId="77777777" w:rsidR="007D17A0" w:rsidRPr="00DC6DC3" w:rsidRDefault="007D17A0" w:rsidP="0016752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4" w:type="pct"/>
          </w:tcPr>
          <w:p w14:paraId="240B680A" w14:textId="77777777" w:rsidR="007D17A0" w:rsidRPr="00DC6DC3" w:rsidRDefault="007D17A0" w:rsidP="0016752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2" w:type="pct"/>
          </w:tcPr>
          <w:p w14:paraId="64A30D8A" w14:textId="77777777" w:rsidR="007D17A0" w:rsidRPr="00DC6DC3" w:rsidRDefault="007D17A0" w:rsidP="0016752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4" w:type="pct"/>
          </w:tcPr>
          <w:p w14:paraId="5E4B5307" w14:textId="77777777" w:rsidR="007D17A0" w:rsidRPr="00DC6DC3" w:rsidRDefault="007D17A0" w:rsidP="0016752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4F31508" w14:textId="77777777" w:rsidR="007D17A0" w:rsidRDefault="007D17A0" w:rsidP="007D17A0">
      <w:pPr>
        <w:pStyle w:val="00textosemparagrafo"/>
      </w:pPr>
    </w:p>
    <w:p w14:paraId="4C7A8954" w14:textId="77777777" w:rsidR="007D17A0" w:rsidRPr="00DC6DC3" w:rsidRDefault="007D17A0" w:rsidP="007D17A0">
      <w:pPr>
        <w:pStyle w:val="00Textogeralbullet"/>
      </w:pPr>
      <w:r w:rsidRPr="00EF180C">
        <w:t>Como forma de avaliação, observe a participação, o envolvimento dos alunos e v</w:t>
      </w:r>
      <w:r>
        <w:t>erifiqu</w:t>
      </w:r>
      <w:r w:rsidRPr="00EF180C">
        <w:t xml:space="preserve">e </w:t>
      </w:r>
      <w:r>
        <w:t>seus registros</w:t>
      </w:r>
      <w:r w:rsidRPr="00EF180C">
        <w:t>.</w:t>
      </w:r>
      <w:r>
        <w:br w:type="page"/>
      </w:r>
    </w:p>
    <w:p w14:paraId="13F348EA" w14:textId="77777777" w:rsidR="007D17A0" w:rsidRPr="001C01C6" w:rsidRDefault="007D17A0" w:rsidP="007D17A0">
      <w:pPr>
        <w:pStyle w:val="00PESO2"/>
      </w:pPr>
      <w:bookmarkStart w:id="0" w:name="_30j0zll" w:colFirst="0" w:colLast="0"/>
      <w:bookmarkEnd w:id="0"/>
      <w:r w:rsidRPr="001C01C6">
        <w:lastRenderedPageBreak/>
        <w:t>Aula 3</w:t>
      </w:r>
    </w:p>
    <w:p w14:paraId="7740F3F9" w14:textId="77777777" w:rsidR="007D17A0" w:rsidRDefault="007D17A0" w:rsidP="007D17A0">
      <w:pPr>
        <w:pStyle w:val="00peso3"/>
      </w:pPr>
    </w:p>
    <w:p w14:paraId="11DC95CA" w14:textId="77777777" w:rsidR="007D17A0" w:rsidRPr="00EF180C" w:rsidRDefault="007D17A0" w:rsidP="007D17A0">
      <w:pPr>
        <w:pStyle w:val="00peso3"/>
      </w:pPr>
      <w:r w:rsidRPr="00EF180C">
        <w:t>Conteúdo específico</w:t>
      </w:r>
    </w:p>
    <w:p w14:paraId="566B2373" w14:textId="77777777" w:rsidR="007D17A0" w:rsidRPr="00EF180C" w:rsidRDefault="007D17A0" w:rsidP="007D17A0">
      <w:pPr>
        <w:pStyle w:val="00textosemparagrafo"/>
      </w:pPr>
      <w:r>
        <w:t>Metro quadrado</w:t>
      </w:r>
    </w:p>
    <w:p w14:paraId="673BCE0A" w14:textId="77777777" w:rsidR="007D17A0" w:rsidRDefault="007D17A0" w:rsidP="007D17A0">
      <w:pPr>
        <w:pStyle w:val="00peso3"/>
      </w:pPr>
    </w:p>
    <w:p w14:paraId="7C5C389C" w14:textId="77777777" w:rsidR="007D17A0" w:rsidRDefault="007D17A0" w:rsidP="007D17A0">
      <w:pPr>
        <w:pStyle w:val="00peso3"/>
      </w:pPr>
      <w:r w:rsidRPr="00EF180C">
        <w:t>Recursos didáticos</w:t>
      </w:r>
    </w:p>
    <w:p w14:paraId="78F4B6D9" w14:textId="77777777" w:rsidR="007D17A0" w:rsidRDefault="007D17A0" w:rsidP="007D17A0">
      <w:pPr>
        <w:pStyle w:val="00Textogeralbullet"/>
      </w:pPr>
      <w:r w:rsidRPr="00FB2924">
        <w:t>Páginas 234 e 235</w:t>
      </w:r>
      <w:r w:rsidRPr="001C01C6">
        <w:t xml:space="preserve"> do </w:t>
      </w:r>
      <w:r w:rsidRPr="001C01C6">
        <w:rPr>
          <w:i/>
        </w:rPr>
        <w:t>Livro do estudante</w:t>
      </w:r>
      <w:r w:rsidRPr="001C01C6">
        <w:t>.</w:t>
      </w:r>
    </w:p>
    <w:p w14:paraId="5F179E89" w14:textId="77777777" w:rsidR="007D17A0" w:rsidRDefault="007D17A0" w:rsidP="007D17A0">
      <w:pPr>
        <w:pStyle w:val="00Textogeralbullet"/>
      </w:pPr>
      <w:r>
        <w:t>F</w:t>
      </w:r>
      <w:r w:rsidRPr="00EF180C">
        <w:t>olhas de jornal.</w:t>
      </w:r>
    </w:p>
    <w:p w14:paraId="2829E9C7" w14:textId="77777777" w:rsidR="007D17A0" w:rsidRDefault="007D17A0" w:rsidP="007D17A0">
      <w:pPr>
        <w:pStyle w:val="00Textogeralbullet"/>
      </w:pPr>
      <w:r>
        <w:t>Tesoura com pontas arredondadas.</w:t>
      </w:r>
    </w:p>
    <w:p w14:paraId="6AFA425E" w14:textId="77777777" w:rsidR="007D17A0" w:rsidRPr="00EF180C" w:rsidRDefault="007D17A0" w:rsidP="007D17A0">
      <w:pPr>
        <w:pStyle w:val="00Textogeralbullet"/>
      </w:pPr>
      <w:r w:rsidRPr="00EF180C">
        <w:t>Fita adesiva.</w:t>
      </w:r>
    </w:p>
    <w:p w14:paraId="1DD11081" w14:textId="77777777" w:rsidR="007D17A0" w:rsidRDefault="007D17A0" w:rsidP="007D17A0">
      <w:pPr>
        <w:pStyle w:val="00peso3"/>
      </w:pPr>
    </w:p>
    <w:p w14:paraId="7872DE2E" w14:textId="77777777" w:rsidR="007D17A0" w:rsidRPr="00EF180C" w:rsidRDefault="007D17A0" w:rsidP="007D17A0">
      <w:pPr>
        <w:pStyle w:val="00peso3"/>
      </w:pPr>
      <w:r w:rsidRPr="00EF180C">
        <w:t>Encaminhamento</w:t>
      </w:r>
    </w:p>
    <w:p w14:paraId="69C28930" w14:textId="56A6D4C5" w:rsidR="007D17A0" w:rsidRDefault="007D17A0" w:rsidP="007D17A0">
      <w:pPr>
        <w:pStyle w:val="00Textogeralbullet"/>
      </w:pPr>
      <w:r w:rsidRPr="001274DF">
        <w:t>Comente com os alunos</w:t>
      </w:r>
      <w:r>
        <w:t xml:space="preserve"> que, além do centímetro quadrado (cm</w:t>
      </w:r>
      <w:r>
        <w:rPr>
          <w:vertAlign w:val="superscript"/>
        </w:rPr>
        <w:t>2</w:t>
      </w:r>
      <w:r>
        <w:t xml:space="preserve">), há outras unidades de área para medir superfícies; por exemplo, o metro </w:t>
      </w:r>
      <w:r w:rsidRPr="001274DF">
        <w:t>quadrado (m</w:t>
      </w:r>
      <w:r>
        <w:rPr>
          <w:vertAlign w:val="superscript"/>
        </w:rPr>
        <w:t>2</w:t>
      </w:r>
      <w:r>
        <w:t>)</w:t>
      </w:r>
      <w:r w:rsidR="005D61F5">
        <w:t xml:space="preserve">, </w:t>
      </w:r>
      <w:r w:rsidR="001405ED">
        <w:t>que</w:t>
      </w:r>
      <w:r>
        <w:t xml:space="preserve"> corresponde à </w:t>
      </w:r>
      <w:r w:rsidRPr="001274DF">
        <w:t>área de um qu</w:t>
      </w:r>
      <w:r>
        <w:t>adrado cujos lados medem 1 m.</w:t>
      </w:r>
      <w:r w:rsidRPr="001274DF">
        <w:t xml:space="preserve"> Proponha a leitura </w:t>
      </w:r>
      <w:r>
        <w:t>da seção</w:t>
      </w:r>
      <w:r w:rsidRPr="00F12313">
        <w:t xml:space="preserve"> </w:t>
      </w:r>
      <w:r>
        <w:t>“</w:t>
      </w:r>
      <w:r w:rsidRPr="00F12313">
        <w:t>Aprendendo</w:t>
      </w:r>
      <w:r>
        <w:t>”</w:t>
      </w:r>
      <w:r w:rsidRPr="001274DF">
        <w:t xml:space="preserve"> (O metro quadrado) da </w:t>
      </w:r>
      <w:r w:rsidRPr="00FB2924">
        <w:t>página 234</w:t>
      </w:r>
      <w:r w:rsidRPr="001274DF">
        <w:t xml:space="preserve"> e</w:t>
      </w:r>
      <w:r>
        <w:t xml:space="preserve"> a realização da atividade da seção “</w:t>
      </w:r>
      <w:r w:rsidRPr="00F12313">
        <w:t>Agindo e construindo</w:t>
      </w:r>
      <w:r>
        <w:t>”</w:t>
      </w:r>
      <w:r w:rsidR="00C95479">
        <w:t xml:space="preserve"> da página 235</w:t>
      </w:r>
      <w:r>
        <w:t xml:space="preserve"> </w:t>
      </w:r>
      <w:r w:rsidRPr="001274DF">
        <w:t xml:space="preserve">(leia mais informações nas </w:t>
      </w:r>
      <w:r w:rsidRPr="00FB2924">
        <w:t>páginas 234 e 235</w:t>
      </w:r>
      <w:r w:rsidRPr="001274DF">
        <w:t xml:space="preserve"> do </w:t>
      </w:r>
      <w:r>
        <w:rPr>
          <w:i/>
        </w:rPr>
        <w:t>Manual do p</w:t>
      </w:r>
      <w:r w:rsidRPr="001274DF">
        <w:rPr>
          <w:i/>
        </w:rPr>
        <w:t>rofessor</w:t>
      </w:r>
      <w:r w:rsidRPr="00F12313">
        <w:t xml:space="preserve"> impresso</w:t>
      </w:r>
      <w:r w:rsidRPr="001274DF">
        <w:t xml:space="preserve">). </w:t>
      </w:r>
    </w:p>
    <w:p w14:paraId="6715E7A7" w14:textId="4BBE5B65" w:rsidR="007D17A0" w:rsidRDefault="007D17A0" w:rsidP="007D17A0">
      <w:pPr>
        <w:pStyle w:val="00Textogeralbullet"/>
      </w:pPr>
      <w:r w:rsidRPr="001274DF">
        <w:t xml:space="preserve">Caso não tenha acesso </w:t>
      </w:r>
      <w:r>
        <w:t>à</w:t>
      </w:r>
      <w:r w:rsidRPr="001274DF">
        <w:t xml:space="preserve"> Coleção, proponha aos alunos que</w:t>
      </w:r>
      <w:r>
        <w:t xml:space="preserve">, </w:t>
      </w:r>
      <w:r w:rsidRPr="001274DF">
        <w:t>utilizando jornal e régua</w:t>
      </w:r>
      <w:r>
        <w:t>,</w:t>
      </w:r>
      <w:r w:rsidRPr="001274DF">
        <w:t xml:space="preserve"> </w:t>
      </w:r>
      <w:r>
        <w:t>representem</w:t>
      </w:r>
      <w:r w:rsidRPr="001274DF">
        <w:t xml:space="preserve"> </w:t>
      </w:r>
      <w:r>
        <w:t xml:space="preserve">o metro quadrado, ou seja, </w:t>
      </w:r>
      <w:r w:rsidRPr="001274DF">
        <w:t xml:space="preserve">um quadrado </w:t>
      </w:r>
      <w:r>
        <w:t>com lados de 1 metro</w:t>
      </w:r>
      <w:r w:rsidR="00B228E6">
        <w:t xml:space="preserve"> de comprimento</w:t>
      </w:r>
      <w:r>
        <w:t>,</w:t>
      </w:r>
      <w:r w:rsidRPr="001274DF">
        <w:t xml:space="preserve"> e recortem-no. Em seguida, peça </w:t>
      </w:r>
      <w:r>
        <w:t xml:space="preserve">que, usando o metro quadrado de jornal, </w:t>
      </w:r>
      <w:r w:rsidRPr="001274DF">
        <w:t>meçam a superfície do piso da sala de aula ou de qualquer outro lugar que julgar mais adequado. Ao medir a supe</w:t>
      </w:r>
      <w:r>
        <w:t>rfície escolhida, é provável que</w:t>
      </w:r>
      <w:r w:rsidRPr="001274DF">
        <w:t xml:space="preserve"> o quadrado </w:t>
      </w:r>
      <w:r w:rsidR="00C95479">
        <w:t xml:space="preserve">de jornal </w:t>
      </w:r>
      <w:r w:rsidRPr="001274DF">
        <w:t>não ca</w:t>
      </w:r>
      <w:r>
        <w:t>iba</w:t>
      </w:r>
      <w:r w:rsidRPr="001274DF">
        <w:t xml:space="preserve"> um número inteiro de vezes</w:t>
      </w:r>
      <w:r>
        <w:t>; então,</w:t>
      </w:r>
      <w:r w:rsidRPr="001274DF">
        <w:t xml:space="preserve"> peça que utilizem </w:t>
      </w:r>
      <w:r>
        <w:t>um número não inteiro na forma decimal,</w:t>
      </w:r>
      <w:r w:rsidRPr="001274DF">
        <w:t xml:space="preserve"> ainda que por </w:t>
      </w:r>
      <w:r>
        <w:t>estimativa, para indicar a área dessa superfície.</w:t>
      </w:r>
    </w:p>
    <w:p w14:paraId="4E64DD1D" w14:textId="109492EE" w:rsidR="007D17A0" w:rsidRDefault="007D17A0" w:rsidP="007D17A0">
      <w:pPr>
        <w:pStyle w:val="00Textogeralbullet"/>
      </w:pPr>
      <w:r>
        <w:t>Se julgar</w:t>
      </w:r>
      <w:r w:rsidRPr="00EF180C">
        <w:t xml:space="preserve"> oportuno, solicite que construam</w:t>
      </w:r>
      <w:r>
        <w:t xml:space="preserve"> com</w:t>
      </w:r>
      <w:r w:rsidRPr="00EF180C">
        <w:t xml:space="preserve"> jornal um quadrado de 1 dm² de área, ou seja</w:t>
      </w:r>
      <w:r>
        <w:t>,</w:t>
      </w:r>
      <w:r w:rsidRPr="00EF180C">
        <w:t xml:space="preserve"> um quadrado </w:t>
      </w:r>
      <w:r>
        <w:t>com lados de medida 1 dm de comprimento. Observe se os alunos reconhecem que, para representar um quadrado com área igual a 1 dm</w:t>
      </w:r>
      <w:r>
        <w:rPr>
          <w:vertAlign w:val="superscript"/>
        </w:rPr>
        <w:t>2</w:t>
      </w:r>
      <w:r>
        <w:t xml:space="preserve">, é necessário desenhar um </w:t>
      </w:r>
      <w:r w:rsidRPr="00EF180C">
        <w:t xml:space="preserve">quadrado com </w:t>
      </w:r>
      <w:r>
        <w:t>lados de 10 cm de comprimento</w:t>
      </w:r>
      <w:r w:rsidRPr="00EF180C">
        <w:t xml:space="preserve">. Em seguida, solicite que </w:t>
      </w:r>
      <w:r>
        <w:t xml:space="preserve">descubram quantos </w:t>
      </w:r>
      <w:r w:rsidR="00C95479">
        <w:t xml:space="preserve">decímetros quadrados </w:t>
      </w:r>
      <w:r>
        <w:t xml:space="preserve">são necessários para recobrir um quadrado de 1 m². Eles devem concluir que são necessários </w:t>
      </w:r>
      <w:r w:rsidRPr="00EF180C">
        <w:t xml:space="preserve">100 dm². </w:t>
      </w:r>
    </w:p>
    <w:p w14:paraId="0E838D83" w14:textId="77777777" w:rsidR="007D17A0" w:rsidRPr="00EF180C" w:rsidRDefault="007D17A0" w:rsidP="007D17A0">
      <w:pPr>
        <w:pStyle w:val="00Textogeralbullet"/>
      </w:pPr>
      <w:r w:rsidRPr="00EF180C">
        <w:t>Como forma de avaliação, observe a participação dos alunos durante as atividades. V</w:t>
      </w:r>
      <w:r>
        <w:t>erifiqu</w:t>
      </w:r>
      <w:r w:rsidRPr="00EF180C">
        <w:t>e as atividades.</w:t>
      </w:r>
    </w:p>
    <w:p w14:paraId="67D8843F" w14:textId="77777777" w:rsidR="007D17A0" w:rsidRPr="00EF180C" w:rsidRDefault="007D17A0" w:rsidP="007D17A0">
      <w:pPr>
        <w:pStyle w:val="00textosemparagrafo"/>
      </w:pPr>
      <w:r w:rsidRPr="00C32CC5">
        <w:rPr>
          <w:b/>
        </w:rPr>
        <w:t xml:space="preserve">Atenção! </w:t>
      </w:r>
      <w:r w:rsidRPr="00C32CC5">
        <w:t>Reserve o metro quadrado representado com jornal para a aula 7 desta sequência didática.</w:t>
      </w:r>
    </w:p>
    <w:p w14:paraId="785664C9" w14:textId="77777777" w:rsidR="007D17A0" w:rsidRDefault="007D17A0" w:rsidP="007D17A0">
      <w:pPr>
        <w:rPr>
          <w:rFonts w:ascii="Tahoma" w:eastAsiaTheme="minorEastAsia" w:hAnsi="Tahoma" w:cs="Arial"/>
          <w:color w:val="000000"/>
          <w:sz w:val="22"/>
          <w:szCs w:val="22"/>
          <w:lang w:eastAsia="es-ES"/>
        </w:rPr>
      </w:pPr>
      <w:r w:rsidRPr="00904BB3">
        <w:br w:type="page"/>
      </w:r>
    </w:p>
    <w:p w14:paraId="2565758C" w14:textId="77777777" w:rsidR="007D17A0" w:rsidRPr="001632AA" w:rsidRDefault="007D17A0" w:rsidP="007D17A0">
      <w:pPr>
        <w:pStyle w:val="00PESO2"/>
      </w:pPr>
      <w:r w:rsidRPr="001632AA">
        <w:lastRenderedPageBreak/>
        <w:t>Aula 4</w:t>
      </w:r>
    </w:p>
    <w:p w14:paraId="405B3F85" w14:textId="77777777" w:rsidR="007D17A0" w:rsidRDefault="007D17A0" w:rsidP="007D17A0">
      <w:pPr>
        <w:pStyle w:val="00peso3"/>
      </w:pPr>
    </w:p>
    <w:p w14:paraId="07A0ABFC" w14:textId="77777777" w:rsidR="007D17A0" w:rsidRPr="00EF180C" w:rsidRDefault="007D17A0" w:rsidP="007D17A0">
      <w:pPr>
        <w:pStyle w:val="00peso3"/>
      </w:pPr>
      <w:r w:rsidRPr="00EF180C">
        <w:t>Conteúdo específico</w:t>
      </w:r>
    </w:p>
    <w:p w14:paraId="39F28DC8" w14:textId="77777777" w:rsidR="007D17A0" w:rsidRDefault="007D17A0" w:rsidP="007D17A0">
      <w:pPr>
        <w:pStyle w:val="00textosemparagrafo"/>
      </w:pPr>
      <w:r>
        <w:t>Unidades de área: centímetro quadrado, metro quadrado e quilômetro quadrado</w:t>
      </w:r>
    </w:p>
    <w:p w14:paraId="29360414" w14:textId="77777777" w:rsidR="007D17A0" w:rsidRPr="00EF180C" w:rsidRDefault="007D17A0" w:rsidP="007D17A0">
      <w:pPr>
        <w:pStyle w:val="00textosemparagrafo"/>
      </w:pPr>
    </w:p>
    <w:p w14:paraId="1847459D" w14:textId="77777777" w:rsidR="007D17A0" w:rsidRDefault="007D17A0" w:rsidP="007D17A0">
      <w:pPr>
        <w:pStyle w:val="00peso3"/>
      </w:pPr>
      <w:r w:rsidRPr="00EF180C">
        <w:t>Recursos didáticos</w:t>
      </w:r>
    </w:p>
    <w:p w14:paraId="0146636B" w14:textId="77777777" w:rsidR="007D17A0" w:rsidRPr="00712462" w:rsidRDefault="007D17A0" w:rsidP="007D17A0">
      <w:pPr>
        <w:pStyle w:val="00Textogeralbullet"/>
      </w:pPr>
      <w:r w:rsidRPr="00FB2924">
        <w:t>Páginas 234 a 238</w:t>
      </w:r>
      <w:r w:rsidRPr="00712462">
        <w:t xml:space="preserve"> do </w:t>
      </w:r>
      <w:r w:rsidRPr="00712462">
        <w:rPr>
          <w:i/>
        </w:rPr>
        <w:t>Livro do estudante</w:t>
      </w:r>
      <w:r w:rsidRPr="00712462">
        <w:t>.</w:t>
      </w:r>
    </w:p>
    <w:p w14:paraId="0460A903" w14:textId="77777777" w:rsidR="007D17A0" w:rsidRDefault="007D17A0" w:rsidP="007D17A0">
      <w:pPr>
        <w:pStyle w:val="00peso3"/>
      </w:pPr>
    </w:p>
    <w:p w14:paraId="0B4080DB" w14:textId="77777777" w:rsidR="007D17A0" w:rsidRPr="00EF180C" w:rsidRDefault="007D17A0" w:rsidP="007D17A0">
      <w:pPr>
        <w:pStyle w:val="00peso3"/>
      </w:pPr>
      <w:r w:rsidRPr="00EF180C">
        <w:t>Encaminhamento</w:t>
      </w:r>
    </w:p>
    <w:p w14:paraId="449C0957" w14:textId="0ECD389C" w:rsidR="007D17A0" w:rsidRDefault="007D17A0" w:rsidP="007D17A0">
      <w:pPr>
        <w:pStyle w:val="00Textogeralbullet"/>
      </w:pPr>
      <w:r w:rsidRPr="00712462">
        <w:t xml:space="preserve">Comente com os alunos que nesta aula </w:t>
      </w:r>
      <w:r>
        <w:t>eles vão estudar o significado da unidade de área q</w:t>
      </w:r>
      <w:r w:rsidRPr="00712462">
        <w:t>uilômetro quadrado</w:t>
      </w:r>
      <w:r>
        <w:t xml:space="preserve"> (km</w:t>
      </w:r>
      <w:r>
        <w:rPr>
          <w:vertAlign w:val="superscript"/>
        </w:rPr>
        <w:t>2</w:t>
      </w:r>
      <w:r>
        <w:t>)</w:t>
      </w:r>
      <w:r w:rsidR="00DD113B">
        <w:t>, que</w:t>
      </w:r>
      <w:r>
        <w:t xml:space="preserve"> corresponde à área de um quadrado cujos lados medem </w:t>
      </w:r>
      <w:r w:rsidR="00FB2924">
        <w:br/>
      </w:r>
      <w:r>
        <w:t>1 quilômetro. Proponha a leitura da seção</w:t>
      </w:r>
      <w:r w:rsidRPr="00712462">
        <w:t xml:space="preserve"> </w:t>
      </w:r>
      <w:r>
        <w:t>“</w:t>
      </w:r>
      <w:r w:rsidRPr="000F0364">
        <w:t>Aprendendo</w:t>
      </w:r>
      <w:r>
        <w:t>”</w:t>
      </w:r>
      <w:r w:rsidRPr="000F0364">
        <w:t xml:space="preserve"> </w:t>
      </w:r>
      <w:r w:rsidRPr="00712462">
        <w:t xml:space="preserve">(O quilômetro quadrado) </w:t>
      </w:r>
      <w:r>
        <w:t xml:space="preserve">da </w:t>
      </w:r>
      <w:r w:rsidRPr="00FB2924">
        <w:t>página 234</w:t>
      </w:r>
      <w:r>
        <w:t xml:space="preserve"> </w:t>
      </w:r>
      <w:r w:rsidRPr="00712462">
        <w:t xml:space="preserve">e as atividades das </w:t>
      </w:r>
      <w:r w:rsidRPr="00FB2924">
        <w:t>páginas 235 a 238</w:t>
      </w:r>
      <w:r w:rsidRPr="00712462">
        <w:t xml:space="preserve"> (leia mais informações nas </w:t>
      </w:r>
      <w:r w:rsidRPr="00FB2924">
        <w:t>páginas 234 a 238</w:t>
      </w:r>
      <w:r w:rsidRPr="00712462">
        <w:t xml:space="preserve"> do </w:t>
      </w:r>
      <w:r>
        <w:rPr>
          <w:i/>
        </w:rPr>
        <w:t>Manual do p</w:t>
      </w:r>
      <w:r w:rsidRPr="00712462">
        <w:rPr>
          <w:i/>
        </w:rPr>
        <w:t xml:space="preserve">rofessor </w:t>
      </w:r>
      <w:r w:rsidRPr="000F0364">
        <w:t>impresso</w:t>
      </w:r>
      <w:r w:rsidRPr="00712462">
        <w:t xml:space="preserve">). </w:t>
      </w:r>
    </w:p>
    <w:p w14:paraId="311F1685" w14:textId="77777777" w:rsidR="007D17A0" w:rsidRDefault="007D17A0" w:rsidP="007D17A0">
      <w:pPr>
        <w:pStyle w:val="00Textogeralbullet"/>
      </w:pPr>
      <w:r w:rsidRPr="00712462">
        <w:t>Caso não tenha acesso à Coleção, comente que o quilômetro quadrado é utilizado para medir grandes superf</w:t>
      </w:r>
      <w:r>
        <w:t xml:space="preserve">ícies, como a área de cidades, estados, países, entre outras. Proponha atividades envolvendo as unidades de área centímetro quadrado, metro quadrado e </w:t>
      </w:r>
      <w:r w:rsidRPr="00712462">
        <w:t xml:space="preserve">quilômetro quadrado. </w:t>
      </w:r>
    </w:p>
    <w:p w14:paraId="10AFB60D" w14:textId="77777777" w:rsidR="007D17A0" w:rsidRDefault="007D17A0" w:rsidP="007D17A0">
      <w:pPr>
        <w:pStyle w:val="00Textogeralbullet"/>
      </w:pPr>
      <w:r>
        <w:t xml:space="preserve">Proponha a correção das atividades propiciando, sempre que possível, que os alunos expliquem como pensaram para resolvê-las.  </w:t>
      </w:r>
    </w:p>
    <w:p w14:paraId="3FE7BA02" w14:textId="77777777" w:rsidR="007D17A0" w:rsidRPr="00EF180C" w:rsidRDefault="007D17A0" w:rsidP="007D17A0">
      <w:pPr>
        <w:pStyle w:val="00Textogeralbullet"/>
      </w:pPr>
      <w:r w:rsidRPr="00EF180C">
        <w:t>Como forma de av</w:t>
      </w:r>
      <w:r>
        <w:t>aliação, observe a participação e</w:t>
      </w:r>
      <w:r w:rsidRPr="00EF180C">
        <w:t xml:space="preserve"> o envolvimento dos alunos durante as atividades. Viste as atividades do livro. </w:t>
      </w:r>
    </w:p>
    <w:p w14:paraId="382F788A" w14:textId="4C7B56B0" w:rsidR="001171B7" w:rsidRDefault="001171B7">
      <w:pPr>
        <w:rPr>
          <w:rFonts w:ascii="Cambria-Bold" w:eastAsia="Arial" w:hAnsi="Cambria-Bold" w:cs="Cambria-Bold"/>
          <w:b/>
          <w:bCs/>
          <w:color w:val="000000"/>
          <w:sz w:val="22"/>
          <w:szCs w:val="22"/>
          <w:lang w:eastAsia="es-ES"/>
        </w:rPr>
      </w:pPr>
      <w:r>
        <w:rPr>
          <w:sz w:val="22"/>
          <w:szCs w:val="22"/>
        </w:rPr>
        <w:br w:type="page"/>
      </w:r>
    </w:p>
    <w:p w14:paraId="6A4BFEC9" w14:textId="6B15A388" w:rsidR="007D17A0" w:rsidRPr="00E16819" w:rsidRDefault="007D17A0" w:rsidP="007D17A0">
      <w:pPr>
        <w:pStyle w:val="00PESO2"/>
      </w:pPr>
      <w:r w:rsidRPr="00E16819">
        <w:lastRenderedPageBreak/>
        <w:t>Aula 5</w:t>
      </w:r>
    </w:p>
    <w:p w14:paraId="007A4D06" w14:textId="77777777" w:rsidR="007D17A0" w:rsidRDefault="007D17A0" w:rsidP="007D17A0">
      <w:pPr>
        <w:pStyle w:val="00peso3"/>
      </w:pPr>
    </w:p>
    <w:p w14:paraId="6EE99726" w14:textId="77777777" w:rsidR="007D17A0" w:rsidRPr="00EF180C" w:rsidRDefault="007D17A0" w:rsidP="007D17A0">
      <w:pPr>
        <w:pStyle w:val="00peso3"/>
      </w:pPr>
      <w:r w:rsidRPr="00EF180C">
        <w:t>Conteúdo específico</w:t>
      </w:r>
    </w:p>
    <w:p w14:paraId="125880F3" w14:textId="77777777" w:rsidR="007D17A0" w:rsidRDefault="007D17A0" w:rsidP="007D17A0">
      <w:pPr>
        <w:pStyle w:val="00textosemparagrafo"/>
      </w:pPr>
      <w:r>
        <w:t>Ampliando e reduzindo figuras</w:t>
      </w:r>
    </w:p>
    <w:p w14:paraId="685797C2" w14:textId="77777777" w:rsidR="007D17A0" w:rsidRPr="00EF180C" w:rsidRDefault="007D17A0" w:rsidP="007D17A0">
      <w:pPr>
        <w:pStyle w:val="00textosemparagrafo"/>
      </w:pPr>
    </w:p>
    <w:p w14:paraId="0365D123" w14:textId="77777777" w:rsidR="007D17A0" w:rsidRDefault="007D17A0" w:rsidP="007D17A0">
      <w:pPr>
        <w:pStyle w:val="00peso3"/>
      </w:pPr>
      <w:r w:rsidRPr="00EF180C">
        <w:t>Recursos didáticos</w:t>
      </w:r>
    </w:p>
    <w:p w14:paraId="7414CF27" w14:textId="77777777" w:rsidR="007D17A0" w:rsidRDefault="007D17A0" w:rsidP="007D17A0">
      <w:pPr>
        <w:pStyle w:val="00Textogeralbullet"/>
      </w:pPr>
      <w:r w:rsidRPr="00FB2924">
        <w:t>Páginas 239 a 244</w:t>
      </w:r>
      <w:r w:rsidRPr="00E16819">
        <w:t xml:space="preserve"> do </w:t>
      </w:r>
      <w:r w:rsidRPr="00E16819">
        <w:rPr>
          <w:i/>
        </w:rPr>
        <w:t>Livro do estudante</w:t>
      </w:r>
      <w:r w:rsidRPr="00E16819">
        <w:t>.</w:t>
      </w:r>
    </w:p>
    <w:p w14:paraId="5D5C0826" w14:textId="2ED56A8F" w:rsidR="007D17A0" w:rsidRDefault="007D17A0" w:rsidP="007D17A0">
      <w:pPr>
        <w:pStyle w:val="00Textogeralbullet"/>
      </w:pPr>
      <w:r>
        <w:t xml:space="preserve">Malhas quadriculadas com quadradinhos de lados </w:t>
      </w:r>
      <w:r w:rsidR="001405ED">
        <w:t xml:space="preserve">com </w:t>
      </w:r>
      <w:r>
        <w:t>2 cm</w:t>
      </w:r>
      <w:r w:rsidR="001405ED">
        <w:t xml:space="preserve"> de comprimento</w:t>
      </w:r>
      <w:r>
        <w:t>.</w:t>
      </w:r>
    </w:p>
    <w:p w14:paraId="2EB172BF" w14:textId="4C65CF55" w:rsidR="007D17A0" w:rsidRDefault="007D17A0" w:rsidP="007D17A0">
      <w:pPr>
        <w:pStyle w:val="00Textogeralbullet"/>
      </w:pPr>
      <w:r>
        <w:t>Malhas</w:t>
      </w:r>
      <w:r w:rsidRPr="00EF180C">
        <w:t xml:space="preserve"> quadriculad</w:t>
      </w:r>
      <w:r>
        <w:t xml:space="preserve">as com quadradinhos de lados </w:t>
      </w:r>
      <w:r w:rsidR="001405ED">
        <w:t xml:space="preserve">com </w:t>
      </w:r>
      <w:r>
        <w:t>1 cm</w:t>
      </w:r>
      <w:r w:rsidR="001405ED">
        <w:t xml:space="preserve"> de comprimento</w:t>
      </w:r>
      <w:r>
        <w:t>.</w:t>
      </w:r>
    </w:p>
    <w:p w14:paraId="688BD42A" w14:textId="57CABA62" w:rsidR="007D17A0" w:rsidRDefault="007D17A0" w:rsidP="007D17A0">
      <w:pPr>
        <w:pStyle w:val="00Textogeralbullet"/>
      </w:pPr>
      <w:r>
        <w:t xml:space="preserve">Malhas quadriculadas com quadradinhos de lados </w:t>
      </w:r>
      <w:r w:rsidR="001405ED">
        <w:t>com</w:t>
      </w:r>
      <w:r>
        <w:t xml:space="preserve"> 0,5 cm</w:t>
      </w:r>
      <w:r w:rsidR="001405ED">
        <w:t xml:space="preserve"> de comprimento.</w:t>
      </w:r>
    </w:p>
    <w:p w14:paraId="575733BC" w14:textId="77777777" w:rsidR="007D17A0" w:rsidRPr="00E16819" w:rsidRDefault="007D17A0" w:rsidP="007D17A0">
      <w:pPr>
        <w:pStyle w:val="00textosemparagrafo"/>
      </w:pPr>
    </w:p>
    <w:p w14:paraId="4768A364" w14:textId="77777777" w:rsidR="007D17A0" w:rsidRDefault="007D17A0" w:rsidP="007D17A0">
      <w:pPr>
        <w:pStyle w:val="00peso3"/>
        <w:rPr>
          <w:rFonts w:eastAsia="Times New Roman"/>
        </w:rPr>
      </w:pPr>
      <w:r w:rsidRPr="00EF180C">
        <w:t>Encaminhamento</w:t>
      </w:r>
      <w:bookmarkStart w:id="1" w:name="_1fob9te" w:colFirst="0" w:colLast="0"/>
      <w:bookmarkEnd w:id="1"/>
    </w:p>
    <w:p w14:paraId="145102FB" w14:textId="77777777" w:rsidR="007D17A0" w:rsidRDefault="007D17A0" w:rsidP="007D17A0">
      <w:pPr>
        <w:pStyle w:val="00Textogeralbullet"/>
      </w:pPr>
      <w:r w:rsidRPr="00E16819">
        <w:t xml:space="preserve">Informe aos alunos que nesta aula </w:t>
      </w:r>
      <w:r>
        <w:t>eles v</w:t>
      </w:r>
      <w:r w:rsidRPr="00E16819">
        <w:t>ão ampliar e reduzir desenhos</w:t>
      </w:r>
      <w:r>
        <w:t>/figuras</w:t>
      </w:r>
      <w:r w:rsidRPr="00E16819">
        <w:t xml:space="preserve"> utilizando </w:t>
      </w:r>
      <w:r>
        <w:t xml:space="preserve">uma folha de papel quadriculado (ou </w:t>
      </w:r>
      <w:r w:rsidRPr="00E16819">
        <w:t>malha quadriculada</w:t>
      </w:r>
      <w:r>
        <w:t>)</w:t>
      </w:r>
      <w:r w:rsidRPr="00E16819">
        <w:t xml:space="preserve">. </w:t>
      </w:r>
      <w:r>
        <w:t>Proponha a leitura e a realização das</w:t>
      </w:r>
      <w:r w:rsidRPr="00E16819">
        <w:t xml:space="preserve"> atividades das </w:t>
      </w:r>
      <w:r w:rsidRPr="00FB2924">
        <w:t>páginas 239 a 244</w:t>
      </w:r>
      <w:r w:rsidRPr="00E16819">
        <w:t xml:space="preserve"> (leia mais informações nas </w:t>
      </w:r>
      <w:r w:rsidRPr="00FB2924">
        <w:t>páginas 239 a 244</w:t>
      </w:r>
      <w:r w:rsidRPr="00E16819">
        <w:t xml:space="preserve"> do </w:t>
      </w:r>
      <w:r w:rsidRPr="00E16819">
        <w:rPr>
          <w:i/>
        </w:rPr>
        <w:t>Manual</w:t>
      </w:r>
      <w:r>
        <w:rPr>
          <w:i/>
        </w:rPr>
        <w:t xml:space="preserve"> do p</w:t>
      </w:r>
      <w:r w:rsidRPr="00E16819">
        <w:rPr>
          <w:i/>
        </w:rPr>
        <w:t xml:space="preserve">rofessor </w:t>
      </w:r>
      <w:r w:rsidRPr="0040035D">
        <w:t>impresso</w:t>
      </w:r>
      <w:r w:rsidRPr="00E16819">
        <w:t xml:space="preserve">). </w:t>
      </w:r>
    </w:p>
    <w:p w14:paraId="02EC0DE3" w14:textId="175D2BA1" w:rsidR="007D17A0" w:rsidRDefault="007D17A0" w:rsidP="007D17A0">
      <w:pPr>
        <w:pStyle w:val="00Textogeralbullet"/>
        <w:rPr>
          <w:rFonts w:eastAsia="Times New Roman"/>
        </w:rPr>
      </w:pPr>
      <w:r w:rsidRPr="00E16819">
        <w:t xml:space="preserve">Caso não tenha acesso </w:t>
      </w:r>
      <w:r>
        <w:t>à</w:t>
      </w:r>
      <w:r w:rsidRPr="00E16819">
        <w:t xml:space="preserve"> Coleção, proponha atividades de ampliação e redução de desenhos que são formad</w:t>
      </w:r>
      <w:r>
        <w:t xml:space="preserve">os por figuras geométricas e estão representados em malhas quadriculadas, como </w:t>
      </w:r>
      <w:r w:rsidR="00DA2C8A">
        <w:t xml:space="preserve">explicado </w:t>
      </w:r>
      <w:r>
        <w:t>no item a seguir.</w:t>
      </w:r>
    </w:p>
    <w:p w14:paraId="34DD6182" w14:textId="32DAF1D1" w:rsidR="007D17A0" w:rsidRDefault="007D17A0" w:rsidP="007D17A0">
      <w:pPr>
        <w:pStyle w:val="00Textogeralbullet"/>
      </w:pPr>
      <w:r>
        <w:t>Distribua</w:t>
      </w:r>
      <w:r w:rsidRPr="00EF180C">
        <w:t xml:space="preserve"> </w:t>
      </w:r>
      <w:r>
        <w:t>para cada dupla de alunos três</w:t>
      </w:r>
      <w:r w:rsidRPr="00EF180C">
        <w:t xml:space="preserve"> </w:t>
      </w:r>
      <w:r>
        <w:t>malhas</w:t>
      </w:r>
      <w:r w:rsidRPr="00EF180C">
        <w:t xml:space="preserve"> quadriculad</w:t>
      </w:r>
      <w:r>
        <w:t>as: uma</w:t>
      </w:r>
      <w:r w:rsidRPr="00EF180C">
        <w:t xml:space="preserve"> </w:t>
      </w:r>
      <w:r>
        <w:t xml:space="preserve">com quadradinhos de lados de 1 cm com </w:t>
      </w:r>
      <w:r w:rsidRPr="00EF180C">
        <w:t>uma ca</w:t>
      </w:r>
      <w:r>
        <w:t xml:space="preserve">sinha </w:t>
      </w:r>
      <w:r w:rsidRPr="00EF180C">
        <w:t>desenhad</w:t>
      </w:r>
      <w:r>
        <w:t>a,</w:t>
      </w:r>
      <w:r w:rsidRPr="00EF180C">
        <w:t xml:space="preserve"> </w:t>
      </w:r>
      <w:r>
        <w:t>outra com quadradinhos de lados de 2 cm e uma com quadradinhos de lados de 0,5 cm. Peça que façam a ampliação e a redução da casinha nas malhas quadriculadas. Circule pela sala observando como os alunos estão fazendo a atividade e fa</w:t>
      </w:r>
      <w:r w:rsidR="00E04C5F">
        <w:t>ça</w:t>
      </w:r>
      <w:r>
        <w:t xml:space="preserve"> intervenções, quando necessário.</w:t>
      </w:r>
    </w:p>
    <w:p w14:paraId="2BF279DE" w14:textId="0A5069E7" w:rsidR="007D17A0" w:rsidRDefault="007D17A0" w:rsidP="007D17A0">
      <w:pPr>
        <w:pStyle w:val="00Textogeralbullet"/>
      </w:pPr>
      <w:r>
        <w:t xml:space="preserve">Depois, os alunos devem determinar o perímetro dos desenhos das três casinhas: a original (na malha quadriculada com quadradinhos </w:t>
      </w:r>
      <w:r w:rsidR="00DA2C8A">
        <w:t>de lados de 1 cm</w:t>
      </w:r>
      <w:r>
        <w:t xml:space="preserve">), a ampliada (na malha quadriculada com quadradinhos </w:t>
      </w:r>
      <w:r w:rsidR="00DA2C8A">
        <w:t>de lados de 2 cm</w:t>
      </w:r>
      <w:r>
        <w:t xml:space="preserve">) e a reduzida (na malha quadriculada com quadradinhos </w:t>
      </w:r>
      <w:r w:rsidR="00DA2C8A">
        <w:t>de lados de 0,5 cm</w:t>
      </w:r>
      <w:r>
        <w:t>) e anotar tudo em um quadro, como o sugerido abaixo.</w:t>
      </w:r>
    </w:p>
    <w:p w14:paraId="103A08A0" w14:textId="77777777" w:rsidR="007D17A0" w:rsidRPr="000E76B2" w:rsidRDefault="007D17A0" w:rsidP="007D17A0">
      <w:pPr>
        <w:pStyle w:val="00textosemparagrafo"/>
        <w:rPr>
          <w:rFonts w:eastAsia="Times New Roman"/>
        </w:rPr>
      </w:pPr>
    </w:p>
    <w:tbl>
      <w:tblPr>
        <w:tblW w:w="4800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33"/>
        <w:gridCol w:w="2740"/>
        <w:gridCol w:w="2025"/>
        <w:gridCol w:w="2339"/>
      </w:tblGrid>
      <w:tr w:rsidR="007D17A0" w:rsidRPr="00EF180C" w14:paraId="037CC62B" w14:textId="77777777" w:rsidTr="001171B7">
        <w:tc>
          <w:tcPr>
            <w:tcW w:w="1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69A6D6" w14:textId="77777777" w:rsidR="007D17A0" w:rsidRPr="00904BB3" w:rsidRDefault="007D17A0" w:rsidP="001171B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3" w:type="pct"/>
            <w:tcBorders>
              <w:left w:val="single" w:sz="4" w:space="0" w:color="000000"/>
            </w:tcBorders>
            <w:shd w:val="clear" w:color="auto" w:fill="767171" w:themeFill="background2" w:themeFillShade="80"/>
            <w:vAlign w:val="center"/>
          </w:tcPr>
          <w:p w14:paraId="793228DE" w14:textId="77777777" w:rsidR="007D17A0" w:rsidRPr="00DC6DC3" w:rsidRDefault="007D17A0" w:rsidP="001171B7">
            <w:pPr>
              <w:spacing w:before="120" w:after="12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DC6DC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Figura/casinha original</w:t>
            </w:r>
          </w:p>
        </w:tc>
        <w:tc>
          <w:tcPr>
            <w:tcW w:w="1096" w:type="pct"/>
            <w:shd w:val="clear" w:color="auto" w:fill="767171" w:themeFill="background2" w:themeFillShade="80"/>
            <w:vAlign w:val="center"/>
          </w:tcPr>
          <w:p w14:paraId="1456D7A5" w14:textId="77777777" w:rsidR="007D17A0" w:rsidRPr="00DC6DC3" w:rsidRDefault="007D17A0" w:rsidP="001171B7">
            <w:pPr>
              <w:spacing w:before="120" w:after="12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DC6DC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Ampliada</w:t>
            </w:r>
          </w:p>
        </w:tc>
        <w:tc>
          <w:tcPr>
            <w:tcW w:w="1267" w:type="pct"/>
            <w:shd w:val="clear" w:color="auto" w:fill="767171" w:themeFill="background2" w:themeFillShade="80"/>
            <w:vAlign w:val="center"/>
          </w:tcPr>
          <w:p w14:paraId="629B8651" w14:textId="77777777" w:rsidR="007D17A0" w:rsidRPr="00DC6DC3" w:rsidRDefault="007D17A0" w:rsidP="001171B7">
            <w:pPr>
              <w:spacing w:before="120" w:after="12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DC6DC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Reduzida</w:t>
            </w:r>
          </w:p>
        </w:tc>
      </w:tr>
      <w:tr w:rsidR="007D17A0" w:rsidRPr="00EF180C" w14:paraId="592C465E" w14:textId="77777777" w:rsidTr="001171B7">
        <w:tc>
          <w:tcPr>
            <w:tcW w:w="1155" w:type="pct"/>
            <w:tcBorders>
              <w:top w:val="single" w:sz="4" w:space="0" w:color="000000"/>
            </w:tcBorders>
            <w:vAlign w:val="center"/>
          </w:tcPr>
          <w:p w14:paraId="64CB12F2" w14:textId="77777777" w:rsidR="007D17A0" w:rsidRPr="00DC6DC3" w:rsidRDefault="007D17A0" w:rsidP="001171B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6DC3">
              <w:rPr>
                <w:rFonts w:ascii="Tahoma" w:hAnsi="Tahoma" w:cs="Tahoma"/>
                <w:sz w:val="20"/>
                <w:szCs w:val="20"/>
              </w:rPr>
              <w:t>Perímetro (cm)</w:t>
            </w:r>
          </w:p>
        </w:tc>
        <w:tc>
          <w:tcPr>
            <w:tcW w:w="1483" w:type="pct"/>
            <w:vAlign w:val="center"/>
          </w:tcPr>
          <w:p w14:paraId="5DA2B803" w14:textId="77777777" w:rsidR="007D17A0" w:rsidRPr="00DC6DC3" w:rsidRDefault="007D17A0" w:rsidP="001171B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6" w:type="pct"/>
            <w:vAlign w:val="center"/>
          </w:tcPr>
          <w:p w14:paraId="467A2CB9" w14:textId="77777777" w:rsidR="007D17A0" w:rsidRPr="00DC6DC3" w:rsidRDefault="007D17A0" w:rsidP="001171B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7" w:type="pct"/>
            <w:vAlign w:val="center"/>
          </w:tcPr>
          <w:p w14:paraId="581282AF" w14:textId="77777777" w:rsidR="007D17A0" w:rsidRPr="00DC6DC3" w:rsidRDefault="007D17A0" w:rsidP="001171B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2947957" w14:textId="708AA3C4" w:rsidR="006E4FF0" w:rsidRDefault="006E4FF0" w:rsidP="007D17A0">
      <w:pPr>
        <w:pStyle w:val="00textosemparagrafo"/>
        <w:rPr>
          <w:rFonts w:eastAsia="Arial"/>
        </w:rPr>
      </w:pPr>
    </w:p>
    <w:p w14:paraId="11B982C7" w14:textId="77777777" w:rsidR="006E4FF0" w:rsidRDefault="006E4FF0">
      <w:pPr>
        <w:rPr>
          <w:rFonts w:ascii="Tahoma" w:eastAsia="Arial" w:hAnsi="Tahoma" w:cs="Arial"/>
          <w:color w:val="000000"/>
          <w:sz w:val="22"/>
          <w:szCs w:val="22"/>
          <w:lang w:eastAsia="es-ES"/>
        </w:rPr>
      </w:pPr>
      <w:r>
        <w:rPr>
          <w:rFonts w:eastAsia="Arial"/>
        </w:rPr>
        <w:br w:type="page"/>
      </w:r>
    </w:p>
    <w:p w14:paraId="64FFB560" w14:textId="065BF3D6" w:rsidR="007D17A0" w:rsidRDefault="007D17A0" w:rsidP="007D17A0">
      <w:pPr>
        <w:pStyle w:val="00Textogeralbullet"/>
      </w:pPr>
      <w:r>
        <w:lastRenderedPageBreak/>
        <w:t>Depois de preencherem o quadro, questione</w:t>
      </w:r>
      <w:r w:rsidRPr="00332B01">
        <w:t xml:space="preserve">: “O perímetro de um quadradinho </w:t>
      </w:r>
      <w:r>
        <w:t xml:space="preserve">com </w:t>
      </w:r>
      <w:r w:rsidR="00DA2C8A">
        <w:t xml:space="preserve">lados de </w:t>
      </w:r>
      <w:r w:rsidR="006C6133">
        <w:br/>
      </w:r>
      <w:bookmarkStart w:id="2" w:name="_GoBack"/>
      <w:bookmarkEnd w:id="2"/>
      <w:r w:rsidR="00DA2C8A">
        <w:t>2 cm</w:t>
      </w:r>
      <w:r>
        <w:t xml:space="preserve"> </w:t>
      </w:r>
      <w:r w:rsidRPr="00332B01">
        <w:t xml:space="preserve">é igual a quantas vezes o perímetro de um quadradinho </w:t>
      </w:r>
      <w:r>
        <w:t xml:space="preserve">com </w:t>
      </w:r>
      <w:r w:rsidR="00DA2C8A">
        <w:t>lados de 1 cm</w:t>
      </w:r>
      <w:r w:rsidRPr="00332B01">
        <w:t xml:space="preserve">?”; “O perímetro da casinha da malha </w:t>
      </w:r>
      <w:r>
        <w:t xml:space="preserve">com quadradinhos </w:t>
      </w:r>
      <w:r w:rsidR="00DA2C8A">
        <w:t>de lados de 2 cm</w:t>
      </w:r>
      <w:r>
        <w:t xml:space="preserve"> </w:t>
      </w:r>
      <w:r w:rsidRPr="00332B01">
        <w:t xml:space="preserve">é igual a quantas vezes o perímetro da casinha original?”; “Se a casinha tivesse sido reproduzida em uma malha cujo quadradinho </w:t>
      </w:r>
      <w:r>
        <w:t xml:space="preserve">tivesse lados com medidas que </w:t>
      </w:r>
      <w:r w:rsidRPr="00332B01">
        <w:t>fosse</w:t>
      </w:r>
      <w:r>
        <w:t>m</w:t>
      </w:r>
      <w:r w:rsidRPr="00332B01">
        <w:t xml:space="preserve"> o triplo </w:t>
      </w:r>
      <w:r w:rsidR="00DA2C8A">
        <w:t xml:space="preserve">da medida do </w:t>
      </w:r>
      <w:r w:rsidRPr="00332B01">
        <w:t>lado do quadradinho da malha</w:t>
      </w:r>
      <w:r>
        <w:t xml:space="preserve"> com a figura original</w:t>
      </w:r>
      <w:r w:rsidRPr="00332B01">
        <w:t>, seu perímetro seria igual a quantas vezes o perímetro da casinha original?</w:t>
      </w:r>
      <w:r>
        <w:t xml:space="preserve">”. </w:t>
      </w:r>
      <w:r w:rsidRPr="00332B01">
        <w:t xml:space="preserve">Espera-se que percebam que </w:t>
      </w:r>
      <w:r>
        <w:t>o perímetro da casinha ampliada seria três vezes o perímetro da casinha original.</w:t>
      </w:r>
    </w:p>
    <w:p w14:paraId="40DE1B9C" w14:textId="77777777" w:rsidR="007D17A0" w:rsidRDefault="007D17A0" w:rsidP="007D17A0">
      <w:pPr>
        <w:pStyle w:val="00Textogeralbullet"/>
      </w:pPr>
      <w:r>
        <w:t>Se julgar oportuno, peça aos alunos que comparem a área da figura original com a área da figura ampliada para concluírem que, dobrando a medida do lado do quadradinho, a área fica multiplicada por 4 e não por 2, como ocorre com o perímetro.</w:t>
      </w:r>
    </w:p>
    <w:p w14:paraId="102BAF88" w14:textId="67602C83" w:rsidR="001171B7" w:rsidRDefault="007D17A0" w:rsidP="007D17A0">
      <w:pPr>
        <w:pStyle w:val="00Textogeralbullet"/>
      </w:pPr>
      <w:r w:rsidRPr="00EF180C">
        <w:t>Como forma de avaliação, observe a participação dos alunos durante as atividades e as estratégias utilizadas para responder aos questionamentos. V</w:t>
      </w:r>
      <w:r>
        <w:t>erifiqu</w:t>
      </w:r>
      <w:r w:rsidRPr="00EF180C">
        <w:t>e as atividades registradas.</w:t>
      </w:r>
    </w:p>
    <w:p w14:paraId="6F9892DA" w14:textId="77777777" w:rsidR="001171B7" w:rsidRDefault="001171B7">
      <w:pPr>
        <w:rPr>
          <w:rFonts w:ascii="Tahoma" w:eastAsiaTheme="minorEastAsia" w:hAnsi="Tahoma" w:cs="Tahoma"/>
          <w:color w:val="000000"/>
          <w:spacing w:val="-2"/>
          <w:sz w:val="22"/>
          <w:szCs w:val="22"/>
          <w:lang w:eastAsia="es-ES"/>
        </w:rPr>
      </w:pPr>
      <w:r>
        <w:br w:type="page"/>
      </w:r>
    </w:p>
    <w:p w14:paraId="66B8E6EE" w14:textId="41535CB9" w:rsidR="007D17A0" w:rsidRPr="005D72CA" w:rsidRDefault="007D17A0" w:rsidP="007D17A0">
      <w:pPr>
        <w:pStyle w:val="00PESO2"/>
      </w:pPr>
      <w:r w:rsidRPr="005D72CA">
        <w:lastRenderedPageBreak/>
        <w:t>Aula 6</w:t>
      </w:r>
    </w:p>
    <w:p w14:paraId="5E802914" w14:textId="77777777" w:rsidR="007D17A0" w:rsidRDefault="007D17A0" w:rsidP="007D17A0">
      <w:pPr>
        <w:pStyle w:val="00peso3"/>
      </w:pPr>
    </w:p>
    <w:p w14:paraId="75B4BE54" w14:textId="77777777" w:rsidR="007D17A0" w:rsidRPr="00EF180C" w:rsidRDefault="007D17A0" w:rsidP="007D17A0">
      <w:pPr>
        <w:pStyle w:val="00peso3"/>
      </w:pPr>
      <w:r w:rsidRPr="00EF180C">
        <w:t>Conteúdo</w:t>
      </w:r>
      <w:r>
        <w:t>s específicos</w:t>
      </w:r>
      <w:r w:rsidRPr="00EF180C">
        <w:t xml:space="preserve"> </w:t>
      </w:r>
    </w:p>
    <w:p w14:paraId="31F68318" w14:textId="77777777" w:rsidR="007D17A0" w:rsidRPr="00EF180C" w:rsidRDefault="007D17A0" w:rsidP="007D17A0">
      <w:pPr>
        <w:pStyle w:val="00textosemparagrafo"/>
      </w:pPr>
      <w:r>
        <w:t>Ideia de volume</w:t>
      </w:r>
    </w:p>
    <w:p w14:paraId="590FFCD2" w14:textId="77777777" w:rsidR="007D17A0" w:rsidRDefault="007D17A0" w:rsidP="007D17A0">
      <w:pPr>
        <w:pStyle w:val="00textosemparagrafo"/>
      </w:pPr>
      <w:r>
        <w:t>Unidades de volume</w:t>
      </w:r>
    </w:p>
    <w:p w14:paraId="5562DA9B" w14:textId="77777777" w:rsidR="007D17A0" w:rsidRPr="00EF180C" w:rsidRDefault="007D17A0" w:rsidP="007D17A0">
      <w:pPr>
        <w:pStyle w:val="00textosemparagrafo"/>
      </w:pPr>
    </w:p>
    <w:p w14:paraId="4C694FBD" w14:textId="77777777" w:rsidR="007D17A0" w:rsidRDefault="007D17A0" w:rsidP="007D17A0">
      <w:pPr>
        <w:pStyle w:val="00peso3"/>
      </w:pPr>
      <w:r w:rsidRPr="00EF180C">
        <w:t>Recursos didáticos</w:t>
      </w:r>
    </w:p>
    <w:p w14:paraId="7F24E0EB" w14:textId="77777777" w:rsidR="007D17A0" w:rsidRDefault="007D17A0" w:rsidP="007D17A0">
      <w:pPr>
        <w:pStyle w:val="00Textogeralbullet"/>
      </w:pPr>
      <w:r w:rsidRPr="00E04C5F">
        <w:t>Páginas 245 a 247</w:t>
      </w:r>
      <w:r w:rsidRPr="005D72CA">
        <w:t xml:space="preserve"> do </w:t>
      </w:r>
      <w:r w:rsidRPr="005D72CA">
        <w:rPr>
          <w:i/>
        </w:rPr>
        <w:t>Livro do estudante</w:t>
      </w:r>
      <w:r w:rsidRPr="005D72CA">
        <w:t>.</w:t>
      </w:r>
    </w:p>
    <w:p w14:paraId="44D5A0B7" w14:textId="77777777" w:rsidR="007D17A0" w:rsidRDefault="007D17A0" w:rsidP="007D17A0">
      <w:pPr>
        <w:pStyle w:val="00Textogeralbullet"/>
      </w:pPr>
      <w:r w:rsidRPr="00EF180C">
        <w:t>Molde</w:t>
      </w:r>
      <w:r>
        <w:t>s</w:t>
      </w:r>
      <w:r w:rsidRPr="00EF180C">
        <w:t xml:space="preserve"> para montar </w:t>
      </w:r>
      <w:r>
        <w:t xml:space="preserve">modelos de </w:t>
      </w:r>
      <w:r w:rsidRPr="00EF180C">
        <w:t>cubo.</w:t>
      </w:r>
    </w:p>
    <w:p w14:paraId="5283645F" w14:textId="77777777" w:rsidR="007D17A0" w:rsidRDefault="007D17A0" w:rsidP="007D17A0">
      <w:pPr>
        <w:pStyle w:val="00Textogeralbullet"/>
      </w:pPr>
      <w:r>
        <w:t>Tesoura com pontas arredondadas.</w:t>
      </w:r>
    </w:p>
    <w:p w14:paraId="15AE6CD4" w14:textId="77777777" w:rsidR="007D17A0" w:rsidRPr="00EF180C" w:rsidRDefault="007D17A0" w:rsidP="007D17A0">
      <w:pPr>
        <w:pStyle w:val="00Textogeralbullet"/>
      </w:pPr>
      <w:r>
        <w:t>Tubo de cola.</w:t>
      </w:r>
    </w:p>
    <w:p w14:paraId="5F91AC19" w14:textId="77777777" w:rsidR="007D17A0" w:rsidRDefault="007D17A0" w:rsidP="007D17A0">
      <w:pPr>
        <w:pStyle w:val="00peso3"/>
      </w:pPr>
    </w:p>
    <w:p w14:paraId="728425ED" w14:textId="77777777" w:rsidR="007D17A0" w:rsidRPr="00EF180C" w:rsidRDefault="007D17A0" w:rsidP="007D17A0">
      <w:pPr>
        <w:pStyle w:val="00peso3"/>
      </w:pPr>
      <w:r w:rsidRPr="00EF180C">
        <w:t>Encaminhamento</w:t>
      </w:r>
    </w:p>
    <w:p w14:paraId="52AFF60C" w14:textId="77777777" w:rsidR="007D17A0" w:rsidRDefault="007D17A0" w:rsidP="007D17A0">
      <w:pPr>
        <w:pStyle w:val="00Textogeralbullet"/>
      </w:pPr>
      <w:r w:rsidRPr="005C42A9">
        <w:t>Conte aos alunos que eles vão estudar o conceito de volume</w:t>
      </w:r>
      <w:r>
        <w:t xml:space="preserve">: </w:t>
      </w:r>
      <w:r w:rsidRPr="005C42A9">
        <w:t xml:space="preserve">medida do espaço ocupado por alguma coisa. Para isso, organize os alunos em grupos de </w:t>
      </w:r>
      <w:r>
        <w:t>quatro</w:t>
      </w:r>
      <w:r w:rsidRPr="005C42A9">
        <w:t xml:space="preserve"> </w:t>
      </w:r>
      <w:r>
        <w:t>integrantes</w:t>
      </w:r>
      <w:r w:rsidRPr="005C42A9">
        <w:t xml:space="preserve"> e distribua </w:t>
      </w:r>
      <w:r>
        <w:t>2</w:t>
      </w:r>
      <w:r w:rsidRPr="005C42A9">
        <w:t xml:space="preserve"> molde</w:t>
      </w:r>
      <w:r>
        <w:t>s</w:t>
      </w:r>
      <w:r w:rsidRPr="005C42A9">
        <w:t xml:space="preserve"> para montar um modelo de cubo para cada </w:t>
      </w:r>
      <w:r>
        <w:t>grupo.</w:t>
      </w:r>
      <w:r w:rsidRPr="005C42A9">
        <w:t xml:space="preserve"> Depois </w:t>
      </w:r>
      <w:r>
        <w:t>que</w:t>
      </w:r>
      <w:r w:rsidRPr="005C42A9">
        <w:t xml:space="preserve"> os modelos</w:t>
      </w:r>
      <w:r>
        <w:t xml:space="preserve"> ficarem</w:t>
      </w:r>
      <w:r w:rsidRPr="005C42A9">
        <w:t xml:space="preserve"> prontos, proponha </w:t>
      </w:r>
      <w:r>
        <w:t>que sejam colocados sobre sua mesa. Diga-lhes que, de agora em diante, os modelos serão chamados apenas de cubos.</w:t>
      </w:r>
    </w:p>
    <w:p w14:paraId="437F1B6D" w14:textId="5ED23079" w:rsidR="007D17A0" w:rsidRDefault="007D17A0" w:rsidP="007D17A0">
      <w:pPr>
        <w:pStyle w:val="00Textogeralbullet"/>
      </w:pPr>
      <w:r>
        <w:t>Faça vários empilhamentos com os cubos e peça aos alunos que d</w:t>
      </w:r>
      <w:r w:rsidRPr="005C42A9">
        <w:t>etermin</w:t>
      </w:r>
      <w:r>
        <w:t>em</w:t>
      </w:r>
      <w:r w:rsidRPr="005C42A9">
        <w:t xml:space="preserve"> o volume </w:t>
      </w:r>
      <w:r>
        <w:t>de cada um, considerando o cubo como</w:t>
      </w:r>
      <w:r w:rsidRPr="005C42A9">
        <w:t xml:space="preserve"> unidade de volume</w:t>
      </w:r>
      <w:r>
        <w:t>.</w:t>
      </w:r>
      <w:r w:rsidRPr="005C42A9">
        <w:t xml:space="preserve"> Assim, se um empilhamento é formado por </w:t>
      </w:r>
      <w:r w:rsidR="00E04C5F">
        <w:br/>
      </w:r>
      <w:r w:rsidRPr="005C42A9">
        <w:t xml:space="preserve">4 cubos, o volume é igual a 4 cubos. </w:t>
      </w:r>
    </w:p>
    <w:p w14:paraId="7E4C021B" w14:textId="77777777" w:rsidR="007D17A0" w:rsidRDefault="007D17A0" w:rsidP="007D17A0">
      <w:pPr>
        <w:pStyle w:val="00Textogeralbullet"/>
      </w:pPr>
      <w:r>
        <w:t>Proponha à turma alguns desafios, como: “Montar um cubo maior com 8 dos cubos montados”; “Montar um paralelepípedo usando 9 cubos”.</w:t>
      </w:r>
    </w:p>
    <w:p w14:paraId="44F9BA06" w14:textId="77777777" w:rsidR="007D17A0" w:rsidRDefault="007D17A0" w:rsidP="007D17A0">
      <w:pPr>
        <w:pStyle w:val="00Textogeralbullet"/>
      </w:pPr>
      <w:r w:rsidRPr="00EF180C">
        <w:t xml:space="preserve">Proponha que façam a leitura e as atividades das </w:t>
      </w:r>
      <w:r w:rsidRPr="00E04C5F">
        <w:t>páginas 245 a 247</w:t>
      </w:r>
      <w:r w:rsidRPr="00EF180C">
        <w:t xml:space="preserve"> (leia mais informações nas </w:t>
      </w:r>
      <w:r w:rsidRPr="00E04C5F">
        <w:t>páginas 245 a 247</w:t>
      </w:r>
      <w:r w:rsidRPr="00EF180C">
        <w:t xml:space="preserve"> do </w:t>
      </w:r>
      <w:r>
        <w:rPr>
          <w:i/>
        </w:rPr>
        <w:t>Manual do p</w:t>
      </w:r>
      <w:r w:rsidRPr="00EF180C">
        <w:rPr>
          <w:i/>
        </w:rPr>
        <w:t>rofessor</w:t>
      </w:r>
      <w:r w:rsidRPr="0013764F">
        <w:t xml:space="preserve"> impresso</w:t>
      </w:r>
      <w:r w:rsidRPr="00EF180C">
        <w:t xml:space="preserve">). </w:t>
      </w:r>
    </w:p>
    <w:p w14:paraId="3B624788" w14:textId="6B0EE53A" w:rsidR="007D17A0" w:rsidRDefault="007D17A0" w:rsidP="004E12CC">
      <w:pPr>
        <w:pStyle w:val="00Textogeralbullet"/>
      </w:pPr>
      <w:r w:rsidRPr="00EF180C">
        <w:t xml:space="preserve">Caso não tenha acesso à Coleção, </w:t>
      </w:r>
      <w:r>
        <w:t>explique as unidades de volume centímetro cúbico (cm</w:t>
      </w:r>
      <w:r>
        <w:rPr>
          <w:vertAlign w:val="superscript"/>
        </w:rPr>
        <w:t>3</w:t>
      </w:r>
      <w:r>
        <w:t>)</w:t>
      </w:r>
      <w:r w:rsidR="003F16F7">
        <w:t>, que</w:t>
      </w:r>
      <w:r>
        <w:t xml:space="preserve"> corresponde à medida do espaço ocupado por um cubo cujas arestas medem 1 </w:t>
      </w:r>
      <w:r w:rsidR="009E7D3A">
        <w:t>cm</w:t>
      </w:r>
      <w:r w:rsidR="00DA2C8A">
        <w:t xml:space="preserve"> de comprimento</w:t>
      </w:r>
      <w:r>
        <w:t>; e metro cúbico (m</w:t>
      </w:r>
      <w:r>
        <w:rPr>
          <w:vertAlign w:val="superscript"/>
        </w:rPr>
        <w:t>3</w:t>
      </w:r>
      <w:r>
        <w:t>)</w:t>
      </w:r>
      <w:r w:rsidR="003F16F7">
        <w:t>, que</w:t>
      </w:r>
      <w:r>
        <w:t xml:space="preserve"> corresponde à medida do espaço ocupado por um cubo com arestas de 1 m de comprimento. E</w:t>
      </w:r>
      <w:r w:rsidRPr="00EF180C">
        <w:t xml:space="preserve">ntregue </w:t>
      </w:r>
      <w:r>
        <w:t xml:space="preserve">aos alunos </w:t>
      </w:r>
      <w:r w:rsidRPr="00EF180C">
        <w:t xml:space="preserve">uma folha </w:t>
      </w:r>
      <w:r>
        <w:t xml:space="preserve">de papel </w:t>
      </w:r>
      <w:r w:rsidRPr="00EF180C">
        <w:t xml:space="preserve">sulfite com </w:t>
      </w:r>
      <w:r>
        <w:t>vários empilhamentos desenhados e peça que determinem o volume de cada um, considerando como unidade de volume o cubo, o centímetro cúbico ou o metro cúbico. Inclua entre os empilhamentos alguns que formem cubos e paralelepípedos.</w:t>
      </w:r>
    </w:p>
    <w:p w14:paraId="445EED98" w14:textId="77777777" w:rsidR="007D17A0" w:rsidRPr="007A3B5B" w:rsidRDefault="007D17A0" w:rsidP="007D17A0">
      <w:pPr>
        <w:pStyle w:val="00Textogeralbullet"/>
      </w:pPr>
      <w:r w:rsidRPr="00EF180C">
        <w:t>Como forma de avaliação, observe a participação, o envolvimento dos alunos e v</w:t>
      </w:r>
      <w:r>
        <w:t>erifiqu</w:t>
      </w:r>
      <w:r w:rsidRPr="00EF180C">
        <w:t>e as atividades.</w:t>
      </w:r>
    </w:p>
    <w:p w14:paraId="1A20775C" w14:textId="4B46994D" w:rsidR="001171B7" w:rsidRDefault="001171B7">
      <w:pPr>
        <w:rPr>
          <w:rFonts w:ascii="Cambria-Bold" w:eastAsia="Arial" w:hAnsi="Cambria-Bold" w:cs="Cambria-Bold"/>
          <w:b/>
          <w:bCs/>
          <w:color w:val="000000"/>
          <w:sz w:val="29"/>
          <w:szCs w:val="29"/>
          <w:lang w:eastAsia="es-ES"/>
        </w:rPr>
      </w:pPr>
      <w:r>
        <w:br w:type="page"/>
      </w:r>
    </w:p>
    <w:p w14:paraId="578FE14F" w14:textId="1440EF13" w:rsidR="007D17A0" w:rsidRPr="006C7C4F" w:rsidRDefault="007D17A0" w:rsidP="007D17A0">
      <w:pPr>
        <w:pStyle w:val="00PESO2"/>
      </w:pPr>
      <w:r w:rsidRPr="006C7C4F">
        <w:lastRenderedPageBreak/>
        <w:t>Aula 7</w:t>
      </w:r>
    </w:p>
    <w:p w14:paraId="45C3801F" w14:textId="77777777" w:rsidR="007D17A0" w:rsidRDefault="007D17A0" w:rsidP="007D17A0">
      <w:pPr>
        <w:pStyle w:val="00peso3"/>
      </w:pPr>
    </w:p>
    <w:p w14:paraId="7816F8BB" w14:textId="77777777" w:rsidR="007D17A0" w:rsidRPr="00EF180C" w:rsidRDefault="007D17A0" w:rsidP="007D17A0">
      <w:pPr>
        <w:pStyle w:val="00peso3"/>
      </w:pPr>
      <w:r w:rsidRPr="00EF180C">
        <w:t>Conteúdo específico</w:t>
      </w:r>
    </w:p>
    <w:p w14:paraId="2451051D" w14:textId="77777777" w:rsidR="007D17A0" w:rsidRDefault="007D17A0" w:rsidP="007D17A0">
      <w:pPr>
        <w:pStyle w:val="00textosemparagrafo"/>
        <w:rPr>
          <w:rFonts w:eastAsia="Arial"/>
        </w:rPr>
      </w:pPr>
      <w:r>
        <w:rPr>
          <w:rFonts w:eastAsia="Arial"/>
        </w:rPr>
        <w:t>Organização de</w:t>
      </w:r>
      <w:r w:rsidRPr="00EF180C">
        <w:rPr>
          <w:rFonts w:eastAsia="Arial"/>
        </w:rPr>
        <w:t xml:space="preserve"> dados em</w:t>
      </w:r>
      <w:r>
        <w:rPr>
          <w:rFonts w:eastAsia="Arial"/>
        </w:rPr>
        <w:t xml:space="preserve"> tabelas e construção de gráficos</w:t>
      </w:r>
    </w:p>
    <w:p w14:paraId="533DE1A8" w14:textId="77777777" w:rsidR="007D17A0" w:rsidRPr="00EF180C" w:rsidRDefault="007D17A0" w:rsidP="007D17A0">
      <w:pPr>
        <w:pStyle w:val="00textosemparagrafo"/>
        <w:rPr>
          <w:rFonts w:eastAsia="Arial"/>
        </w:rPr>
      </w:pPr>
    </w:p>
    <w:p w14:paraId="0806C5BF" w14:textId="77777777" w:rsidR="007D17A0" w:rsidRPr="00EF180C" w:rsidRDefault="007D17A0" w:rsidP="007D17A0">
      <w:pPr>
        <w:pStyle w:val="00peso3"/>
      </w:pPr>
      <w:r w:rsidRPr="00EF180C">
        <w:t>Recursos didáticos</w:t>
      </w:r>
    </w:p>
    <w:p w14:paraId="06DCF074" w14:textId="77777777" w:rsidR="007D17A0" w:rsidRPr="006C7C4F" w:rsidRDefault="007D17A0" w:rsidP="007D17A0">
      <w:pPr>
        <w:pStyle w:val="00Textogeralbullet"/>
      </w:pPr>
      <w:r w:rsidRPr="00E04C5F">
        <w:t>Página 248</w:t>
      </w:r>
      <w:r w:rsidRPr="006C7C4F">
        <w:t xml:space="preserve"> do </w:t>
      </w:r>
      <w:r w:rsidRPr="00E04C5F">
        <w:rPr>
          <w:i/>
        </w:rPr>
        <w:t>Livro do estudante</w:t>
      </w:r>
      <w:r w:rsidRPr="006C7C4F">
        <w:t>.</w:t>
      </w:r>
      <w:r w:rsidRPr="006C7C4F">
        <w:tab/>
      </w:r>
    </w:p>
    <w:p w14:paraId="6501513A" w14:textId="77777777" w:rsidR="007D17A0" w:rsidRDefault="007D17A0" w:rsidP="007D17A0">
      <w:pPr>
        <w:pStyle w:val="00Textogeralbullet"/>
      </w:pPr>
      <w:r w:rsidRPr="00EF180C">
        <w:t>Tabela com a área (</w:t>
      </w:r>
      <w:r>
        <w:t xml:space="preserve">em </w:t>
      </w:r>
      <w:r w:rsidRPr="00EF180C">
        <w:t xml:space="preserve">km²) de alguns </w:t>
      </w:r>
      <w:r>
        <w:t>e</w:t>
      </w:r>
      <w:r w:rsidRPr="00EF180C">
        <w:t>stados brasileiros.</w:t>
      </w:r>
    </w:p>
    <w:p w14:paraId="7E961C05" w14:textId="4EC088AE" w:rsidR="007D17A0" w:rsidRPr="00EF180C" w:rsidRDefault="007D17A0" w:rsidP="007D17A0">
      <w:pPr>
        <w:pStyle w:val="00Textogeralbullet"/>
      </w:pPr>
      <w:r>
        <w:t xml:space="preserve">Malha quadriculada com quadradinhos de lados </w:t>
      </w:r>
      <w:r w:rsidR="00DF7BF8">
        <w:t xml:space="preserve">com </w:t>
      </w:r>
      <w:r>
        <w:t>0,5 cm de comprimento.</w:t>
      </w:r>
    </w:p>
    <w:p w14:paraId="5FBDF8FB" w14:textId="77777777" w:rsidR="007D17A0" w:rsidRDefault="007D17A0" w:rsidP="007D17A0">
      <w:pPr>
        <w:pStyle w:val="00peso3"/>
      </w:pPr>
      <w:bookmarkStart w:id="3" w:name="_3znysh7" w:colFirst="0" w:colLast="0"/>
      <w:bookmarkEnd w:id="3"/>
    </w:p>
    <w:p w14:paraId="1605971E" w14:textId="77777777" w:rsidR="007D17A0" w:rsidRPr="00EF180C" w:rsidRDefault="007D17A0" w:rsidP="007D17A0">
      <w:pPr>
        <w:pStyle w:val="00peso3"/>
      </w:pPr>
      <w:r w:rsidRPr="00EF180C">
        <w:t>Encaminhamento</w:t>
      </w:r>
    </w:p>
    <w:p w14:paraId="13F7F2C8" w14:textId="182664A4" w:rsidR="007D17A0" w:rsidRPr="006C7C4F" w:rsidRDefault="007D17A0" w:rsidP="007D17A0">
      <w:pPr>
        <w:pStyle w:val="00Textogeralbullet"/>
      </w:pPr>
      <w:r w:rsidRPr="006C7C4F">
        <w:t xml:space="preserve">Comente com os alunos que nesta aula </w:t>
      </w:r>
      <w:r>
        <w:t xml:space="preserve">eles vão analisar </w:t>
      </w:r>
      <w:r w:rsidRPr="006C7C4F">
        <w:t xml:space="preserve">dados em tabelas e </w:t>
      </w:r>
      <w:r>
        <w:t>escolher qual gráfico construir para representar esses dados.</w:t>
      </w:r>
      <w:r w:rsidRPr="006C7C4F">
        <w:t xml:space="preserve"> Distribua </w:t>
      </w:r>
      <w:r>
        <w:t xml:space="preserve">para os alunos </w:t>
      </w:r>
      <w:r w:rsidRPr="006C7C4F">
        <w:t>uma tabela (</w:t>
      </w:r>
      <w:r>
        <w:t xml:space="preserve">veja </w:t>
      </w:r>
      <w:r w:rsidRPr="006C7C4F">
        <w:t xml:space="preserve">modelo a seguir) com a área de alguns </w:t>
      </w:r>
      <w:r>
        <w:t>e</w:t>
      </w:r>
      <w:r w:rsidRPr="006C7C4F">
        <w:t>stados brasileiros. Comente que o Brasil tem área territorial de aproximadamente 8 515 759 km² e que</w:t>
      </w:r>
      <w:r>
        <w:t>,</w:t>
      </w:r>
      <w:r w:rsidRPr="006C7C4F">
        <w:t xml:space="preserve"> entre os estados, o Amazonas</w:t>
      </w:r>
      <w:r>
        <w:t xml:space="preserve"> tem</w:t>
      </w:r>
      <w:r w:rsidRPr="006C7C4F">
        <w:t xml:space="preserve"> a maior área, com </w:t>
      </w:r>
      <w:r w:rsidR="00E04C5F">
        <w:br/>
      </w:r>
      <w:r w:rsidRPr="006C7C4F">
        <w:t>1 559 147 km²</w:t>
      </w:r>
      <w:r>
        <w:t>,</w:t>
      </w:r>
      <w:r w:rsidRPr="006C7C4F">
        <w:t xml:space="preserve"> e</w:t>
      </w:r>
      <w:r>
        <w:t xml:space="preserve">nquanto o Distrito Federal tem </w:t>
      </w:r>
      <w:r w:rsidRPr="006C7C4F">
        <w:t xml:space="preserve">a </w:t>
      </w:r>
      <w:r>
        <w:t>menor área, que é de</w:t>
      </w:r>
      <w:r w:rsidRPr="006C7C4F">
        <w:t xml:space="preserve"> 5 779 km²</w:t>
      </w:r>
      <w:r>
        <w:t>. Leve</w:t>
      </w:r>
      <w:r w:rsidRPr="006C7C4F">
        <w:t xml:space="preserve"> o mapa do Brasil </w:t>
      </w:r>
      <w:r>
        <w:t xml:space="preserve">com a divisão política </w:t>
      </w:r>
      <w:r w:rsidRPr="006C7C4F">
        <w:t>para a sala de aula</w:t>
      </w:r>
      <w:r>
        <w:t xml:space="preserve"> e mostre aos alunos os estados com as maiores e as menores áreas</w:t>
      </w:r>
      <w:r w:rsidRPr="006C7C4F">
        <w:t>.</w:t>
      </w:r>
    </w:p>
    <w:tbl>
      <w:tblPr>
        <w:tblW w:w="4801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461"/>
        <w:gridCol w:w="4778"/>
      </w:tblGrid>
      <w:tr w:rsidR="00EC0C52" w:rsidRPr="00EC0C52" w14:paraId="12DEB909" w14:textId="77777777" w:rsidTr="00EC0C52">
        <w:tc>
          <w:tcPr>
            <w:tcW w:w="5000" w:type="pct"/>
            <w:gridSpan w:val="2"/>
            <w:shd w:val="clear" w:color="auto" w:fill="767171" w:themeFill="background2" w:themeFillShade="80"/>
            <w:vAlign w:val="center"/>
          </w:tcPr>
          <w:p w14:paraId="380AD6C9" w14:textId="2F676CEC" w:rsidR="00EC0C52" w:rsidRPr="00EC0C52" w:rsidRDefault="00EC0C52" w:rsidP="00167521">
            <w:pPr>
              <w:spacing w:before="60" w:after="6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EC0C52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Área de alguns estados brasileiros </w:t>
            </w:r>
          </w:p>
        </w:tc>
      </w:tr>
      <w:tr w:rsidR="007D17A0" w:rsidRPr="00EF180C" w14:paraId="0B086959" w14:textId="77777777" w:rsidTr="00E04C5F">
        <w:tc>
          <w:tcPr>
            <w:tcW w:w="2414" w:type="pct"/>
            <w:shd w:val="clear" w:color="auto" w:fill="767171" w:themeFill="background2" w:themeFillShade="80"/>
            <w:vAlign w:val="center"/>
          </w:tcPr>
          <w:p w14:paraId="2A298CB1" w14:textId="77777777" w:rsidR="007D17A0" w:rsidRPr="00DC6DC3" w:rsidRDefault="007D17A0" w:rsidP="00167521">
            <w:pPr>
              <w:spacing w:before="60" w:after="6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DC6DC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Estado</w:t>
            </w:r>
          </w:p>
        </w:tc>
        <w:tc>
          <w:tcPr>
            <w:tcW w:w="2586" w:type="pct"/>
            <w:shd w:val="clear" w:color="auto" w:fill="767171" w:themeFill="background2" w:themeFillShade="80"/>
            <w:vAlign w:val="center"/>
          </w:tcPr>
          <w:p w14:paraId="17073852" w14:textId="77777777" w:rsidR="007D17A0" w:rsidRPr="00DC6DC3" w:rsidRDefault="007D17A0" w:rsidP="00167521">
            <w:pPr>
              <w:spacing w:before="60" w:after="6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DC6DC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Área (km²)</w:t>
            </w:r>
          </w:p>
        </w:tc>
      </w:tr>
      <w:tr w:rsidR="007D17A0" w:rsidRPr="00EF180C" w14:paraId="7AE3FC44" w14:textId="77777777" w:rsidTr="00E04C5F">
        <w:tc>
          <w:tcPr>
            <w:tcW w:w="2414" w:type="pct"/>
            <w:vAlign w:val="center"/>
          </w:tcPr>
          <w:p w14:paraId="5CBE40B7" w14:textId="77777777" w:rsidR="007D17A0" w:rsidRPr="00DC6DC3" w:rsidRDefault="007D17A0" w:rsidP="0016752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6DC3">
              <w:rPr>
                <w:rFonts w:ascii="Tahoma" w:hAnsi="Tahoma" w:cs="Tahoma"/>
                <w:sz w:val="20"/>
                <w:szCs w:val="20"/>
              </w:rPr>
              <w:t>Mato Grosso</w:t>
            </w:r>
          </w:p>
        </w:tc>
        <w:tc>
          <w:tcPr>
            <w:tcW w:w="2586" w:type="pct"/>
            <w:vAlign w:val="center"/>
          </w:tcPr>
          <w:p w14:paraId="09C58DF7" w14:textId="77777777" w:rsidR="007D17A0" w:rsidRPr="00DC6DC3" w:rsidRDefault="007D17A0" w:rsidP="0016752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6DC3">
              <w:rPr>
                <w:rFonts w:ascii="Tahoma" w:hAnsi="Tahoma" w:cs="Tahoma"/>
                <w:sz w:val="20"/>
                <w:szCs w:val="20"/>
              </w:rPr>
              <w:t>903 202</w:t>
            </w:r>
          </w:p>
        </w:tc>
      </w:tr>
      <w:tr w:rsidR="007D17A0" w:rsidRPr="00EF180C" w14:paraId="5AFAA526" w14:textId="77777777" w:rsidTr="00E04C5F">
        <w:tc>
          <w:tcPr>
            <w:tcW w:w="2414" w:type="pct"/>
            <w:vAlign w:val="center"/>
          </w:tcPr>
          <w:p w14:paraId="1751BE1B" w14:textId="77777777" w:rsidR="007D17A0" w:rsidRPr="00DC6DC3" w:rsidRDefault="007D17A0" w:rsidP="0016752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6DC3">
              <w:rPr>
                <w:rFonts w:ascii="Tahoma" w:hAnsi="Tahoma" w:cs="Tahoma"/>
                <w:sz w:val="20"/>
                <w:szCs w:val="20"/>
              </w:rPr>
              <w:t>Maranhão</w:t>
            </w:r>
          </w:p>
        </w:tc>
        <w:tc>
          <w:tcPr>
            <w:tcW w:w="2586" w:type="pct"/>
            <w:vAlign w:val="center"/>
          </w:tcPr>
          <w:p w14:paraId="35F6DFF6" w14:textId="77777777" w:rsidR="007D17A0" w:rsidRPr="00DC6DC3" w:rsidRDefault="007D17A0" w:rsidP="0016752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6DC3">
              <w:rPr>
                <w:rFonts w:ascii="Tahoma" w:hAnsi="Tahoma" w:cs="Tahoma"/>
                <w:sz w:val="20"/>
                <w:szCs w:val="20"/>
              </w:rPr>
              <w:t>331 936</w:t>
            </w:r>
          </w:p>
        </w:tc>
      </w:tr>
      <w:tr w:rsidR="007D17A0" w:rsidRPr="00EF180C" w14:paraId="55773DA8" w14:textId="77777777" w:rsidTr="00E04C5F">
        <w:tc>
          <w:tcPr>
            <w:tcW w:w="2414" w:type="pct"/>
            <w:vAlign w:val="center"/>
          </w:tcPr>
          <w:p w14:paraId="5C9E9944" w14:textId="77777777" w:rsidR="007D17A0" w:rsidRPr="00DC6DC3" w:rsidRDefault="007D17A0" w:rsidP="0016752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6DC3">
              <w:rPr>
                <w:rFonts w:ascii="Tahoma" w:hAnsi="Tahoma" w:cs="Tahoma"/>
                <w:sz w:val="20"/>
                <w:szCs w:val="20"/>
              </w:rPr>
              <w:t>Tocantins</w:t>
            </w:r>
          </w:p>
        </w:tc>
        <w:tc>
          <w:tcPr>
            <w:tcW w:w="2586" w:type="pct"/>
            <w:vAlign w:val="center"/>
          </w:tcPr>
          <w:p w14:paraId="4B6AA636" w14:textId="77777777" w:rsidR="007D17A0" w:rsidRPr="00DC6DC3" w:rsidRDefault="007D17A0" w:rsidP="0016752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6DC3">
              <w:rPr>
                <w:rFonts w:ascii="Tahoma" w:hAnsi="Tahoma" w:cs="Tahoma"/>
                <w:sz w:val="20"/>
                <w:szCs w:val="20"/>
              </w:rPr>
              <w:t>277 720</w:t>
            </w:r>
          </w:p>
        </w:tc>
      </w:tr>
      <w:tr w:rsidR="007D17A0" w:rsidRPr="00EF180C" w14:paraId="255C5C05" w14:textId="77777777" w:rsidTr="00E04C5F">
        <w:tc>
          <w:tcPr>
            <w:tcW w:w="2414" w:type="pct"/>
            <w:vAlign w:val="center"/>
          </w:tcPr>
          <w:p w14:paraId="5A854047" w14:textId="77777777" w:rsidR="007D17A0" w:rsidRPr="00DC6DC3" w:rsidRDefault="007D17A0" w:rsidP="0016752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6DC3">
              <w:rPr>
                <w:rFonts w:ascii="Tahoma" w:hAnsi="Tahoma" w:cs="Tahoma"/>
                <w:sz w:val="20"/>
                <w:szCs w:val="20"/>
              </w:rPr>
              <w:t>São Paulo</w:t>
            </w:r>
          </w:p>
        </w:tc>
        <w:tc>
          <w:tcPr>
            <w:tcW w:w="2586" w:type="pct"/>
            <w:vAlign w:val="center"/>
          </w:tcPr>
          <w:p w14:paraId="44FFD35C" w14:textId="77777777" w:rsidR="007D17A0" w:rsidRPr="00DC6DC3" w:rsidRDefault="007D17A0" w:rsidP="0016752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6DC3">
              <w:rPr>
                <w:rFonts w:ascii="Tahoma" w:hAnsi="Tahoma" w:cs="Tahoma"/>
                <w:sz w:val="20"/>
                <w:szCs w:val="20"/>
              </w:rPr>
              <w:t>248 220</w:t>
            </w:r>
          </w:p>
        </w:tc>
      </w:tr>
      <w:tr w:rsidR="007D17A0" w:rsidRPr="00EF180C" w14:paraId="11DE46F8" w14:textId="77777777" w:rsidTr="00E04C5F">
        <w:tc>
          <w:tcPr>
            <w:tcW w:w="2414" w:type="pct"/>
            <w:vAlign w:val="center"/>
          </w:tcPr>
          <w:p w14:paraId="6342FF5C" w14:textId="77777777" w:rsidR="007D17A0" w:rsidRPr="00DC6DC3" w:rsidRDefault="007D17A0" w:rsidP="0016752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6DC3">
              <w:rPr>
                <w:rFonts w:ascii="Tahoma" w:hAnsi="Tahoma" w:cs="Tahoma"/>
                <w:sz w:val="20"/>
                <w:szCs w:val="20"/>
              </w:rPr>
              <w:t>Ceará</w:t>
            </w:r>
          </w:p>
        </w:tc>
        <w:tc>
          <w:tcPr>
            <w:tcW w:w="2586" w:type="pct"/>
            <w:vAlign w:val="center"/>
          </w:tcPr>
          <w:p w14:paraId="1C4B5A92" w14:textId="77777777" w:rsidR="007D17A0" w:rsidRPr="00DC6DC3" w:rsidRDefault="007D17A0" w:rsidP="0016752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6DC3">
              <w:rPr>
                <w:rFonts w:ascii="Tahoma" w:hAnsi="Tahoma" w:cs="Tahoma"/>
                <w:sz w:val="20"/>
                <w:szCs w:val="20"/>
              </w:rPr>
              <w:t>148 887</w:t>
            </w:r>
          </w:p>
        </w:tc>
      </w:tr>
      <w:tr w:rsidR="007D17A0" w:rsidRPr="00EF180C" w14:paraId="39319D65" w14:textId="77777777" w:rsidTr="00E04C5F">
        <w:tc>
          <w:tcPr>
            <w:tcW w:w="2414" w:type="pct"/>
            <w:vAlign w:val="center"/>
          </w:tcPr>
          <w:p w14:paraId="175546DA" w14:textId="77777777" w:rsidR="007D17A0" w:rsidRPr="00DC6DC3" w:rsidRDefault="007D17A0" w:rsidP="0016752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6DC3">
              <w:rPr>
                <w:rFonts w:ascii="Tahoma" w:hAnsi="Tahoma" w:cs="Tahoma"/>
                <w:sz w:val="20"/>
                <w:szCs w:val="20"/>
              </w:rPr>
              <w:t>Santa Catarina</w:t>
            </w:r>
          </w:p>
        </w:tc>
        <w:tc>
          <w:tcPr>
            <w:tcW w:w="2586" w:type="pct"/>
            <w:vAlign w:val="center"/>
          </w:tcPr>
          <w:p w14:paraId="3D8BD9DC" w14:textId="77777777" w:rsidR="007D17A0" w:rsidRPr="00DC6DC3" w:rsidRDefault="007D17A0" w:rsidP="0016752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6DC3">
              <w:rPr>
                <w:rFonts w:ascii="Tahoma" w:hAnsi="Tahoma" w:cs="Tahoma"/>
                <w:sz w:val="20"/>
                <w:szCs w:val="20"/>
              </w:rPr>
              <w:t>95 737</w:t>
            </w:r>
          </w:p>
        </w:tc>
      </w:tr>
    </w:tbl>
    <w:p w14:paraId="3F7008AE" w14:textId="78F9E1A2" w:rsidR="007D17A0" w:rsidRDefault="007D17A0" w:rsidP="007D17A0">
      <w:pPr>
        <w:pStyle w:val="00textosemparagrafo"/>
        <w:spacing w:before="120"/>
        <w:jc w:val="right"/>
        <w:rPr>
          <w:rFonts w:eastAsia="Arial"/>
          <w:color w:val="auto"/>
        </w:rPr>
      </w:pPr>
      <w:r w:rsidRPr="00EF180C">
        <w:rPr>
          <w:rFonts w:eastAsia="Arial"/>
          <w:color w:val="auto"/>
        </w:rPr>
        <w:t>Dados obtidos em: &lt;</w:t>
      </w:r>
      <w:hyperlink r:id="rId8" w:history="1">
        <w:r w:rsidR="00EC0C52" w:rsidRPr="00545331">
          <w:rPr>
            <w:rStyle w:val="Hiperlink"/>
            <w:rFonts w:eastAsia="Arial" w:cs="Tahoma"/>
            <w:highlight w:val="white"/>
          </w:rPr>
          <w:t>https://www.ibge.gov.br/home/geociencias/areaterritorial/principal.shtm</w:t>
        </w:r>
      </w:hyperlink>
      <w:r w:rsidRPr="00EF180C">
        <w:rPr>
          <w:rFonts w:eastAsia="Arial"/>
          <w:color w:val="auto"/>
          <w:highlight w:val="white"/>
        </w:rPr>
        <w:t>&gt;. Acesso em</w:t>
      </w:r>
      <w:r>
        <w:rPr>
          <w:rFonts w:eastAsia="Arial"/>
          <w:color w:val="auto"/>
          <w:highlight w:val="white"/>
        </w:rPr>
        <w:t>:</w:t>
      </w:r>
      <w:r w:rsidRPr="00EF180C">
        <w:rPr>
          <w:rFonts w:eastAsia="Arial"/>
          <w:color w:val="auto"/>
          <w:highlight w:val="white"/>
        </w:rPr>
        <w:t xml:space="preserve"> </w:t>
      </w:r>
      <w:r w:rsidR="00EC0C52" w:rsidRPr="00EF180C">
        <w:rPr>
          <w:rFonts w:eastAsia="Arial"/>
          <w:color w:val="auto"/>
          <w:highlight w:val="white"/>
        </w:rPr>
        <w:t>2</w:t>
      </w:r>
      <w:r w:rsidR="00EC0C52">
        <w:rPr>
          <w:rFonts w:eastAsia="Arial"/>
          <w:color w:val="auto"/>
          <w:highlight w:val="white"/>
        </w:rPr>
        <w:t xml:space="preserve">7 </w:t>
      </w:r>
      <w:r>
        <w:rPr>
          <w:rFonts w:eastAsia="Arial"/>
          <w:color w:val="auto"/>
          <w:highlight w:val="white"/>
        </w:rPr>
        <w:t xml:space="preserve">jan. </w:t>
      </w:r>
      <w:r w:rsidRPr="00EF180C">
        <w:rPr>
          <w:rFonts w:eastAsia="Arial"/>
          <w:color w:val="auto"/>
          <w:highlight w:val="white"/>
        </w:rPr>
        <w:t>201</w:t>
      </w:r>
      <w:r>
        <w:rPr>
          <w:rFonts w:eastAsia="Arial"/>
          <w:color w:val="auto"/>
          <w:highlight w:val="white"/>
        </w:rPr>
        <w:t>8.</w:t>
      </w:r>
    </w:p>
    <w:p w14:paraId="38E3AC10" w14:textId="33B53794" w:rsidR="007D17A0" w:rsidRDefault="007D17A0" w:rsidP="007D17A0">
      <w:pPr>
        <w:pStyle w:val="00Textogeralbullet"/>
      </w:pPr>
      <w:r>
        <w:t>Forme grupos de três alunos e peça que</w:t>
      </w:r>
      <w:r w:rsidRPr="00EF180C">
        <w:t xml:space="preserve"> construam </w:t>
      </w:r>
      <w:r>
        <w:t>o</w:t>
      </w:r>
      <w:r w:rsidRPr="00EF180C">
        <w:t xml:space="preserve"> gráfico </w:t>
      </w:r>
      <w:r>
        <w:t>que julgarem mais adequado para</w:t>
      </w:r>
      <w:r w:rsidRPr="00EF180C">
        <w:t xml:space="preserve"> representar </w:t>
      </w:r>
      <w:r>
        <w:t>o</w:t>
      </w:r>
      <w:r w:rsidRPr="00EF180C">
        <w:t>s dados</w:t>
      </w:r>
      <w:r>
        <w:t xml:space="preserve"> da tabela</w:t>
      </w:r>
      <w:r w:rsidRPr="00EF180C">
        <w:t xml:space="preserve">. </w:t>
      </w:r>
      <w:r>
        <w:t xml:space="preserve">Se tiver disponibilidade, leve-os à sala de informática para que, com o auxílio de uma planilha eletrônica, construam o gráfico. </w:t>
      </w:r>
      <w:r w:rsidR="00EC0C52">
        <w:t>Caso contrário</w:t>
      </w:r>
      <w:r>
        <w:t>, disponibilize folhas de papel quadriculado. Depois, pro</w:t>
      </w:r>
      <w:r w:rsidR="001918FB">
        <w:t>mova</w:t>
      </w:r>
      <w:r>
        <w:t xml:space="preserve"> a s</w:t>
      </w:r>
      <w:r w:rsidRPr="00EF180C">
        <w:t>ocializ</w:t>
      </w:r>
      <w:r>
        <w:t xml:space="preserve">ação dos </w:t>
      </w:r>
      <w:r w:rsidRPr="00EF180C">
        <w:t xml:space="preserve">gráficos. </w:t>
      </w:r>
    </w:p>
    <w:p w14:paraId="114CBFC7" w14:textId="77777777" w:rsidR="007D17A0" w:rsidRDefault="007D17A0" w:rsidP="007D17A0">
      <w:pPr>
        <w:pStyle w:val="00Textogeralbullet"/>
      </w:pPr>
      <w:r w:rsidRPr="00985EA6">
        <w:t xml:space="preserve">A </w:t>
      </w:r>
      <w:r>
        <w:t xml:space="preserve">seguir, proponha que escrevam um pequeno texto para sintetizar as informações do gráfico. </w:t>
      </w:r>
    </w:p>
    <w:p w14:paraId="4865E03A" w14:textId="77777777" w:rsidR="007D17A0" w:rsidRDefault="007D17A0" w:rsidP="007D17A0">
      <w:pPr>
        <w:pStyle w:val="00Textogeralbullet"/>
      </w:pPr>
      <w:r>
        <w:t>Proponha</w:t>
      </w:r>
      <w:r w:rsidRPr="00EF180C">
        <w:t xml:space="preserve"> </w:t>
      </w:r>
      <w:r>
        <w:t xml:space="preserve">aos alunos </w:t>
      </w:r>
      <w:r w:rsidRPr="00EF180C">
        <w:t>que</w:t>
      </w:r>
      <w:r>
        <w:t xml:space="preserve"> façam a atividade da </w:t>
      </w:r>
      <w:r w:rsidRPr="00E04C5F">
        <w:t>página 248</w:t>
      </w:r>
      <w:r w:rsidRPr="00EF180C">
        <w:t xml:space="preserve"> (lei</w:t>
      </w:r>
      <w:r>
        <w:t xml:space="preserve">a mais informações na </w:t>
      </w:r>
      <w:r w:rsidRPr="00E04C5F">
        <w:t>página 248</w:t>
      </w:r>
      <w:r w:rsidRPr="00EF180C">
        <w:t xml:space="preserve"> do </w:t>
      </w:r>
      <w:r>
        <w:rPr>
          <w:i/>
        </w:rPr>
        <w:t>Manual do p</w:t>
      </w:r>
      <w:r w:rsidRPr="00EF180C">
        <w:rPr>
          <w:i/>
        </w:rPr>
        <w:t>rofessor</w:t>
      </w:r>
      <w:r w:rsidRPr="002C36CF">
        <w:t xml:space="preserve"> impresso</w:t>
      </w:r>
      <w:r w:rsidRPr="00EF180C">
        <w:t>).</w:t>
      </w:r>
    </w:p>
    <w:p w14:paraId="53519903" w14:textId="493AFB0A" w:rsidR="007D17A0" w:rsidRPr="00EF180C" w:rsidRDefault="007D17A0" w:rsidP="007D17A0">
      <w:pPr>
        <w:pStyle w:val="00Textogeralbullet"/>
      </w:pPr>
      <w:r w:rsidRPr="00EF180C">
        <w:t>Caso não tenha acesso à Coleção</w:t>
      </w:r>
      <w:r>
        <w:t xml:space="preserve">, organize os alunos em trios, </w:t>
      </w:r>
      <w:r w:rsidRPr="00EF180C">
        <w:t xml:space="preserve">peça que escolham um tema e </w:t>
      </w:r>
      <w:r>
        <w:t>façam</w:t>
      </w:r>
      <w:r w:rsidRPr="00EF180C">
        <w:t xml:space="preserve"> uma pesquis</w:t>
      </w:r>
      <w:r>
        <w:t>a que inclua a coleta de</w:t>
      </w:r>
      <w:r w:rsidRPr="00EF180C">
        <w:t xml:space="preserve"> dados </w:t>
      </w:r>
      <w:r>
        <w:t>(pode ser com os próprios colegas ou</w:t>
      </w:r>
      <w:r w:rsidR="001918FB">
        <w:t xml:space="preserve"> com os</w:t>
      </w:r>
      <w:r>
        <w:t xml:space="preserve"> familiares) e a construção de um gráfico (com o uso de planilha eletrônica, se possível) para apresentar os resultados. Para concluir a atividade, os alunos devem escrever uma síntese contendo suas conclusões sobre a pesquisa. Promova uma exposição com os resultados.</w:t>
      </w:r>
      <w:r w:rsidRPr="00EF180C">
        <w:rPr>
          <w:highlight w:val="white"/>
        </w:rPr>
        <w:t xml:space="preserve"> </w:t>
      </w:r>
    </w:p>
    <w:p w14:paraId="7C67F854" w14:textId="77777777" w:rsidR="007D17A0" w:rsidRPr="00EF180C" w:rsidRDefault="007D17A0" w:rsidP="007D17A0">
      <w:pPr>
        <w:pStyle w:val="00Textogeralbullet"/>
      </w:pPr>
      <w:r w:rsidRPr="00EF180C">
        <w:t>Como forma de avaliação, observe a participação e</w:t>
      </w:r>
      <w:r>
        <w:t xml:space="preserve"> o</w:t>
      </w:r>
      <w:r w:rsidRPr="00EF180C">
        <w:t xml:space="preserve"> envolvimento dos alunos, v</w:t>
      </w:r>
      <w:r>
        <w:t>erifiqu</w:t>
      </w:r>
      <w:r w:rsidRPr="00EF180C">
        <w:t xml:space="preserve">e as </w:t>
      </w:r>
      <w:r>
        <w:t>atividades registradas no livro e a pesquisa realizada.</w:t>
      </w:r>
    </w:p>
    <w:p w14:paraId="3BAEB277" w14:textId="03FAB36C" w:rsidR="00E04C5F" w:rsidRDefault="00E04C5F">
      <w:pPr>
        <w:rPr>
          <w:rFonts w:ascii="Tahoma" w:eastAsiaTheme="minorEastAsia" w:hAnsi="Tahoma" w:cs="Arial"/>
          <w:color w:val="000000"/>
          <w:sz w:val="22"/>
          <w:szCs w:val="22"/>
          <w:lang w:eastAsia="es-ES"/>
        </w:rPr>
      </w:pPr>
      <w:r>
        <w:br w:type="page"/>
      </w:r>
    </w:p>
    <w:p w14:paraId="38015420" w14:textId="77777777" w:rsidR="007D17A0" w:rsidRPr="00743919" w:rsidRDefault="007D17A0" w:rsidP="007D17A0">
      <w:pPr>
        <w:pStyle w:val="00PESO2"/>
      </w:pPr>
      <w:r w:rsidRPr="00743919">
        <w:lastRenderedPageBreak/>
        <w:t xml:space="preserve">Mais sugestões para acompanhar o desenvolvimento dos alunos </w:t>
      </w:r>
    </w:p>
    <w:p w14:paraId="260521C0" w14:textId="77777777" w:rsidR="007D17A0" w:rsidRDefault="007D17A0" w:rsidP="007D17A0">
      <w:pPr>
        <w:pStyle w:val="00textosemparagrafo"/>
        <w:rPr>
          <w:rFonts w:eastAsia="Arial"/>
        </w:rPr>
      </w:pPr>
    </w:p>
    <w:p w14:paraId="2DEC7939" w14:textId="5FE4C59B" w:rsidR="007D17A0" w:rsidRDefault="007D17A0" w:rsidP="007D17A0">
      <w:pPr>
        <w:pStyle w:val="00textosemparagrafo"/>
        <w:rPr>
          <w:rFonts w:eastAsia="Arial"/>
        </w:rPr>
      </w:pPr>
      <w:r w:rsidRPr="00EF180C">
        <w:rPr>
          <w:rFonts w:eastAsia="Arial"/>
        </w:rPr>
        <w:t xml:space="preserve">Proponha as atividades a seguir e a ficha de autoavaliação para que os alunos </w:t>
      </w:r>
      <w:r w:rsidR="00EC0C52">
        <w:rPr>
          <w:rFonts w:eastAsia="Arial"/>
        </w:rPr>
        <w:t xml:space="preserve">a </w:t>
      </w:r>
      <w:r w:rsidRPr="00EF180C">
        <w:rPr>
          <w:rFonts w:eastAsia="Arial"/>
        </w:rPr>
        <w:t xml:space="preserve">preencham. </w:t>
      </w:r>
    </w:p>
    <w:p w14:paraId="63F35B91" w14:textId="77777777" w:rsidR="007D17A0" w:rsidRDefault="007D17A0" w:rsidP="007D17A0">
      <w:pPr>
        <w:pStyle w:val="00textosemparagrafo"/>
        <w:rPr>
          <w:rFonts w:eastAsia="Arial"/>
        </w:rPr>
      </w:pPr>
    </w:p>
    <w:p w14:paraId="0A0CBE0B" w14:textId="77777777" w:rsidR="007D17A0" w:rsidRDefault="007D17A0" w:rsidP="007D17A0">
      <w:pPr>
        <w:pStyle w:val="00PESO2"/>
      </w:pPr>
      <w:r w:rsidRPr="00EF180C">
        <w:t>Atividades</w:t>
      </w:r>
    </w:p>
    <w:p w14:paraId="25E362D8" w14:textId="77777777" w:rsidR="007D17A0" w:rsidRDefault="007D17A0" w:rsidP="007D17A0">
      <w:pPr>
        <w:pStyle w:val="00textosemparagrafo"/>
      </w:pPr>
    </w:p>
    <w:p w14:paraId="1F53D0D0" w14:textId="1F4A43CF" w:rsidR="007D17A0" w:rsidRDefault="007D17A0" w:rsidP="007D17A0">
      <w:pPr>
        <w:pStyle w:val="00textosemparagrafo"/>
      </w:pPr>
      <w:r w:rsidRPr="00DC6DC3">
        <w:rPr>
          <w:b/>
        </w:rPr>
        <w:t>1.</w:t>
      </w:r>
      <w:r>
        <w:t xml:space="preserve"> Dê para cada aluno uma malha </w:t>
      </w:r>
      <w:r w:rsidRPr="00EF180C">
        <w:t>quadriculad</w:t>
      </w:r>
      <w:r>
        <w:t>a</w:t>
      </w:r>
      <w:r w:rsidRPr="00EF180C">
        <w:t xml:space="preserve"> </w:t>
      </w:r>
      <w:r>
        <w:t>com quadradinhos de lados com 1 cm de comprimento e solicite que desenhem</w:t>
      </w:r>
      <w:r w:rsidRPr="00EF180C">
        <w:t xml:space="preserve"> um retângulo com área </w:t>
      </w:r>
      <w:r>
        <w:t>igual a</w:t>
      </w:r>
      <w:r w:rsidRPr="00EF180C">
        <w:t xml:space="preserve"> 15 cm², um triângulo com área de 6 cm² e um pentágono com área </w:t>
      </w:r>
      <w:r>
        <w:t>igual a</w:t>
      </w:r>
      <w:r w:rsidRPr="00EF180C">
        <w:t xml:space="preserve"> </w:t>
      </w:r>
      <w:r>
        <w:t>3</w:t>
      </w:r>
      <w:r w:rsidRPr="00EF180C">
        <w:t xml:space="preserve"> cm².</w:t>
      </w:r>
    </w:p>
    <w:p w14:paraId="6D7E74F5" w14:textId="77777777" w:rsidR="007D17A0" w:rsidRDefault="007D17A0" w:rsidP="007D17A0">
      <w:pPr>
        <w:pStyle w:val="00textosemparagrafo"/>
      </w:pPr>
    </w:p>
    <w:p w14:paraId="2759BA17" w14:textId="77777777" w:rsidR="007D17A0" w:rsidRPr="00743919" w:rsidRDefault="007D17A0" w:rsidP="007D17A0">
      <w:pPr>
        <w:pStyle w:val="00textosemparagrafo"/>
      </w:pPr>
      <w:r w:rsidRPr="00DC6DC3">
        <w:rPr>
          <w:b/>
        </w:rPr>
        <w:t>2.</w:t>
      </w:r>
      <w:r>
        <w:t xml:space="preserve"> Dê para cada aluno </w:t>
      </w:r>
      <w:r w:rsidRPr="00EF180C">
        <w:t xml:space="preserve">uma folha </w:t>
      </w:r>
      <w:r>
        <w:t xml:space="preserve">de papel </w:t>
      </w:r>
      <w:r w:rsidRPr="00EF180C">
        <w:t xml:space="preserve">sulfite com desenhos de diferentes empilhamentos formados por cubos e solicite </w:t>
      </w:r>
      <w:r>
        <w:t xml:space="preserve">que </w:t>
      </w:r>
      <w:r w:rsidRPr="00EF180C">
        <w:t>determinem</w:t>
      </w:r>
      <w:r>
        <w:t xml:space="preserve"> o volume de cada empilhamento, sabendo que a aresta de cada cubo tem 1 cm de comprimento.</w:t>
      </w:r>
    </w:p>
    <w:p w14:paraId="3844CB2A" w14:textId="77777777" w:rsidR="007D17A0" w:rsidRPr="001875AD" w:rsidRDefault="007D17A0" w:rsidP="007D17A0">
      <w:pPr>
        <w:pStyle w:val="00textosemparagrafo"/>
      </w:pPr>
    </w:p>
    <w:p w14:paraId="4232D6AF" w14:textId="77777777" w:rsidR="007D17A0" w:rsidRPr="001875AD" w:rsidRDefault="007D17A0" w:rsidP="007D17A0">
      <w:pPr>
        <w:pStyle w:val="00textosemparagrafo"/>
      </w:pPr>
      <w:r w:rsidRPr="001875AD">
        <w:rPr>
          <w:b/>
        </w:rPr>
        <w:t>Comentário</w:t>
      </w:r>
      <w:r w:rsidRPr="001875AD">
        <w:t>: Observe os registros dos alunos para avaliar se seguiram as propostas corretamente. Caso algum aluno não tenha entendido uma das propostas, faça intervenção individual.</w:t>
      </w:r>
    </w:p>
    <w:p w14:paraId="3362DBE7" w14:textId="77777777" w:rsidR="007D17A0" w:rsidRDefault="007D17A0" w:rsidP="007D17A0">
      <w:pPr>
        <w:pStyle w:val="00textosemparagrafo"/>
        <w:rPr>
          <w:rFonts w:eastAsia="Arial" w:cs="Tahoma"/>
          <w:b/>
          <w:color w:val="auto"/>
        </w:rPr>
      </w:pPr>
    </w:p>
    <w:p w14:paraId="729B0F12" w14:textId="77777777" w:rsidR="007D17A0" w:rsidRPr="00904BB3" w:rsidRDefault="007D17A0" w:rsidP="007D17A0">
      <w:pPr>
        <w:rPr>
          <w:rFonts w:ascii="Tahoma" w:eastAsia="Arial" w:hAnsi="Tahoma" w:cs="Tahoma"/>
          <w:b/>
        </w:rPr>
      </w:pPr>
      <w:r w:rsidRPr="00904BB3">
        <w:rPr>
          <w:rFonts w:ascii="Tahoma" w:eastAsia="Arial" w:hAnsi="Tahoma" w:cs="Tahoma"/>
          <w:b/>
        </w:rPr>
        <w:br w:type="page"/>
      </w:r>
    </w:p>
    <w:p w14:paraId="419E23CB" w14:textId="77777777" w:rsidR="007D17A0" w:rsidRPr="006D0059" w:rsidRDefault="007D17A0" w:rsidP="007D17A0">
      <w:pPr>
        <w:pStyle w:val="00PESO2"/>
      </w:pPr>
      <w:r w:rsidRPr="006D0059">
        <w:lastRenderedPageBreak/>
        <w:t>Fichas para autoavaliação</w:t>
      </w:r>
    </w:p>
    <w:p w14:paraId="6ACFFF21" w14:textId="77777777" w:rsidR="007D17A0" w:rsidRPr="006D0059" w:rsidRDefault="007D17A0" w:rsidP="007D17A0">
      <w:pPr>
        <w:pStyle w:val="00textosemparagrafo"/>
      </w:pPr>
    </w:p>
    <w:tbl>
      <w:tblPr>
        <w:tblStyle w:val="TabeladeGradeClara1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4A0" w:firstRow="1" w:lastRow="0" w:firstColumn="1" w:lastColumn="0" w:noHBand="0" w:noVBand="1"/>
      </w:tblPr>
      <w:tblGrid>
        <w:gridCol w:w="4673"/>
        <w:gridCol w:w="1559"/>
        <w:gridCol w:w="1745"/>
        <w:gridCol w:w="1645"/>
      </w:tblGrid>
      <w:tr w:rsidR="007D17A0" w:rsidRPr="006D0059" w14:paraId="5EEFD6B0" w14:textId="77777777" w:rsidTr="00167521">
        <w:trPr>
          <w:trHeight w:val="1247"/>
        </w:trPr>
        <w:tc>
          <w:tcPr>
            <w:tcW w:w="4673" w:type="dxa"/>
            <w:vAlign w:val="center"/>
          </w:tcPr>
          <w:p w14:paraId="487B93C4" w14:textId="2D49845D" w:rsidR="007D17A0" w:rsidRPr="00904BB3" w:rsidRDefault="007D17A0" w:rsidP="0016752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04BB3">
              <w:rPr>
                <w:rFonts w:ascii="Tahoma" w:hAnsi="Tahoma" w:cs="Tahoma"/>
                <w:b/>
                <w:sz w:val="20"/>
                <w:szCs w:val="20"/>
              </w:rPr>
              <w:t>Marque</w:t>
            </w:r>
            <w:r w:rsidR="00EC0C5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904BB3">
              <w:rPr>
                <w:rFonts w:ascii="Tahoma" w:hAnsi="Tahoma" w:cs="Tahoma"/>
                <w:b/>
                <w:sz w:val="20"/>
                <w:szCs w:val="20"/>
              </w:rPr>
              <w:t xml:space="preserve">X na carinha que retrata melhor o que você sente ao responder cada questão. </w:t>
            </w:r>
          </w:p>
        </w:tc>
        <w:tc>
          <w:tcPr>
            <w:tcW w:w="1559" w:type="dxa"/>
            <w:vAlign w:val="center"/>
          </w:tcPr>
          <w:p w14:paraId="47E0ACEE" w14:textId="77777777" w:rsidR="007D17A0" w:rsidRPr="003E0DDA" w:rsidRDefault="007D17A0" w:rsidP="0016752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E0DDA">
              <w:rPr>
                <w:rFonts w:ascii="Tahoma" w:hAnsi="Tahoma" w:cs="Tahoma"/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02AB88F8" wp14:editId="09B250AA">
                  <wp:extent cx="473257" cy="502837"/>
                  <wp:effectExtent l="0" t="0" r="9525" b="5715"/>
                  <wp:docPr id="24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erial digital emoticon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45" cy="520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0DDA">
              <w:rPr>
                <w:rFonts w:ascii="Tahoma" w:hAnsi="Tahoma" w:cs="Tahoma"/>
                <w:b/>
                <w:sz w:val="20"/>
                <w:szCs w:val="20"/>
              </w:rPr>
              <w:br/>
              <w:t>Sim</w:t>
            </w:r>
          </w:p>
        </w:tc>
        <w:tc>
          <w:tcPr>
            <w:tcW w:w="1745" w:type="dxa"/>
            <w:vAlign w:val="center"/>
          </w:tcPr>
          <w:p w14:paraId="1157016D" w14:textId="77777777" w:rsidR="007D17A0" w:rsidRPr="003E0DDA" w:rsidRDefault="007D17A0" w:rsidP="0016752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E0DDA">
              <w:rPr>
                <w:rFonts w:ascii="Tahoma" w:hAnsi="Tahoma" w:cs="Tahoma"/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18CD3093" wp14:editId="12CD4552">
                  <wp:extent cx="468896" cy="511523"/>
                  <wp:effectExtent l="0" t="0" r="0" b="0"/>
                  <wp:docPr id="25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erial digital emoticon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896" cy="511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0DDA">
              <w:rPr>
                <w:rFonts w:ascii="Tahoma" w:hAnsi="Tahoma" w:cs="Tahoma"/>
                <w:b/>
                <w:sz w:val="20"/>
                <w:szCs w:val="20"/>
              </w:rPr>
              <w:br/>
              <w:t>Mais ou menos</w:t>
            </w:r>
          </w:p>
        </w:tc>
        <w:tc>
          <w:tcPr>
            <w:tcW w:w="1645" w:type="dxa"/>
            <w:vAlign w:val="center"/>
          </w:tcPr>
          <w:p w14:paraId="51DE79B4" w14:textId="77777777" w:rsidR="007D17A0" w:rsidRPr="003E0DDA" w:rsidRDefault="007D17A0" w:rsidP="0016752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E0DDA">
              <w:rPr>
                <w:rFonts w:ascii="Tahoma" w:hAnsi="Tahoma" w:cs="Tahoma"/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67E921C8" wp14:editId="75C1E6AF">
                  <wp:extent cx="486657" cy="511523"/>
                  <wp:effectExtent l="0" t="0" r="0" b="0"/>
                  <wp:docPr id="26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erial digital emoticon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657" cy="511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0DDA">
              <w:rPr>
                <w:rFonts w:ascii="Tahoma" w:hAnsi="Tahoma" w:cs="Tahoma"/>
                <w:b/>
                <w:sz w:val="20"/>
                <w:szCs w:val="20"/>
              </w:rPr>
              <w:br/>
              <w:t>Não</w:t>
            </w:r>
          </w:p>
        </w:tc>
      </w:tr>
      <w:tr w:rsidR="007D17A0" w:rsidRPr="008A65A2" w14:paraId="00961893" w14:textId="77777777" w:rsidTr="00167521">
        <w:trPr>
          <w:trHeight w:val="908"/>
        </w:trPr>
        <w:tc>
          <w:tcPr>
            <w:tcW w:w="4673" w:type="dxa"/>
            <w:vAlign w:val="center"/>
          </w:tcPr>
          <w:p w14:paraId="320C1826" w14:textId="77777777" w:rsidR="007D17A0" w:rsidRPr="00904BB3" w:rsidRDefault="007D17A0" w:rsidP="00167521">
            <w:pPr>
              <w:rPr>
                <w:rFonts w:ascii="Tahoma" w:hAnsi="Tahoma" w:cs="Tahoma"/>
                <w:sz w:val="20"/>
                <w:szCs w:val="20"/>
              </w:rPr>
            </w:pPr>
            <w:r w:rsidRPr="00904BB3">
              <w:rPr>
                <w:rFonts w:ascii="Tahoma" w:hAnsi="Tahoma" w:cs="Tahoma"/>
                <w:sz w:val="20"/>
                <w:szCs w:val="20"/>
              </w:rPr>
              <w:t>1. Sei o que é área de uma superfície?</w:t>
            </w:r>
          </w:p>
        </w:tc>
        <w:tc>
          <w:tcPr>
            <w:tcW w:w="1559" w:type="dxa"/>
          </w:tcPr>
          <w:p w14:paraId="15072719" w14:textId="77777777" w:rsidR="007D17A0" w:rsidRPr="00904BB3" w:rsidRDefault="007D17A0" w:rsidP="0016752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4E73B3E3" w14:textId="77777777" w:rsidR="007D17A0" w:rsidRPr="00904BB3" w:rsidRDefault="007D17A0" w:rsidP="0016752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14:paraId="47C8E215" w14:textId="77777777" w:rsidR="007D17A0" w:rsidRPr="00904BB3" w:rsidRDefault="007D17A0" w:rsidP="0016752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17A0" w:rsidRPr="008A65A2" w14:paraId="25019481" w14:textId="77777777" w:rsidTr="00167521">
        <w:trPr>
          <w:trHeight w:val="835"/>
        </w:trPr>
        <w:tc>
          <w:tcPr>
            <w:tcW w:w="4673" w:type="dxa"/>
            <w:vAlign w:val="center"/>
          </w:tcPr>
          <w:p w14:paraId="193963D2" w14:textId="77777777" w:rsidR="007D17A0" w:rsidRPr="00904BB3" w:rsidRDefault="007D17A0" w:rsidP="00167521">
            <w:pPr>
              <w:rPr>
                <w:rFonts w:ascii="Tahoma" w:hAnsi="Tahoma" w:cs="Tahoma"/>
                <w:sz w:val="20"/>
                <w:szCs w:val="20"/>
              </w:rPr>
            </w:pPr>
            <w:r w:rsidRPr="00904BB3">
              <w:rPr>
                <w:rFonts w:ascii="Tahoma" w:hAnsi="Tahoma" w:cs="Tahoma"/>
                <w:sz w:val="20"/>
                <w:szCs w:val="20"/>
              </w:rPr>
              <w:t>2. Sei o significado de 1 m²?</w:t>
            </w:r>
          </w:p>
        </w:tc>
        <w:tc>
          <w:tcPr>
            <w:tcW w:w="1559" w:type="dxa"/>
          </w:tcPr>
          <w:p w14:paraId="49B72D68" w14:textId="77777777" w:rsidR="007D17A0" w:rsidRPr="00904BB3" w:rsidRDefault="007D17A0" w:rsidP="0016752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1355C404" w14:textId="77777777" w:rsidR="007D17A0" w:rsidRPr="00904BB3" w:rsidRDefault="007D17A0" w:rsidP="0016752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14:paraId="5C4D8559" w14:textId="77777777" w:rsidR="007D17A0" w:rsidRPr="00904BB3" w:rsidRDefault="007D17A0" w:rsidP="0016752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17A0" w:rsidRPr="008A65A2" w14:paraId="2994489A" w14:textId="77777777" w:rsidTr="00167521">
        <w:trPr>
          <w:trHeight w:val="691"/>
        </w:trPr>
        <w:tc>
          <w:tcPr>
            <w:tcW w:w="4673" w:type="dxa"/>
            <w:vAlign w:val="center"/>
          </w:tcPr>
          <w:p w14:paraId="48AAE54A" w14:textId="25D49FA3" w:rsidR="007D17A0" w:rsidRPr="00904BB3" w:rsidRDefault="007D17A0" w:rsidP="00167521">
            <w:pPr>
              <w:rPr>
                <w:rFonts w:ascii="Tahoma" w:hAnsi="Tahoma" w:cs="Tahoma"/>
                <w:sz w:val="20"/>
                <w:szCs w:val="20"/>
              </w:rPr>
            </w:pPr>
            <w:r w:rsidRPr="00904BB3">
              <w:rPr>
                <w:rFonts w:ascii="Tahoma" w:hAnsi="Tahoma" w:cs="Tahoma"/>
                <w:sz w:val="20"/>
                <w:szCs w:val="20"/>
              </w:rPr>
              <w:t xml:space="preserve">3. Sei o que é </w:t>
            </w:r>
            <w:r w:rsidR="00DF7BF8">
              <w:rPr>
                <w:rFonts w:ascii="Tahoma" w:hAnsi="Tahoma" w:cs="Tahoma"/>
                <w:sz w:val="20"/>
                <w:szCs w:val="20"/>
              </w:rPr>
              <w:t xml:space="preserve">o </w:t>
            </w:r>
            <w:r w:rsidRPr="00904BB3">
              <w:rPr>
                <w:rFonts w:ascii="Tahoma" w:hAnsi="Tahoma" w:cs="Tahoma"/>
                <w:sz w:val="20"/>
                <w:szCs w:val="20"/>
              </w:rPr>
              <w:t xml:space="preserve">volume de algo que ocupa um lugar no espaço? </w:t>
            </w:r>
          </w:p>
        </w:tc>
        <w:tc>
          <w:tcPr>
            <w:tcW w:w="1559" w:type="dxa"/>
          </w:tcPr>
          <w:p w14:paraId="5F2B2C36" w14:textId="77777777" w:rsidR="007D17A0" w:rsidRPr="00904BB3" w:rsidRDefault="007D17A0" w:rsidP="0016752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164BF5C7" w14:textId="77777777" w:rsidR="007D17A0" w:rsidRPr="00904BB3" w:rsidRDefault="007D17A0" w:rsidP="0016752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14:paraId="7B2084D1" w14:textId="77777777" w:rsidR="007D17A0" w:rsidRPr="00904BB3" w:rsidRDefault="007D17A0" w:rsidP="0016752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17A0" w:rsidRPr="008A65A2" w14:paraId="1FBDBD78" w14:textId="77777777" w:rsidTr="00167521">
        <w:trPr>
          <w:trHeight w:val="691"/>
        </w:trPr>
        <w:tc>
          <w:tcPr>
            <w:tcW w:w="4673" w:type="dxa"/>
            <w:vAlign w:val="center"/>
          </w:tcPr>
          <w:p w14:paraId="38B20D65" w14:textId="77777777" w:rsidR="007D17A0" w:rsidRPr="00904BB3" w:rsidRDefault="007D17A0" w:rsidP="00167521">
            <w:pPr>
              <w:rPr>
                <w:rFonts w:ascii="Tahoma" w:hAnsi="Tahoma" w:cs="Tahoma"/>
                <w:sz w:val="20"/>
                <w:szCs w:val="20"/>
              </w:rPr>
            </w:pPr>
            <w:r w:rsidRPr="00904BB3">
              <w:rPr>
                <w:rFonts w:ascii="Tahoma" w:hAnsi="Tahoma" w:cs="Tahoma"/>
                <w:sz w:val="20"/>
                <w:szCs w:val="20"/>
              </w:rPr>
              <w:t>4. Sei o significado de 1 m³?</w:t>
            </w:r>
          </w:p>
        </w:tc>
        <w:tc>
          <w:tcPr>
            <w:tcW w:w="1559" w:type="dxa"/>
          </w:tcPr>
          <w:p w14:paraId="21B8A02E" w14:textId="77777777" w:rsidR="007D17A0" w:rsidRPr="00904BB3" w:rsidRDefault="007D17A0" w:rsidP="0016752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42E5B8F0" w14:textId="77777777" w:rsidR="007D17A0" w:rsidRPr="00904BB3" w:rsidRDefault="007D17A0" w:rsidP="0016752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14:paraId="01F499D2" w14:textId="77777777" w:rsidR="007D17A0" w:rsidRPr="00904BB3" w:rsidRDefault="007D17A0" w:rsidP="0016752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17A0" w:rsidRPr="008A65A2" w14:paraId="65C008D2" w14:textId="77777777" w:rsidTr="00167521">
        <w:trPr>
          <w:trHeight w:val="691"/>
        </w:trPr>
        <w:tc>
          <w:tcPr>
            <w:tcW w:w="4673" w:type="dxa"/>
            <w:vAlign w:val="center"/>
          </w:tcPr>
          <w:p w14:paraId="4D1A7691" w14:textId="77777777" w:rsidR="007D17A0" w:rsidRPr="00904BB3" w:rsidRDefault="007D17A0" w:rsidP="00167521">
            <w:pPr>
              <w:rPr>
                <w:rFonts w:ascii="Tahoma" w:hAnsi="Tahoma" w:cs="Tahoma"/>
                <w:sz w:val="20"/>
                <w:szCs w:val="20"/>
              </w:rPr>
            </w:pPr>
            <w:r w:rsidRPr="00904BB3">
              <w:rPr>
                <w:rFonts w:ascii="Tahoma" w:hAnsi="Tahoma" w:cs="Tahoma"/>
                <w:sz w:val="20"/>
                <w:szCs w:val="20"/>
              </w:rPr>
              <w:t>5. Sei organizar dados em uma tabela?</w:t>
            </w:r>
          </w:p>
        </w:tc>
        <w:tc>
          <w:tcPr>
            <w:tcW w:w="1559" w:type="dxa"/>
          </w:tcPr>
          <w:p w14:paraId="0B437E95" w14:textId="77777777" w:rsidR="007D17A0" w:rsidRPr="00904BB3" w:rsidRDefault="007D17A0" w:rsidP="0016752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375BCECE" w14:textId="77777777" w:rsidR="007D17A0" w:rsidRPr="00904BB3" w:rsidRDefault="007D17A0" w:rsidP="0016752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14:paraId="581982E9" w14:textId="77777777" w:rsidR="007D17A0" w:rsidRPr="00904BB3" w:rsidRDefault="007D17A0" w:rsidP="0016752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17A0" w:rsidRPr="008A65A2" w14:paraId="0A65AEE5" w14:textId="77777777" w:rsidTr="00167521">
        <w:trPr>
          <w:trHeight w:val="691"/>
        </w:trPr>
        <w:tc>
          <w:tcPr>
            <w:tcW w:w="4673" w:type="dxa"/>
            <w:vAlign w:val="center"/>
          </w:tcPr>
          <w:p w14:paraId="131F5AE0" w14:textId="77777777" w:rsidR="007D17A0" w:rsidRPr="00904BB3" w:rsidRDefault="007D17A0" w:rsidP="00167521">
            <w:pPr>
              <w:rPr>
                <w:rFonts w:ascii="Tahoma" w:hAnsi="Tahoma" w:cs="Tahoma"/>
                <w:sz w:val="20"/>
                <w:szCs w:val="20"/>
              </w:rPr>
            </w:pPr>
            <w:r w:rsidRPr="00904BB3">
              <w:rPr>
                <w:rFonts w:ascii="Tahoma" w:hAnsi="Tahoma" w:cs="Tahoma"/>
                <w:sz w:val="20"/>
                <w:szCs w:val="20"/>
              </w:rPr>
              <w:t>6. Sei construir um gráfico a partir de dados coletados em uma pesquisa?</w:t>
            </w:r>
          </w:p>
        </w:tc>
        <w:tc>
          <w:tcPr>
            <w:tcW w:w="1559" w:type="dxa"/>
          </w:tcPr>
          <w:p w14:paraId="34EDFD25" w14:textId="77777777" w:rsidR="007D17A0" w:rsidRPr="00904BB3" w:rsidRDefault="007D17A0" w:rsidP="0016752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29155001" w14:textId="77777777" w:rsidR="007D17A0" w:rsidRPr="00904BB3" w:rsidRDefault="007D17A0" w:rsidP="0016752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14:paraId="31AB0EDB" w14:textId="77777777" w:rsidR="007D17A0" w:rsidRPr="00904BB3" w:rsidRDefault="007D17A0" w:rsidP="0016752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9F337AB" w14:textId="77777777" w:rsidR="007D17A0" w:rsidRDefault="007D17A0" w:rsidP="007D17A0">
      <w:pPr>
        <w:pStyle w:val="00peso3"/>
      </w:pPr>
    </w:p>
    <w:p w14:paraId="7F7FD63F" w14:textId="77777777" w:rsidR="00EC0C52" w:rsidRPr="006D0059" w:rsidRDefault="00EC0C52" w:rsidP="007D17A0">
      <w:pPr>
        <w:pStyle w:val="00peso3"/>
      </w:pPr>
    </w:p>
    <w:tbl>
      <w:tblPr>
        <w:tblStyle w:val="TabeladeGradeClara1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4A0" w:firstRow="1" w:lastRow="0" w:firstColumn="1" w:lastColumn="0" w:noHBand="0" w:noVBand="1"/>
      </w:tblPr>
      <w:tblGrid>
        <w:gridCol w:w="4673"/>
        <w:gridCol w:w="1559"/>
        <w:gridCol w:w="1745"/>
        <w:gridCol w:w="1645"/>
      </w:tblGrid>
      <w:tr w:rsidR="00EC0C52" w:rsidRPr="003E0DDA" w14:paraId="4D8B3F6E" w14:textId="77777777" w:rsidTr="004428FB">
        <w:trPr>
          <w:trHeight w:val="1247"/>
        </w:trPr>
        <w:tc>
          <w:tcPr>
            <w:tcW w:w="4673" w:type="dxa"/>
            <w:vAlign w:val="center"/>
          </w:tcPr>
          <w:p w14:paraId="58CBE718" w14:textId="72E7BFDC" w:rsidR="00EC0C52" w:rsidRPr="00904BB3" w:rsidRDefault="00EC0C52" w:rsidP="004428F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04BB3">
              <w:rPr>
                <w:rFonts w:ascii="Tahoma" w:hAnsi="Tahoma" w:cs="Tahoma"/>
                <w:b/>
                <w:sz w:val="20"/>
                <w:szCs w:val="20"/>
              </w:rPr>
              <w:t>Marque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904BB3">
              <w:rPr>
                <w:rFonts w:ascii="Tahoma" w:hAnsi="Tahoma" w:cs="Tahoma"/>
                <w:b/>
                <w:sz w:val="20"/>
                <w:szCs w:val="20"/>
              </w:rPr>
              <w:t xml:space="preserve">X na carinha que retrata melhor o que você sente ao responder cada questão. </w:t>
            </w:r>
          </w:p>
        </w:tc>
        <w:tc>
          <w:tcPr>
            <w:tcW w:w="1559" w:type="dxa"/>
            <w:vAlign w:val="center"/>
          </w:tcPr>
          <w:p w14:paraId="216D723D" w14:textId="77777777" w:rsidR="00EC0C52" w:rsidRPr="003E0DDA" w:rsidRDefault="00EC0C52" w:rsidP="004428F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E0DDA">
              <w:rPr>
                <w:rFonts w:ascii="Tahoma" w:hAnsi="Tahoma" w:cs="Tahoma"/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1181E105" wp14:editId="3EA241FA">
                  <wp:extent cx="473257" cy="502837"/>
                  <wp:effectExtent l="0" t="0" r="9525" b="5715"/>
                  <wp:docPr id="1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erial digital emoticon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45" cy="520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0DDA">
              <w:rPr>
                <w:rFonts w:ascii="Tahoma" w:hAnsi="Tahoma" w:cs="Tahoma"/>
                <w:b/>
                <w:sz w:val="20"/>
                <w:szCs w:val="20"/>
              </w:rPr>
              <w:br/>
              <w:t>Sim</w:t>
            </w:r>
          </w:p>
        </w:tc>
        <w:tc>
          <w:tcPr>
            <w:tcW w:w="1745" w:type="dxa"/>
            <w:vAlign w:val="center"/>
          </w:tcPr>
          <w:p w14:paraId="7EC464EC" w14:textId="77777777" w:rsidR="00EC0C52" w:rsidRPr="003E0DDA" w:rsidRDefault="00EC0C52" w:rsidP="004428F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E0DDA">
              <w:rPr>
                <w:rFonts w:ascii="Tahoma" w:hAnsi="Tahoma" w:cs="Tahoma"/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71C9E065" wp14:editId="68B274F4">
                  <wp:extent cx="468896" cy="511523"/>
                  <wp:effectExtent l="0" t="0" r="0" b="0"/>
                  <wp:docPr id="2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erial digital emoticon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896" cy="511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0DDA">
              <w:rPr>
                <w:rFonts w:ascii="Tahoma" w:hAnsi="Tahoma" w:cs="Tahoma"/>
                <w:b/>
                <w:sz w:val="20"/>
                <w:szCs w:val="20"/>
              </w:rPr>
              <w:br/>
              <w:t>Mais ou menos</w:t>
            </w:r>
          </w:p>
        </w:tc>
        <w:tc>
          <w:tcPr>
            <w:tcW w:w="1645" w:type="dxa"/>
            <w:vAlign w:val="center"/>
          </w:tcPr>
          <w:p w14:paraId="4F60BEF9" w14:textId="77777777" w:rsidR="00EC0C52" w:rsidRPr="003E0DDA" w:rsidRDefault="00EC0C52" w:rsidP="004428F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E0DDA">
              <w:rPr>
                <w:rFonts w:ascii="Tahoma" w:hAnsi="Tahoma" w:cs="Tahoma"/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213DB4FF" wp14:editId="575553E1">
                  <wp:extent cx="486657" cy="511523"/>
                  <wp:effectExtent l="0" t="0" r="0" b="0"/>
                  <wp:docPr id="3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erial digital emoticon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657" cy="511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0DDA">
              <w:rPr>
                <w:rFonts w:ascii="Tahoma" w:hAnsi="Tahoma" w:cs="Tahoma"/>
                <w:b/>
                <w:sz w:val="20"/>
                <w:szCs w:val="20"/>
              </w:rPr>
              <w:br/>
              <w:t>Não</w:t>
            </w:r>
          </w:p>
        </w:tc>
      </w:tr>
      <w:tr w:rsidR="00EC0C52" w:rsidRPr="00904BB3" w14:paraId="0D4EC75D" w14:textId="77777777" w:rsidTr="004428FB">
        <w:trPr>
          <w:trHeight w:val="908"/>
        </w:trPr>
        <w:tc>
          <w:tcPr>
            <w:tcW w:w="4673" w:type="dxa"/>
            <w:vAlign w:val="center"/>
          </w:tcPr>
          <w:p w14:paraId="720D4B28" w14:textId="77777777" w:rsidR="00EC0C52" w:rsidRPr="00904BB3" w:rsidRDefault="00EC0C52" w:rsidP="004428FB">
            <w:pPr>
              <w:rPr>
                <w:rFonts w:ascii="Tahoma" w:hAnsi="Tahoma" w:cs="Tahoma"/>
                <w:sz w:val="20"/>
                <w:szCs w:val="20"/>
              </w:rPr>
            </w:pPr>
            <w:r w:rsidRPr="00904BB3">
              <w:rPr>
                <w:rFonts w:ascii="Tahoma" w:hAnsi="Tahoma" w:cs="Tahoma"/>
                <w:sz w:val="20"/>
                <w:szCs w:val="20"/>
              </w:rPr>
              <w:t>1. Sei o que é área de uma superfície?</w:t>
            </w:r>
          </w:p>
        </w:tc>
        <w:tc>
          <w:tcPr>
            <w:tcW w:w="1559" w:type="dxa"/>
          </w:tcPr>
          <w:p w14:paraId="03092277" w14:textId="77777777" w:rsidR="00EC0C52" w:rsidRPr="00904BB3" w:rsidRDefault="00EC0C52" w:rsidP="004428F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107BD61F" w14:textId="77777777" w:rsidR="00EC0C52" w:rsidRPr="00904BB3" w:rsidRDefault="00EC0C52" w:rsidP="004428F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14:paraId="79D22127" w14:textId="77777777" w:rsidR="00EC0C52" w:rsidRPr="00904BB3" w:rsidRDefault="00EC0C52" w:rsidP="004428F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0C52" w:rsidRPr="00904BB3" w14:paraId="56EB4252" w14:textId="77777777" w:rsidTr="004428FB">
        <w:trPr>
          <w:trHeight w:val="835"/>
        </w:trPr>
        <w:tc>
          <w:tcPr>
            <w:tcW w:w="4673" w:type="dxa"/>
            <w:vAlign w:val="center"/>
          </w:tcPr>
          <w:p w14:paraId="2242E75F" w14:textId="77777777" w:rsidR="00EC0C52" w:rsidRPr="00904BB3" w:rsidRDefault="00EC0C52" w:rsidP="004428FB">
            <w:pPr>
              <w:rPr>
                <w:rFonts w:ascii="Tahoma" w:hAnsi="Tahoma" w:cs="Tahoma"/>
                <w:sz w:val="20"/>
                <w:szCs w:val="20"/>
              </w:rPr>
            </w:pPr>
            <w:r w:rsidRPr="00904BB3">
              <w:rPr>
                <w:rFonts w:ascii="Tahoma" w:hAnsi="Tahoma" w:cs="Tahoma"/>
                <w:sz w:val="20"/>
                <w:szCs w:val="20"/>
              </w:rPr>
              <w:t>2. Sei o significado de 1 m²?</w:t>
            </w:r>
          </w:p>
        </w:tc>
        <w:tc>
          <w:tcPr>
            <w:tcW w:w="1559" w:type="dxa"/>
          </w:tcPr>
          <w:p w14:paraId="7BB2DDE8" w14:textId="77777777" w:rsidR="00EC0C52" w:rsidRPr="00904BB3" w:rsidRDefault="00EC0C52" w:rsidP="004428F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17F8088B" w14:textId="77777777" w:rsidR="00EC0C52" w:rsidRPr="00904BB3" w:rsidRDefault="00EC0C52" w:rsidP="004428F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14:paraId="216C6855" w14:textId="77777777" w:rsidR="00EC0C52" w:rsidRPr="00904BB3" w:rsidRDefault="00EC0C52" w:rsidP="004428F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0C52" w:rsidRPr="00904BB3" w14:paraId="187CB7CF" w14:textId="77777777" w:rsidTr="004428FB">
        <w:trPr>
          <w:trHeight w:val="691"/>
        </w:trPr>
        <w:tc>
          <w:tcPr>
            <w:tcW w:w="4673" w:type="dxa"/>
            <w:vAlign w:val="center"/>
          </w:tcPr>
          <w:p w14:paraId="1A5C1B88" w14:textId="5DD58AB6" w:rsidR="00EC0C52" w:rsidRPr="00904BB3" w:rsidRDefault="00EC0C52" w:rsidP="004428FB">
            <w:pPr>
              <w:rPr>
                <w:rFonts w:ascii="Tahoma" w:hAnsi="Tahoma" w:cs="Tahoma"/>
                <w:sz w:val="20"/>
                <w:szCs w:val="20"/>
              </w:rPr>
            </w:pPr>
            <w:r w:rsidRPr="00904BB3">
              <w:rPr>
                <w:rFonts w:ascii="Tahoma" w:hAnsi="Tahoma" w:cs="Tahoma"/>
                <w:sz w:val="20"/>
                <w:szCs w:val="20"/>
              </w:rPr>
              <w:t xml:space="preserve">3. Sei o que é </w:t>
            </w:r>
            <w:r w:rsidR="00DF7BF8">
              <w:rPr>
                <w:rFonts w:ascii="Tahoma" w:hAnsi="Tahoma" w:cs="Tahoma"/>
                <w:sz w:val="20"/>
                <w:szCs w:val="20"/>
              </w:rPr>
              <w:t xml:space="preserve">o </w:t>
            </w:r>
            <w:r w:rsidRPr="00904BB3">
              <w:rPr>
                <w:rFonts w:ascii="Tahoma" w:hAnsi="Tahoma" w:cs="Tahoma"/>
                <w:sz w:val="20"/>
                <w:szCs w:val="20"/>
              </w:rPr>
              <w:t xml:space="preserve">volume de algo que ocupa um lugar no espaço? </w:t>
            </w:r>
          </w:p>
        </w:tc>
        <w:tc>
          <w:tcPr>
            <w:tcW w:w="1559" w:type="dxa"/>
          </w:tcPr>
          <w:p w14:paraId="5A98FEC8" w14:textId="77777777" w:rsidR="00EC0C52" w:rsidRPr="00904BB3" w:rsidRDefault="00EC0C52" w:rsidP="004428F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3A731859" w14:textId="77777777" w:rsidR="00EC0C52" w:rsidRPr="00904BB3" w:rsidRDefault="00EC0C52" w:rsidP="004428F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14:paraId="6C79D211" w14:textId="77777777" w:rsidR="00EC0C52" w:rsidRPr="00904BB3" w:rsidRDefault="00EC0C52" w:rsidP="004428F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0C52" w:rsidRPr="00904BB3" w14:paraId="30F1DE59" w14:textId="77777777" w:rsidTr="004428FB">
        <w:trPr>
          <w:trHeight w:val="691"/>
        </w:trPr>
        <w:tc>
          <w:tcPr>
            <w:tcW w:w="4673" w:type="dxa"/>
            <w:vAlign w:val="center"/>
          </w:tcPr>
          <w:p w14:paraId="03A44DC1" w14:textId="77777777" w:rsidR="00EC0C52" w:rsidRPr="00904BB3" w:rsidRDefault="00EC0C52" w:rsidP="004428FB">
            <w:pPr>
              <w:rPr>
                <w:rFonts w:ascii="Tahoma" w:hAnsi="Tahoma" w:cs="Tahoma"/>
                <w:sz w:val="20"/>
                <w:szCs w:val="20"/>
              </w:rPr>
            </w:pPr>
            <w:r w:rsidRPr="00904BB3">
              <w:rPr>
                <w:rFonts w:ascii="Tahoma" w:hAnsi="Tahoma" w:cs="Tahoma"/>
                <w:sz w:val="20"/>
                <w:szCs w:val="20"/>
              </w:rPr>
              <w:t>4. Sei o significado de 1 m³?</w:t>
            </w:r>
          </w:p>
        </w:tc>
        <w:tc>
          <w:tcPr>
            <w:tcW w:w="1559" w:type="dxa"/>
          </w:tcPr>
          <w:p w14:paraId="51479883" w14:textId="77777777" w:rsidR="00EC0C52" w:rsidRPr="00904BB3" w:rsidRDefault="00EC0C52" w:rsidP="004428F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42B2CAA8" w14:textId="77777777" w:rsidR="00EC0C52" w:rsidRPr="00904BB3" w:rsidRDefault="00EC0C52" w:rsidP="004428F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14:paraId="60156C8A" w14:textId="77777777" w:rsidR="00EC0C52" w:rsidRPr="00904BB3" w:rsidRDefault="00EC0C52" w:rsidP="004428F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0C52" w:rsidRPr="00904BB3" w14:paraId="31F33D98" w14:textId="77777777" w:rsidTr="004428FB">
        <w:trPr>
          <w:trHeight w:val="691"/>
        </w:trPr>
        <w:tc>
          <w:tcPr>
            <w:tcW w:w="4673" w:type="dxa"/>
            <w:vAlign w:val="center"/>
          </w:tcPr>
          <w:p w14:paraId="49EBCB9B" w14:textId="77777777" w:rsidR="00EC0C52" w:rsidRPr="00904BB3" w:rsidRDefault="00EC0C52" w:rsidP="004428FB">
            <w:pPr>
              <w:rPr>
                <w:rFonts w:ascii="Tahoma" w:hAnsi="Tahoma" w:cs="Tahoma"/>
                <w:sz w:val="20"/>
                <w:szCs w:val="20"/>
              </w:rPr>
            </w:pPr>
            <w:r w:rsidRPr="00904BB3">
              <w:rPr>
                <w:rFonts w:ascii="Tahoma" w:hAnsi="Tahoma" w:cs="Tahoma"/>
                <w:sz w:val="20"/>
                <w:szCs w:val="20"/>
              </w:rPr>
              <w:t>5. Sei organizar dados em uma tabela?</w:t>
            </w:r>
          </w:p>
        </w:tc>
        <w:tc>
          <w:tcPr>
            <w:tcW w:w="1559" w:type="dxa"/>
          </w:tcPr>
          <w:p w14:paraId="75EED9E3" w14:textId="77777777" w:rsidR="00EC0C52" w:rsidRPr="00904BB3" w:rsidRDefault="00EC0C52" w:rsidP="004428F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6729DED6" w14:textId="77777777" w:rsidR="00EC0C52" w:rsidRPr="00904BB3" w:rsidRDefault="00EC0C52" w:rsidP="004428F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14:paraId="4C569DDE" w14:textId="77777777" w:rsidR="00EC0C52" w:rsidRPr="00904BB3" w:rsidRDefault="00EC0C52" w:rsidP="004428F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0C52" w:rsidRPr="00904BB3" w14:paraId="2E446921" w14:textId="77777777" w:rsidTr="004428FB">
        <w:trPr>
          <w:trHeight w:val="691"/>
        </w:trPr>
        <w:tc>
          <w:tcPr>
            <w:tcW w:w="4673" w:type="dxa"/>
            <w:vAlign w:val="center"/>
          </w:tcPr>
          <w:p w14:paraId="5B8EB1EE" w14:textId="77777777" w:rsidR="00EC0C52" w:rsidRPr="00904BB3" w:rsidRDefault="00EC0C52" w:rsidP="004428FB">
            <w:pPr>
              <w:rPr>
                <w:rFonts w:ascii="Tahoma" w:hAnsi="Tahoma" w:cs="Tahoma"/>
                <w:sz w:val="20"/>
                <w:szCs w:val="20"/>
              </w:rPr>
            </w:pPr>
            <w:r w:rsidRPr="00904BB3">
              <w:rPr>
                <w:rFonts w:ascii="Tahoma" w:hAnsi="Tahoma" w:cs="Tahoma"/>
                <w:sz w:val="20"/>
                <w:szCs w:val="20"/>
              </w:rPr>
              <w:t>6. Sei construir um gráfico a partir de dados coletados em uma pesquisa?</w:t>
            </w:r>
          </w:p>
        </w:tc>
        <w:tc>
          <w:tcPr>
            <w:tcW w:w="1559" w:type="dxa"/>
          </w:tcPr>
          <w:p w14:paraId="0C4CDCC4" w14:textId="77777777" w:rsidR="00EC0C52" w:rsidRPr="00904BB3" w:rsidRDefault="00EC0C52" w:rsidP="004428F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5" w:type="dxa"/>
          </w:tcPr>
          <w:p w14:paraId="7BBE14DB" w14:textId="77777777" w:rsidR="00EC0C52" w:rsidRPr="00904BB3" w:rsidRDefault="00EC0C52" w:rsidP="004428F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5" w:type="dxa"/>
          </w:tcPr>
          <w:p w14:paraId="4633049A" w14:textId="77777777" w:rsidR="00EC0C52" w:rsidRPr="00904BB3" w:rsidRDefault="00EC0C52" w:rsidP="004428F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D05BD0A" w14:textId="77777777" w:rsidR="00B65C20" w:rsidRPr="007D17A0" w:rsidRDefault="00B65C20" w:rsidP="003534A4"/>
    <w:sectPr w:rsidR="00B65C20" w:rsidRPr="007D17A0" w:rsidSect="00653B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268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7CDF4" w14:textId="77777777" w:rsidR="00E207B4" w:rsidRDefault="00E207B4" w:rsidP="00B256BD">
      <w:r>
        <w:separator/>
      </w:r>
    </w:p>
  </w:endnote>
  <w:endnote w:type="continuationSeparator" w:id="0">
    <w:p w14:paraId="1C00FEDC" w14:textId="77777777" w:rsidR="00E207B4" w:rsidRDefault="00E207B4" w:rsidP="00B2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-Bold">
    <w:charset w:val="00"/>
    <w:family w:val="auto"/>
    <w:pitch w:val="variable"/>
    <w:sig w:usb0="E00002FF" w:usb1="4000045F" w:usb2="00000000" w:usb3="00000000" w:csb0="0000019F" w:csb1="00000000"/>
  </w:font>
  <w:font w:name="Cambria Bold">
    <w:charset w:val="00"/>
    <w:family w:val="auto"/>
    <w:pitch w:val="variable"/>
    <w:sig w:usb0="E00002FF" w:usb1="4000045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-BoldItalic">
    <w:charset w:val="00"/>
    <w:family w:val="auto"/>
    <w:pitch w:val="variable"/>
    <w:sig w:usb0="E00002FF" w:usb1="4000045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Montserrat Medium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8A9E5" w14:textId="77777777" w:rsidR="00B65C20" w:rsidRDefault="00B65C20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E628F" w14:textId="645E6E5F" w:rsidR="008C0784" w:rsidRDefault="008C0784" w:rsidP="008C0784">
    <w:pPr>
      <w:pStyle w:val="Rodap"/>
      <w:framePr w:wrap="around" w:vAnchor="text" w:hAnchor="margin" w:xAlign="right" w:y="1"/>
      <w:rPr>
        <w:rStyle w:val="NmerodaPgina"/>
      </w:rPr>
    </w:pPr>
    <w:r>
      <w:rPr>
        <w:rStyle w:val="NmerodaPgina"/>
      </w:rPr>
      <w:fldChar w:fldCharType="begin"/>
    </w:r>
    <w:r>
      <w:rPr>
        <w:rStyle w:val="NmerodaPgina"/>
      </w:rPr>
      <w:instrText xml:space="preserve">PAGE  </w:instrText>
    </w:r>
    <w:r>
      <w:rPr>
        <w:rStyle w:val="NmerodaPgina"/>
      </w:rPr>
      <w:fldChar w:fldCharType="separate"/>
    </w:r>
    <w:r w:rsidR="006C6133">
      <w:rPr>
        <w:rStyle w:val="NmerodaPgina"/>
        <w:noProof/>
      </w:rPr>
      <w:t>10</w:t>
    </w:r>
    <w:r>
      <w:rPr>
        <w:rStyle w:val="NmerodaPgina"/>
      </w:rPr>
      <w:fldChar w:fldCharType="end"/>
    </w:r>
  </w:p>
  <w:p w14:paraId="5B84B0AA" w14:textId="7667E705" w:rsidR="00A05CDA" w:rsidRPr="003A141E" w:rsidRDefault="008C0784" w:rsidP="008C0784">
    <w:pPr>
      <w:ind w:right="1694"/>
      <w:rPr>
        <w:rFonts w:ascii="Tahoma" w:eastAsia="Times New Roman" w:hAnsi="Tahoma" w:cs="Tahoma"/>
        <w:iCs/>
        <w:color w:val="3B3838" w:themeColor="background2" w:themeShade="40"/>
        <w:sz w:val="14"/>
        <w:szCs w:val="14"/>
        <w:shd w:val="clear" w:color="auto" w:fill="FFFFFF"/>
      </w:rPr>
    </w:pPr>
    <w:r w:rsidRPr="003A141E"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10E31" w14:textId="77777777" w:rsidR="00B65C20" w:rsidRDefault="00B65C20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1BD6C" w14:textId="77777777" w:rsidR="00E207B4" w:rsidRDefault="00E207B4" w:rsidP="00B256BD">
      <w:r>
        <w:separator/>
      </w:r>
    </w:p>
  </w:footnote>
  <w:footnote w:type="continuationSeparator" w:id="0">
    <w:p w14:paraId="50F53ECA" w14:textId="77777777" w:rsidR="00E207B4" w:rsidRDefault="00E207B4" w:rsidP="00B256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57F25" w14:textId="77777777" w:rsidR="00B65C20" w:rsidRDefault="00B65C20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28D59" w14:textId="4FD022BE" w:rsidR="00A05CDA" w:rsidRDefault="00B65C20" w:rsidP="00BA5D7C">
    <w:pPr>
      <w:ind w:right="360"/>
    </w:pPr>
    <w:r>
      <w:rPr>
        <w:noProof/>
        <w:lang w:eastAsia="pt-BR"/>
      </w:rPr>
      <w:drawing>
        <wp:inline distT="0" distB="0" distL="0" distR="0" wp14:anchorId="7ED1BA45" wp14:editId="4EE3F4CF">
          <wp:extent cx="5940000" cy="289846"/>
          <wp:effectExtent l="0" t="0" r="381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ARJA_ARM5_MD_4bim_G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289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A7BE4" w14:textId="77777777" w:rsidR="00B65C20" w:rsidRDefault="00B65C20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DBA17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F6CE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E746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7847D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D6ED6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5A6A0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9BAB6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DCC9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D184B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D483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07E5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7323946"/>
    <w:multiLevelType w:val="multilevel"/>
    <w:tmpl w:val="F7307BB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u w:val="none"/>
      </w:rPr>
    </w:lvl>
  </w:abstractNum>
  <w:abstractNum w:abstractNumId="12">
    <w:nsid w:val="0A5061EE"/>
    <w:multiLevelType w:val="hybridMultilevel"/>
    <w:tmpl w:val="2154EBF2"/>
    <w:lvl w:ilvl="0" w:tplc="261A04CE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850FFB"/>
    <w:multiLevelType w:val="multilevel"/>
    <w:tmpl w:val="962C9E8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u w:val="none"/>
      </w:rPr>
    </w:lvl>
  </w:abstractNum>
  <w:abstractNum w:abstractNumId="14">
    <w:nsid w:val="1A457470"/>
    <w:multiLevelType w:val="multilevel"/>
    <w:tmpl w:val="5596F76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u w:val="none"/>
      </w:rPr>
    </w:lvl>
  </w:abstractNum>
  <w:abstractNum w:abstractNumId="15">
    <w:nsid w:val="2FF91118"/>
    <w:multiLevelType w:val="multilevel"/>
    <w:tmpl w:val="E230D5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u w:val="none"/>
      </w:rPr>
    </w:lvl>
  </w:abstractNum>
  <w:abstractNum w:abstractNumId="16">
    <w:nsid w:val="34805AC6"/>
    <w:multiLevelType w:val="hybridMultilevel"/>
    <w:tmpl w:val="0B1233C0"/>
    <w:lvl w:ilvl="0" w:tplc="EB802F04">
      <w:start w:val="1"/>
      <w:numFmt w:val="upperRoman"/>
      <w:pStyle w:val="00Textogeralroman"/>
      <w:lvlText w:val="%1."/>
      <w:lvlJc w:val="right"/>
      <w:pPr>
        <w:ind w:left="284" w:hanging="17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3230B4"/>
    <w:multiLevelType w:val="hybridMultilevel"/>
    <w:tmpl w:val="01322864"/>
    <w:lvl w:ilvl="0" w:tplc="CE040D3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11"/>
  </w:num>
  <w:num w:numId="14">
    <w:abstractNumId w:val="17"/>
  </w:num>
  <w:num w:numId="15">
    <w:abstractNumId w:val="13"/>
  </w:num>
  <w:num w:numId="16">
    <w:abstractNumId w:val="15"/>
  </w:num>
  <w:num w:numId="17">
    <w:abstractNumId w:val="0"/>
  </w:num>
  <w:num w:numId="1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TrueType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71"/>
    <w:rsid w:val="00000274"/>
    <w:rsid w:val="00006403"/>
    <w:rsid w:val="00010FDB"/>
    <w:rsid w:val="00012712"/>
    <w:rsid w:val="00012E2C"/>
    <w:rsid w:val="00025CBD"/>
    <w:rsid w:val="00027491"/>
    <w:rsid w:val="00030A57"/>
    <w:rsid w:val="000342B2"/>
    <w:rsid w:val="0003701F"/>
    <w:rsid w:val="00040D79"/>
    <w:rsid w:val="00041C25"/>
    <w:rsid w:val="000453D9"/>
    <w:rsid w:val="00045932"/>
    <w:rsid w:val="000477EE"/>
    <w:rsid w:val="00051EC1"/>
    <w:rsid w:val="000525BC"/>
    <w:rsid w:val="0005281A"/>
    <w:rsid w:val="00053089"/>
    <w:rsid w:val="00055AF9"/>
    <w:rsid w:val="00056A04"/>
    <w:rsid w:val="00065614"/>
    <w:rsid w:val="00074182"/>
    <w:rsid w:val="00095B8A"/>
    <w:rsid w:val="000A02BB"/>
    <w:rsid w:val="000A1017"/>
    <w:rsid w:val="000A1D6A"/>
    <w:rsid w:val="000A23BE"/>
    <w:rsid w:val="000A4728"/>
    <w:rsid w:val="000A66A5"/>
    <w:rsid w:val="000B09FA"/>
    <w:rsid w:val="000B0D73"/>
    <w:rsid w:val="000B27D3"/>
    <w:rsid w:val="000C6F1B"/>
    <w:rsid w:val="000D10D6"/>
    <w:rsid w:val="000D7A5E"/>
    <w:rsid w:val="000D7F0B"/>
    <w:rsid w:val="000E5715"/>
    <w:rsid w:val="000F1BAB"/>
    <w:rsid w:val="00110076"/>
    <w:rsid w:val="001171B7"/>
    <w:rsid w:val="00117FD8"/>
    <w:rsid w:val="001227D3"/>
    <w:rsid w:val="0012283B"/>
    <w:rsid w:val="00126F45"/>
    <w:rsid w:val="00127B90"/>
    <w:rsid w:val="0013552F"/>
    <w:rsid w:val="001402A8"/>
    <w:rsid w:val="001405ED"/>
    <w:rsid w:val="00160D2B"/>
    <w:rsid w:val="00164F66"/>
    <w:rsid w:val="00165BB3"/>
    <w:rsid w:val="0017688C"/>
    <w:rsid w:val="00181CAF"/>
    <w:rsid w:val="001918FB"/>
    <w:rsid w:val="00192937"/>
    <w:rsid w:val="001A5D7A"/>
    <w:rsid w:val="001A69DF"/>
    <w:rsid w:val="001B0CBD"/>
    <w:rsid w:val="001B2485"/>
    <w:rsid w:val="001C0AC9"/>
    <w:rsid w:val="001C2FAD"/>
    <w:rsid w:val="001C4A08"/>
    <w:rsid w:val="001D746A"/>
    <w:rsid w:val="001E62B2"/>
    <w:rsid w:val="001F6DC3"/>
    <w:rsid w:val="001F73D3"/>
    <w:rsid w:val="002051CB"/>
    <w:rsid w:val="00210621"/>
    <w:rsid w:val="00214DBA"/>
    <w:rsid w:val="00217F85"/>
    <w:rsid w:val="00220953"/>
    <w:rsid w:val="0022330B"/>
    <w:rsid w:val="002360B2"/>
    <w:rsid w:val="00242CC2"/>
    <w:rsid w:val="00246282"/>
    <w:rsid w:val="002519E5"/>
    <w:rsid w:val="00256565"/>
    <w:rsid w:val="0025747D"/>
    <w:rsid w:val="002578F5"/>
    <w:rsid w:val="00261A1E"/>
    <w:rsid w:val="00262DFF"/>
    <w:rsid w:val="0027048A"/>
    <w:rsid w:val="0027165A"/>
    <w:rsid w:val="00272ED4"/>
    <w:rsid w:val="00281DA1"/>
    <w:rsid w:val="002820B5"/>
    <w:rsid w:val="002A31FF"/>
    <w:rsid w:val="002B7999"/>
    <w:rsid w:val="002C7E44"/>
    <w:rsid w:val="002D5AFE"/>
    <w:rsid w:val="002F68EA"/>
    <w:rsid w:val="00304634"/>
    <w:rsid w:val="0030480C"/>
    <w:rsid w:val="00313090"/>
    <w:rsid w:val="003378F5"/>
    <w:rsid w:val="003427AF"/>
    <w:rsid w:val="003534A4"/>
    <w:rsid w:val="00353D10"/>
    <w:rsid w:val="00363C09"/>
    <w:rsid w:val="00370C49"/>
    <w:rsid w:val="00371CF6"/>
    <w:rsid w:val="00374972"/>
    <w:rsid w:val="00375B0E"/>
    <w:rsid w:val="00382DCC"/>
    <w:rsid w:val="00386241"/>
    <w:rsid w:val="00393DF4"/>
    <w:rsid w:val="00395473"/>
    <w:rsid w:val="0039729A"/>
    <w:rsid w:val="003A141E"/>
    <w:rsid w:val="003A2E2C"/>
    <w:rsid w:val="003A7080"/>
    <w:rsid w:val="003C5C60"/>
    <w:rsid w:val="003D22A6"/>
    <w:rsid w:val="003D6550"/>
    <w:rsid w:val="003E1396"/>
    <w:rsid w:val="003F16F7"/>
    <w:rsid w:val="003F2233"/>
    <w:rsid w:val="0040410F"/>
    <w:rsid w:val="00404655"/>
    <w:rsid w:val="00406969"/>
    <w:rsid w:val="00410623"/>
    <w:rsid w:val="00410CF3"/>
    <w:rsid w:val="00410D6C"/>
    <w:rsid w:val="00411F4C"/>
    <w:rsid w:val="0042079E"/>
    <w:rsid w:val="0042430D"/>
    <w:rsid w:val="00426B46"/>
    <w:rsid w:val="00430BE3"/>
    <w:rsid w:val="004405CF"/>
    <w:rsid w:val="004457D8"/>
    <w:rsid w:val="0044624D"/>
    <w:rsid w:val="0045079F"/>
    <w:rsid w:val="0045445F"/>
    <w:rsid w:val="00455D65"/>
    <w:rsid w:val="00462082"/>
    <w:rsid w:val="004641FA"/>
    <w:rsid w:val="00464B12"/>
    <w:rsid w:val="00471A59"/>
    <w:rsid w:val="00477976"/>
    <w:rsid w:val="00486496"/>
    <w:rsid w:val="00486998"/>
    <w:rsid w:val="00486F17"/>
    <w:rsid w:val="00492AD3"/>
    <w:rsid w:val="004968C4"/>
    <w:rsid w:val="004A02CA"/>
    <w:rsid w:val="004A2DF5"/>
    <w:rsid w:val="004A3F8C"/>
    <w:rsid w:val="004B0502"/>
    <w:rsid w:val="004C705A"/>
    <w:rsid w:val="004E12CC"/>
    <w:rsid w:val="004E53E9"/>
    <w:rsid w:val="004E7996"/>
    <w:rsid w:val="005042ED"/>
    <w:rsid w:val="00516E8C"/>
    <w:rsid w:val="0052129D"/>
    <w:rsid w:val="00524A67"/>
    <w:rsid w:val="0052516E"/>
    <w:rsid w:val="00526021"/>
    <w:rsid w:val="005336EA"/>
    <w:rsid w:val="005351DA"/>
    <w:rsid w:val="005354C5"/>
    <w:rsid w:val="00535DC6"/>
    <w:rsid w:val="00537FD0"/>
    <w:rsid w:val="0054243D"/>
    <w:rsid w:val="00545331"/>
    <w:rsid w:val="00560B3C"/>
    <w:rsid w:val="0056460A"/>
    <w:rsid w:val="00567FB2"/>
    <w:rsid w:val="00573590"/>
    <w:rsid w:val="00573C8C"/>
    <w:rsid w:val="0058178D"/>
    <w:rsid w:val="00590883"/>
    <w:rsid w:val="00590CEA"/>
    <w:rsid w:val="00591289"/>
    <w:rsid w:val="00595DDF"/>
    <w:rsid w:val="00597843"/>
    <w:rsid w:val="005A288A"/>
    <w:rsid w:val="005A35F2"/>
    <w:rsid w:val="005B0B1B"/>
    <w:rsid w:val="005B3C1D"/>
    <w:rsid w:val="005C2855"/>
    <w:rsid w:val="005C67F2"/>
    <w:rsid w:val="005D593F"/>
    <w:rsid w:val="005D5E95"/>
    <w:rsid w:val="005D61F5"/>
    <w:rsid w:val="005E136D"/>
    <w:rsid w:val="005E5044"/>
    <w:rsid w:val="005E5E48"/>
    <w:rsid w:val="005E76F7"/>
    <w:rsid w:val="005F55FF"/>
    <w:rsid w:val="00604D12"/>
    <w:rsid w:val="0060536C"/>
    <w:rsid w:val="0062160D"/>
    <w:rsid w:val="006242AD"/>
    <w:rsid w:val="00630463"/>
    <w:rsid w:val="00631CB8"/>
    <w:rsid w:val="00637378"/>
    <w:rsid w:val="00652408"/>
    <w:rsid w:val="00652BFA"/>
    <w:rsid w:val="00653B26"/>
    <w:rsid w:val="00653E45"/>
    <w:rsid w:val="00657BF2"/>
    <w:rsid w:val="00660FB9"/>
    <w:rsid w:val="006622AE"/>
    <w:rsid w:val="00662302"/>
    <w:rsid w:val="00665D45"/>
    <w:rsid w:val="00665DE2"/>
    <w:rsid w:val="00672EC9"/>
    <w:rsid w:val="006733C1"/>
    <w:rsid w:val="006752CE"/>
    <w:rsid w:val="00693C70"/>
    <w:rsid w:val="006A1C8A"/>
    <w:rsid w:val="006A58BC"/>
    <w:rsid w:val="006A78C6"/>
    <w:rsid w:val="006C466B"/>
    <w:rsid w:val="006C53F2"/>
    <w:rsid w:val="006C6133"/>
    <w:rsid w:val="006C6CB2"/>
    <w:rsid w:val="006D0059"/>
    <w:rsid w:val="006D010C"/>
    <w:rsid w:val="006D4FF3"/>
    <w:rsid w:val="006E2151"/>
    <w:rsid w:val="006E35D3"/>
    <w:rsid w:val="006E4FF0"/>
    <w:rsid w:val="006E6CD2"/>
    <w:rsid w:val="006E7A3B"/>
    <w:rsid w:val="006F6724"/>
    <w:rsid w:val="006F6FC9"/>
    <w:rsid w:val="00700C5D"/>
    <w:rsid w:val="007030E3"/>
    <w:rsid w:val="00703B0F"/>
    <w:rsid w:val="00720F34"/>
    <w:rsid w:val="00725F0E"/>
    <w:rsid w:val="00734F82"/>
    <w:rsid w:val="00746C25"/>
    <w:rsid w:val="00754D2D"/>
    <w:rsid w:val="00755774"/>
    <w:rsid w:val="00760C32"/>
    <w:rsid w:val="00760E4E"/>
    <w:rsid w:val="007621BA"/>
    <w:rsid w:val="00766FD3"/>
    <w:rsid w:val="007725F7"/>
    <w:rsid w:val="0077310F"/>
    <w:rsid w:val="00782C5E"/>
    <w:rsid w:val="00792481"/>
    <w:rsid w:val="007A0F53"/>
    <w:rsid w:val="007B0D89"/>
    <w:rsid w:val="007B30B9"/>
    <w:rsid w:val="007B3E5A"/>
    <w:rsid w:val="007B5D3A"/>
    <w:rsid w:val="007C2C8A"/>
    <w:rsid w:val="007C4ACD"/>
    <w:rsid w:val="007C6BE3"/>
    <w:rsid w:val="007C7373"/>
    <w:rsid w:val="007D17A0"/>
    <w:rsid w:val="007E3D20"/>
    <w:rsid w:val="007E4227"/>
    <w:rsid w:val="007F0774"/>
    <w:rsid w:val="007F5A3C"/>
    <w:rsid w:val="00802755"/>
    <w:rsid w:val="008060A8"/>
    <w:rsid w:val="00813409"/>
    <w:rsid w:val="008249B0"/>
    <w:rsid w:val="00825EE7"/>
    <w:rsid w:val="00827C30"/>
    <w:rsid w:val="008320AD"/>
    <w:rsid w:val="00836E01"/>
    <w:rsid w:val="008401EF"/>
    <w:rsid w:val="00841BD6"/>
    <w:rsid w:val="0085017D"/>
    <w:rsid w:val="00854CA6"/>
    <w:rsid w:val="0086006A"/>
    <w:rsid w:val="00863B48"/>
    <w:rsid w:val="00864B01"/>
    <w:rsid w:val="00880568"/>
    <w:rsid w:val="00882877"/>
    <w:rsid w:val="00885F24"/>
    <w:rsid w:val="00890BCF"/>
    <w:rsid w:val="00890BD3"/>
    <w:rsid w:val="008A2E06"/>
    <w:rsid w:val="008A65A2"/>
    <w:rsid w:val="008A6D9E"/>
    <w:rsid w:val="008A743F"/>
    <w:rsid w:val="008A7561"/>
    <w:rsid w:val="008B1D6C"/>
    <w:rsid w:val="008B2687"/>
    <w:rsid w:val="008C0784"/>
    <w:rsid w:val="008C0CFC"/>
    <w:rsid w:val="008C31C7"/>
    <w:rsid w:val="008D144A"/>
    <w:rsid w:val="008D25D9"/>
    <w:rsid w:val="008D30DA"/>
    <w:rsid w:val="008D6B2B"/>
    <w:rsid w:val="008F428E"/>
    <w:rsid w:val="008F4D50"/>
    <w:rsid w:val="008F5816"/>
    <w:rsid w:val="00903EA1"/>
    <w:rsid w:val="0090597E"/>
    <w:rsid w:val="00906AA4"/>
    <w:rsid w:val="00911306"/>
    <w:rsid w:val="0091249E"/>
    <w:rsid w:val="00913AD7"/>
    <w:rsid w:val="00921264"/>
    <w:rsid w:val="009251CB"/>
    <w:rsid w:val="00927E71"/>
    <w:rsid w:val="0093527A"/>
    <w:rsid w:val="00944D34"/>
    <w:rsid w:val="00953B26"/>
    <w:rsid w:val="00954260"/>
    <w:rsid w:val="009617A3"/>
    <w:rsid w:val="00972D2F"/>
    <w:rsid w:val="0097340C"/>
    <w:rsid w:val="00974F27"/>
    <w:rsid w:val="00996A98"/>
    <w:rsid w:val="009A01B8"/>
    <w:rsid w:val="009A1CC4"/>
    <w:rsid w:val="009A2AB4"/>
    <w:rsid w:val="009B585B"/>
    <w:rsid w:val="009C6C18"/>
    <w:rsid w:val="009D2F24"/>
    <w:rsid w:val="009E0AC7"/>
    <w:rsid w:val="009E189B"/>
    <w:rsid w:val="009E7D3A"/>
    <w:rsid w:val="00A01E26"/>
    <w:rsid w:val="00A04CC7"/>
    <w:rsid w:val="00A05CDA"/>
    <w:rsid w:val="00A116C5"/>
    <w:rsid w:val="00A1197D"/>
    <w:rsid w:val="00A2202E"/>
    <w:rsid w:val="00A222AD"/>
    <w:rsid w:val="00A267D7"/>
    <w:rsid w:val="00A3110F"/>
    <w:rsid w:val="00A37CEE"/>
    <w:rsid w:val="00A404E0"/>
    <w:rsid w:val="00A459C9"/>
    <w:rsid w:val="00A45A13"/>
    <w:rsid w:val="00A5036A"/>
    <w:rsid w:val="00A5255E"/>
    <w:rsid w:val="00A52A7E"/>
    <w:rsid w:val="00A53369"/>
    <w:rsid w:val="00A53EB1"/>
    <w:rsid w:val="00A62852"/>
    <w:rsid w:val="00A66743"/>
    <w:rsid w:val="00A6691D"/>
    <w:rsid w:val="00A70BC5"/>
    <w:rsid w:val="00A75A6B"/>
    <w:rsid w:val="00A83569"/>
    <w:rsid w:val="00A8447B"/>
    <w:rsid w:val="00A84B53"/>
    <w:rsid w:val="00A84CF8"/>
    <w:rsid w:val="00A97013"/>
    <w:rsid w:val="00AA3488"/>
    <w:rsid w:val="00AA39B7"/>
    <w:rsid w:val="00AA5998"/>
    <w:rsid w:val="00AB3E49"/>
    <w:rsid w:val="00AC6EFA"/>
    <w:rsid w:val="00AC7F23"/>
    <w:rsid w:val="00AE1BBB"/>
    <w:rsid w:val="00AE2A63"/>
    <w:rsid w:val="00AE2D04"/>
    <w:rsid w:val="00B10396"/>
    <w:rsid w:val="00B16F2C"/>
    <w:rsid w:val="00B228E6"/>
    <w:rsid w:val="00B256BD"/>
    <w:rsid w:val="00B316EC"/>
    <w:rsid w:val="00B35A58"/>
    <w:rsid w:val="00B35FB1"/>
    <w:rsid w:val="00B36638"/>
    <w:rsid w:val="00B5310C"/>
    <w:rsid w:val="00B634DA"/>
    <w:rsid w:val="00B65C20"/>
    <w:rsid w:val="00B65ECA"/>
    <w:rsid w:val="00B7265D"/>
    <w:rsid w:val="00B842F6"/>
    <w:rsid w:val="00B91D1D"/>
    <w:rsid w:val="00BA21FB"/>
    <w:rsid w:val="00BA3458"/>
    <w:rsid w:val="00BA43FE"/>
    <w:rsid w:val="00BA5D7C"/>
    <w:rsid w:val="00BA60B8"/>
    <w:rsid w:val="00BB0465"/>
    <w:rsid w:val="00BB2811"/>
    <w:rsid w:val="00BB6A73"/>
    <w:rsid w:val="00BC0171"/>
    <w:rsid w:val="00BC7C27"/>
    <w:rsid w:val="00BD5C7B"/>
    <w:rsid w:val="00BD7450"/>
    <w:rsid w:val="00BE42CF"/>
    <w:rsid w:val="00BE5DE1"/>
    <w:rsid w:val="00BF170E"/>
    <w:rsid w:val="00BF3C55"/>
    <w:rsid w:val="00C03CC2"/>
    <w:rsid w:val="00C05E4A"/>
    <w:rsid w:val="00C10510"/>
    <w:rsid w:val="00C12830"/>
    <w:rsid w:val="00C15C4E"/>
    <w:rsid w:val="00C205BB"/>
    <w:rsid w:val="00C20B0C"/>
    <w:rsid w:val="00C42357"/>
    <w:rsid w:val="00C47A64"/>
    <w:rsid w:val="00C5155E"/>
    <w:rsid w:val="00C53394"/>
    <w:rsid w:val="00C57D82"/>
    <w:rsid w:val="00C614BE"/>
    <w:rsid w:val="00C62962"/>
    <w:rsid w:val="00C652B0"/>
    <w:rsid w:val="00C73F66"/>
    <w:rsid w:val="00C87BCA"/>
    <w:rsid w:val="00C95479"/>
    <w:rsid w:val="00CB01A3"/>
    <w:rsid w:val="00CB0226"/>
    <w:rsid w:val="00CD681F"/>
    <w:rsid w:val="00CE3AB7"/>
    <w:rsid w:val="00CE6747"/>
    <w:rsid w:val="00CF3A90"/>
    <w:rsid w:val="00D02E09"/>
    <w:rsid w:val="00D045BC"/>
    <w:rsid w:val="00D06073"/>
    <w:rsid w:val="00D061DC"/>
    <w:rsid w:val="00D10D06"/>
    <w:rsid w:val="00D2115B"/>
    <w:rsid w:val="00D22FD4"/>
    <w:rsid w:val="00D23AA7"/>
    <w:rsid w:val="00D2457B"/>
    <w:rsid w:val="00D24E5E"/>
    <w:rsid w:val="00D451ED"/>
    <w:rsid w:val="00D46AE7"/>
    <w:rsid w:val="00D5595A"/>
    <w:rsid w:val="00D56183"/>
    <w:rsid w:val="00D61095"/>
    <w:rsid w:val="00D7172C"/>
    <w:rsid w:val="00D73A74"/>
    <w:rsid w:val="00D77077"/>
    <w:rsid w:val="00D77DD0"/>
    <w:rsid w:val="00D818EF"/>
    <w:rsid w:val="00D857A9"/>
    <w:rsid w:val="00D9493C"/>
    <w:rsid w:val="00D96BB8"/>
    <w:rsid w:val="00D97238"/>
    <w:rsid w:val="00D97C51"/>
    <w:rsid w:val="00DA2C8A"/>
    <w:rsid w:val="00DA5B87"/>
    <w:rsid w:val="00DB0809"/>
    <w:rsid w:val="00DB5A3A"/>
    <w:rsid w:val="00DB62DC"/>
    <w:rsid w:val="00DB6BD0"/>
    <w:rsid w:val="00DC158A"/>
    <w:rsid w:val="00DC6DC3"/>
    <w:rsid w:val="00DD113B"/>
    <w:rsid w:val="00DD3856"/>
    <w:rsid w:val="00DD3D73"/>
    <w:rsid w:val="00DD7A09"/>
    <w:rsid w:val="00DE6469"/>
    <w:rsid w:val="00DF0209"/>
    <w:rsid w:val="00DF4E90"/>
    <w:rsid w:val="00DF54D9"/>
    <w:rsid w:val="00DF78AD"/>
    <w:rsid w:val="00DF7BF8"/>
    <w:rsid w:val="00E02F05"/>
    <w:rsid w:val="00E04C5F"/>
    <w:rsid w:val="00E05974"/>
    <w:rsid w:val="00E05C16"/>
    <w:rsid w:val="00E0661B"/>
    <w:rsid w:val="00E073B3"/>
    <w:rsid w:val="00E10358"/>
    <w:rsid w:val="00E152AD"/>
    <w:rsid w:val="00E207B4"/>
    <w:rsid w:val="00E20CC2"/>
    <w:rsid w:val="00E21A25"/>
    <w:rsid w:val="00E255A4"/>
    <w:rsid w:val="00E264AE"/>
    <w:rsid w:val="00E3752B"/>
    <w:rsid w:val="00E57F5D"/>
    <w:rsid w:val="00E63D4E"/>
    <w:rsid w:val="00E77DE9"/>
    <w:rsid w:val="00E855E6"/>
    <w:rsid w:val="00E93DCD"/>
    <w:rsid w:val="00E94DD4"/>
    <w:rsid w:val="00EA1575"/>
    <w:rsid w:val="00EA68DD"/>
    <w:rsid w:val="00EA7F3A"/>
    <w:rsid w:val="00EB7F06"/>
    <w:rsid w:val="00EC0C52"/>
    <w:rsid w:val="00EC2539"/>
    <w:rsid w:val="00EC5A63"/>
    <w:rsid w:val="00EC6B75"/>
    <w:rsid w:val="00ED0B57"/>
    <w:rsid w:val="00ED1E41"/>
    <w:rsid w:val="00EE4729"/>
    <w:rsid w:val="00EE7936"/>
    <w:rsid w:val="00EF1AA5"/>
    <w:rsid w:val="00EF2AFD"/>
    <w:rsid w:val="00EF31C7"/>
    <w:rsid w:val="00F0313F"/>
    <w:rsid w:val="00F06368"/>
    <w:rsid w:val="00F06ECC"/>
    <w:rsid w:val="00F153B3"/>
    <w:rsid w:val="00F24673"/>
    <w:rsid w:val="00F35A5F"/>
    <w:rsid w:val="00F57A7A"/>
    <w:rsid w:val="00F60356"/>
    <w:rsid w:val="00F66E4D"/>
    <w:rsid w:val="00F67BD1"/>
    <w:rsid w:val="00F76257"/>
    <w:rsid w:val="00F8054F"/>
    <w:rsid w:val="00F913B2"/>
    <w:rsid w:val="00F937B5"/>
    <w:rsid w:val="00FA0202"/>
    <w:rsid w:val="00FA033A"/>
    <w:rsid w:val="00FA6F86"/>
    <w:rsid w:val="00FA7F52"/>
    <w:rsid w:val="00FB03EA"/>
    <w:rsid w:val="00FB0625"/>
    <w:rsid w:val="00FB2924"/>
    <w:rsid w:val="00FB3213"/>
    <w:rsid w:val="00FB5A07"/>
    <w:rsid w:val="00FD63F5"/>
    <w:rsid w:val="00FD6EDE"/>
    <w:rsid w:val="00FE26E2"/>
    <w:rsid w:val="00FE78FC"/>
    <w:rsid w:val="00FF5DE0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0AED2"/>
  <w14:defaultImageDpi w14:val="330"/>
  <w15:docId w15:val="{30DBED34-37CB-4163-A609-3327E7AC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A3C"/>
    <w:rPr>
      <w:rFonts w:ascii="Times New Roman" w:hAnsi="Times New Roman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bimestre">
    <w:name w:val="tabela bimestre"/>
    <w:basedOn w:val="Tabelanormal"/>
    <w:uiPriority w:val="99"/>
    <w:rsid w:val="000A4728"/>
    <w:pPr>
      <w:jc w:val="center"/>
    </w:pPr>
    <w:rPr>
      <w:rFonts w:ascii="Tahoma" w:eastAsiaTheme="minorEastAsia" w:hAnsi="Tahoma"/>
      <w:sz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7F7F7F" w:themeFill="text1" w:themeFillTint="80"/>
      </w:tcPr>
    </w:tblStylePr>
  </w:style>
  <w:style w:type="table" w:customStyle="1" w:styleId="atencao">
    <w:name w:val="atencao"/>
    <w:basedOn w:val="Tabelanormal"/>
    <w:uiPriority w:val="99"/>
    <w:rsid w:val="00885F24"/>
    <w:rPr>
      <w:rFonts w:eastAsiaTheme="minorEastAsia"/>
      <w:sz w:val="20"/>
      <w:lang w:eastAsia="es-ES"/>
    </w:rPr>
    <w:tblPr>
      <w:tblInd w:w="0" w:type="dxa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00Textogeralbullet">
    <w:name w:val="00_Texto_geral_bullet"/>
    <w:basedOn w:val="Normal"/>
    <w:autoRedefine/>
    <w:uiPriority w:val="99"/>
    <w:qFormat/>
    <w:rsid w:val="00DC6DC3"/>
    <w:pPr>
      <w:widowControl w:val="0"/>
      <w:numPr>
        <w:numId w:val="2"/>
      </w:numPr>
      <w:tabs>
        <w:tab w:val="left" w:pos="300"/>
      </w:tabs>
      <w:autoSpaceDE w:val="0"/>
      <w:autoSpaceDN w:val="0"/>
      <w:adjustRightInd w:val="0"/>
      <w:spacing w:before="40" w:after="40" w:line="250" w:lineRule="atLeast"/>
      <w:jc w:val="both"/>
      <w:textAlignment w:val="center"/>
    </w:pPr>
    <w:rPr>
      <w:rFonts w:ascii="Tahoma" w:eastAsiaTheme="minorEastAsia" w:hAnsi="Tahoma" w:cs="Tahoma"/>
      <w:color w:val="000000"/>
      <w:spacing w:val="-2"/>
      <w:sz w:val="22"/>
      <w:szCs w:val="22"/>
      <w:lang w:eastAsia="es-ES"/>
    </w:rPr>
  </w:style>
  <w:style w:type="paragraph" w:customStyle="1" w:styleId="00Textogeralroman">
    <w:name w:val="00_Texto_geral_roman"/>
    <w:basedOn w:val="00Textogeralbullet"/>
    <w:qFormat/>
    <w:rsid w:val="00F8054F"/>
    <w:pPr>
      <w:numPr>
        <w:numId w:val="1"/>
      </w:numPr>
    </w:pPr>
  </w:style>
  <w:style w:type="table" w:customStyle="1" w:styleId="Tabelaquadro">
    <w:name w:val="Tabela_quadro"/>
    <w:basedOn w:val="Tabelanormal"/>
    <w:uiPriority w:val="99"/>
    <w:rsid w:val="008C0CFC"/>
    <w:rPr>
      <w:rFonts w:ascii="Tahoma" w:hAnsi="Tahoma"/>
      <w:sz w:val="20"/>
      <w:lang w:val="pt-BR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808080" w:themeFill="background1" w:themeFillShade="80"/>
        <w:vAlign w:val="center"/>
      </w:tcPr>
    </w:tblStylePr>
    <w:tblStylePr w:type="band1Horz">
      <w:rPr>
        <w:b w:val="0"/>
      </w:rPr>
    </w:tblStylePr>
  </w:style>
  <w:style w:type="table" w:customStyle="1" w:styleId="TabelaAtividadeCabea">
    <w:name w:val="Tabela Atividade Cabeça"/>
    <w:basedOn w:val="Tabelaquadro"/>
    <w:uiPriority w:val="99"/>
    <w:rsid w:val="00841BD6"/>
    <w:pPr>
      <w:jc w:val="center"/>
    </w:p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F7F7F" w:themeFill="text1" w:themeFillTint="80"/>
      <w:tcMar>
        <w:top w:w="170" w:type="dxa"/>
        <w:bottom w:w="170" w:type="dxa"/>
      </w:tcMar>
    </w:tcPr>
    <w:tblStylePr w:type="firstRow">
      <w:pPr>
        <w:wordWrap/>
        <w:jc w:val="center"/>
      </w:pPr>
      <w:rPr>
        <w:rFonts w:ascii="Arial" w:hAnsi="Arial"/>
        <w:b/>
        <w:i w:val="0"/>
        <w:color w:val="FFFFFF" w:themeColor="background1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7F7F7F" w:themeFill="text1" w:themeFillTint="80"/>
        <w:vAlign w:val="center"/>
      </w:tcPr>
    </w:tblStylePr>
    <w:tblStylePr w:type="band1Horz">
      <w:rPr>
        <w:b w:val="0"/>
      </w:rPr>
    </w:tblStylePr>
  </w:style>
  <w:style w:type="paragraph" w:customStyle="1" w:styleId="00peso3">
    <w:name w:val="00_peso 3"/>
    <w:basedOn w:val="Normal"/>
    <w:autoRedefine/>
    <w:qFormat/>
    <w:rsid w:val="00462082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mbria-Bold" w:eastAsia="Arial" w:hAnsi="Cambria-Bold" w:cs="Cambria-Bold"/>
      <w:b/>
      <w:bCs/>
      <w:color w:val="000000"/>
      <w:szCs w:val="27"/>
      <w:lang w:eastAsia="es-ES"/>
    </w:rPr>
  </w:style>
  <w:style w:type="paragraph" w:customStyle="1" w:styleId="00cabeos">
    <w:name w:val="00_cabeços"/>
    <w:autoRedefine/>
    <w:qFormat/>
    <w:rsid w:val="0058178D"/>
    <w:pPr>
      <w:outlineLvl w:val="0"/>
    </w:pPr>
    <w:rPr>
      <w:rFonts w:ascii="Cambria Bold" w:eastAsiaTheme="minorEastAsia" w:hAnsi="Cambria Bold" w:cs="Cambria"/>
      <w:b/>
      <w:caps/>
      <w:color w:val="008000"/>
      <w:sz w:val="32"/>
      <w:szCs w:val="32"/>
      <w:lang w:val="pt-BR" w:eastAsia="es-ES"/>
    </w:rPr>
  </w:style>
  <w:style w:type="paragraph" w:customStyle="1" w:styleId="00Textogeral">
    <w:name w:val="00_Texto_geral"/>
    <w:basedOn w:val="Normal"/>
    <w:uiPriority w:val="99"/>
    <w:rsid w:val="00BC0171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eastAsiaTheme="minorEastAsia" w:hAnsi="Tahoma" w:cs="Tahoma"/>
      <w:color w:val="000000"/>
      <w:sz w:val="22"/>
      <w:szCs w:val="22"/>
      <w:lang w:eastAsia="es-ES"/>
    </w:rPr>
  </w:style>
  <w:style w:type="paragraph" w:customStyle="1" w:styleId="00rostotituloautores">
    <w:name w:val="00_rosto_titulo_autores"/>
    <w:basedOn w:val="Normal"/>
    <w:rsid w:val="008F4D50"/>
    <w:pPr>
      <w:jc w:val="center"/>
      <w:outlineLvl w:val="0"/>
    </w:pPr>
    <w:rPr>
      <w:rFonts w:ascii="Tahoma" w:eastAsiaTheme="minorEastAsia" w:hAnsi="Tahoma" w:cs="Tahoma"/>
      <w:b/>
      <w:caps/>
      <w:color w:val="FFFFFF" w:themeColor="background1"/>
      <w:sz w:val="36"/>
      <w:szCs w:val="36"/>
      <w:lang w:eastAsia="es-ES"/>
    </w:rPr>
  </w:style>
  <w:style w:type="table" w:customStyle="1" w:styleId="tabelaverde">
    <w:name w:val="tabela verde"/>
    <w:basedOn w:val="Tabelanormal"/>
    <w:uiPriority w:val="99"/>
    <w:rsid w:val="00813409"/>
    <w:rPr>
      <w:rFonts w:ascii="Tahoma" w:eastAsiaTheme="minorEastAsia" w:hAnsi="Tahoma"/>
      <w:caps/>
      <w:sz w:val="20"/>
      <w:lang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styleId="Tabelacomgrade">
    <w:name w:val="Table Grid"/>
    <w:aliases w:val="tabela avaliação"/>
    <w:basedOn w:val="Tabelanormal"/>
    <w:uiPriority w:val="39"/>
    <w:rsid w:val="0090597E"/>
    <w:pPr>
      <w:spacing w:line="480" w:lineRule="auto"/>
    </w:pPr>
    <w:rPr>
      <w:rFonts w:ascii="Arial" w:eastAsiaTheme="minorEastAsia" w:hAnsi="Arial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P1">
    <w:name w:val="00_P1"/>
    <w:basedOn w:val="Normal"/>
    <w:autoRedefine/>
    <w:qFormat/>
    <w:rsid w:val="009C6C18"/>
    <w:pPr>
      <w:widowControl w:val="0"/>
      <w:suppressAutoHyphens/>
      <w:autoSpaceDE w:val="0"/>
      <w:autoSpaceDN w:val="0"/>
      <w:adjustRightInd w:val="0"/>
      <w:spacing w:line="400" w:lineRule="atLeast"/>
      <w:textAlignment w:val="center"/>
      <w:outlineLvl w:val="0"/>
    </w:pPr>
    <w:rPr>
      <w:rFonts w:ascii="Cambria-Bold" w:eastAsia="Arial" w:hAnsi="Cambria-Bold" w:cs="Cambria-Bold"/>
      <w:b/>
      <w:bCs/>
      <w:caps/>
      <w:color w:val="000000"/>
      <w:sz w:val="32"/>
      <w:szCs w:val="32"/>
      <w:lang w:eastAsia="es-ES"/>
    </w:rPr>
  </w:style>
  <w:style w:type="table" w:customStyle="1" w:styleId="tabelaavaliacao">
    <w:name w:val="tabela_avaliacao"/>
    <w:basedOn w:val="Tabelanormal"/>
    <w:uiPriority w:val="99"/>
    <w:rsid w:val="006242AD"/>
    <w:rPr>
      <w:rFonts w:ascii="Tahoma" w:eastAsiaTheme="minorEastAsia" w:hAnsi="Tahoma"/>
      <w:sz w:val="20"/>
      <w:lang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character" w:styleId="NmerodaPgina">
    <w:name w:val="page number"/>
    <w:basedOn w:val="Fontepargpadro"/>
    <w:uiPriority w:val="99"/>
    <w:semiHidden/>
    <w:unhideWhenUsed/>
    <w:rsid w:val="006C466B"/>
  </w:style>
  <w:style w:type="paragraph" w:customStyle="1" w:styleId="00textosemparagrafo">
    <w:name w:val="00_texto_sem_paragrafo"/>
    <w:basedOn w:val="00Textogeral"/>
    <w:rsid w:val="00A404E0"/>
    <w:pPr>
      <w:ind w:firstLine="0"/>
    </w:pPr>
    <w:rPr>
      <w:rFonts w:cs="Arial"/>
    </w:rPr>
  </w:style>
  <w:style w:type="paragraph" w:customStyle="1" w:styleId="00PESO2">
    <w:name w:val="00_PESO_2"/>
    <w:basedOn w:val="00peso3"/>
    <w:uiPriority w:val="99"/>
    <w:rsid w:val="00410CF3"/>
    <w:rPr>
      <w:sz w:val="29"/>
      <w:szCs w:val="29"/>
    </w:rPr>
  </w:style>
  <w:style w:type="paragraph" w:customStyle="1" w:styleId="00Peso4">
    <w:name w:val="00_Peso_4"/>
    <w:basedOn w:val="Normal"/>
    <w:uiPriority w:val="99"/>
    <w:rsid w:val="00954260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Cambria-BoldItalic" w:eastAsiaTheme="minorEastAsia" w:hAnsi="Cambria-BoldItalic" w:cs="Cambria-BoldItalic"/>
      <w:b/>
      <w:bCs/>
      <w:i/>
      <w:iCs/>
      <w:color w:val="000000"/>
      <w:u w:color="A6BD38"/>
      <w:lang w:eastAsia="es-ES"/>
    </w:rPr>
  </w:style>
  <w:style w:type="paragraph" w:customStyle="1" w:styleId="00alternativas">
    <w:name w:val="00_alternativas"/>
    <w:basedOn w:val="00textosemparagrafo"/>
    <w:autoRedefine/>
    <w:qFormat/>
    <w:rsid w:val="001A5D7A"/>
    <w:pPr>
      <w:ind w:left="357" w:hanging="357"/>
    </w:pPr>
  </w:style>
  <w:style w:type="paragraph" w:customStyle="1" w:styleId="00organizadoracomponente">
    <w:name w:val="00_organizadora_componente"/>
    <w:basedOn w:val="Normal"/>
    <w:rsid w:val="008F4D50"/>
    <w:pPr>
      <w:jc w:val="center"/>
      <w:outlineLvl w:val="0"/>
    </w:pPr>
    <w:rPr>
      <w:rFonts w:ascii="Tahoma" w:eastAsiaTheme="minorEastAsia" w:hAnsi="Tahoma" w:cs="Tahoma"/>
      <w:b/>
      <w:color w:val="FFFFFF" w:themeColor="background1"/>
      <w:sz w:val="28"/>
      <w:szCs w:val="28"/>
      <w:lang w:eastAsia="es-ES"/>
    </w:rPr>
  </w:style>
  <w:style w:type="paragraph" w:customStyle="1" w:styleId="00textogeralsemparagrafo">
    <w:name w:val="00_texto_geral_sem paragrafo"/>
    <w:basedOn w:val="Normal"/>
    <w:autoRedefine/>
    <w:qFormat/>
    <w:rsid w:val="00595DDF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-6"/>
      <w:jc w:val="right"/>
      <w:textAlignment w:val="center"/>
    </w:pPr>
    <w:rPr>
      <w:rFonts w:ascii="Cambria" w:eastAsiaTheme="minorEastAsia" w:hAnsi="Cambria" w:cs="Cambria"/>
      <w:color w:val="000000"/>
      <w:sz w:val="18"/>
      <w:szCs w:val="18"/>
      <w:lang w:eastAsia="es-ES"/>
    </w:rPr>
  </w:style>
  <w:style w:type="table" w:customStyle="1" w:styleId="tabelatitulobox">
    <w:name w:val="tabela_titulo_box"/>
    <w:basedOn w:val="Tabelanormal"/>
    <w:uiPriority w:val="99"/>
    <w:rsid w:val="00665DE2"/>
    <w:rPr>
      <w:rFonts w:eastAsiaTheme="minorEastAsia"/>
      <w:sz w:val="21"/>
      <w:lang w:eastAsia="es-ES"/>
    </w:rPr>
    <w:tblPr>
      <w:tblStyleRowBandSize w:val="1"/>
      <w:tblInd w:w="0" w:type="dxa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Arial" w:hAnsi="Arial"/>
        <w:b/>
        <w:caps/>
        <w:smallCaps w:val="0"/>
        <w:color w:val="FFFFFF" w:themeColor="background1"/>
        <w:sz w:val="21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band1Horz">
      <w:rPr>
        <w:rFonts w:ascii="Arial" w:hAnsi="Arial"/>
        <w:sz w:val="21"/>
      </w:rPr>
      <w:tblPr>
        <w:tblCellMar>
          <w:top w:w="170" w:type="dxa"/>
          <w:left w:w="108" w:type="dxa"/>
          <w:bottom w:w="0" w:type="dxa"/>
          <w:right w:w="108" w:type="dxa"/>
        </w:tblCellMar>
      </w:tblPr>
      <w:tcPr>
        <w:vAlign w:val="top"/>
      </w:tcPr>
    </w:tblStylePr>
  </w:style>
  <w:style w:type="table" w:customStyle="1" w:styleId="TabeladeGradeClara1">
    <w:name w:val="Tabela de Grade Clara1"/>
    <w:basedOn w:val="Tabelanormal"/>
    <w:uiPriority w:val="40"/>
    <w:rsid w:val="001D746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comandoatividade">
    <w:name w:val="00_comando_atividade"/>
    <w:basedOn w:val="00textosemparagrafo"/>
    <w:autoRedefine/>
    <w:qFormat/>
    <w:rsid w:val="00A222AD"/>
    <w:rPr>
      <w:rFonts w:ascii="Arial" w:hAnsi="Arial"/>
    </w:rPr>
  </w:style>
  <w:style w:type="paragraph" w:styleId="Cabealho">
    <w:name w:val="header"/>
    <w:basedOn w:val="Normal"/>
    <w:link w:val="CabealhoChar"/>
    <w:uiPriority w:val="99"/>
    <w:unhideWhenUsed/>
    <w:rsid w:val="00792481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CabealhoChar">
    <w:name w:val="Cabeçalho Char"/>
    <w:basedOn w:val="Fontepargpadro"/>
    <w:link w:val="Cabealho"/>
    <w:uiPriority w:val="99"/>
    <w:rsid w:val="00792481"/>
    <w:rPr>
      <w:rFonts w:eastAsiaTheme="minorEastAsia"/>
      <w:lang w:eastAsia="es-ES"/>
    </w:rPr>
  </w:style>
  <w:style w:type="paragraph" w:styleId="Rodap">
    <w:name w:val="footer"/>
    <w:basedOn w:val="Normal"/>
    <w:link w:val="RodapChar"/>
    <w:uiPriority w:val="99"/>
    <w:unhideWhenUsed/>
    <w:rsid w:val="00792481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RodapChar">
    <w:name w:val="Rodapé Char"/>
    <w:basedOn w:val="Fontepargpadro"/>
    <w:link w:val="Rodap"/>
    <w:uiPriority w:val="99"/>
    <w:rsid w:val="00792481"/>
    <w:rPr>
      <w:rFonts w:eastAsiaTheme="minorEastAsia"/>
      <w:lang w:eastAsia="es-ES"/>
    </w:rPr>
  </w:style>
  <w:style w:type="table" w:customStyle="1" w:styleId="tabelanomealuno">
    <w:name w:val="tabela_nome_aluno"/>
    <w:basedOn w:val="Tabelanormal"/>
    <w:uiPriority w:val="99"/>
    <w:rsid w:val="00746C25"/>
    <w:rPr>
      <w:rFonts w:ascii="Tahoma" w:hAnsi="Tahoma"/>
      <w:b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avaliao">
    <w:name w:val="tabela_avaliação"/>
    <w:basedOn w:val="Tabelanormal"/>
    <w:uiPriority w:val="99"/>
    <w:rsid w:val="00754D2D"/>
    <w:pPr>
      <w:spacing w:line="480" w:lineRule="auto"/>
    </w:pPr>
    <w:rPr>
      <w:rFonts w:ascii="Tahoma" w:eastAsiaTheme="minorEastAsia" w:hAnsi="Tahoma"/>
      <w:sz w:val="20"/>
      <w:lang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styleId="PargrafodaLista">
    <w:name w:val="List Paragraph"/>
    <w:basedOn w:val="Normal"/>
    <w:uiPriority w:val="34"/>
    <w:qFormat/>
    <w:rsid w:val="00455D6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17F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7FD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17FD8"/>
    <w:rPr>
      <w:rFonts w:ascii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7FD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7FD8"/>
    <w:rPr>
      <w:rFonts w:ascii="Times New Roman" w:hAnsi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7F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7FD8"/>
    <w:rPr>
      <w:rFonts w:ascii="Segoe UI" w:hAnsi="Segoe UI" w:cs="Segoe UI"/>
      <w:sz w:val="18"/>
      <w:szCs w:val="18"/>
    </w:rPr>
  </w:style>
  <w:style w:type="paragraph" w:customStyle="1" w:styleId="01Ttulosequncias">
    <w:name w:val="01 Título sequências"/>
    <w:basedOn w:val="Ttulo"/>
    <w:rsid w:val="00F60356"/>
    <w:pPr>
      <w:keepNext/>
      <w:keepLines/>
      <w:pBdr>
        <w:top w:val="nil"/>
        <w:left w:val="nil"/>
        <w:bottom w:val="nil"/>
        <w:right w:val="nil"/>
        <w:between w:val="nil"/>
      </w:pBdr>
      <w:spacing w:before="120" w:line="360" w:lineRule="auto"/>
      <w:contextualSpacing w:val="0"/>
      <w:jc w:val="center"/>
      <w:textDirection w:val="btLr"/>
    </w:pPr>
    <w:rPr>
      <w:rFonts w:ascii="Cambria" w:eastAsia="Arial" w:hAnsi="Cambria" w:cs="Arial"/>
      <w:b/>
      <w:spacing w:val="0"/>
      <w:kern w:val="0"/>
      <w:sz w:val="32"/>
      <w:szCs w:val="72"/>
      <w:lang w:eastAsia="pt-BR"/>
    </w:rPr>
  </w:style>
  <w:style w:type="paragraph" w:customStyle="1" w:styleId="02Ttulospeso2">
    <w:name w:val="02 Títulos peso 2"/>
    <w:basedOn w:val="01Ttulosequncias"/>
    <w:rsid w:val="00F60356"/>
    <w:pPr>
      <w:spacing w:before="0"/>
      <w:jc w:val="left"/>
    </w:pPr>
    <w:rPr>
      <w:sz w:val="28"/>
    </w:rPr>
  </w:style>
  <w:style w:type="paragraph" w:customStyle="1" w:styleId="03Ttulopeso3">
    <w:name w:val="03 Título peso 3"/>
    <w:basedOn w:val="02Ttulospeso2"/>
    <w:rsid w:val="00F60356"/>
    <w:rPr>
      <w:sz w:val="24"/>
    </w:rPr>
  </w:style>
  <w:style w:type="paragraph" w:customStyle="1" w:styleId="04Textocontedo">
    <w:name w:val="04 Texto conteúdo"/>
    <w:basedOn w:val="Normal"/>
    <w:rsid w:val="00F60356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</w:pPr>
    <w:rPr>
      <w:rFonts w:ascii="Tahoma" w:eastAsia="Calibri" w:hAnsi="Tahoma" w:cs="Calibri"/>
      <w:color w:val="000000"/>
      <w:sz w:val="22"/>
      <w:szCs w:val="22"/>
      <w:lang w:eastAsia="pt-BR"/>
    </w:rPr>
  </w:style>
  <w:style w:type="paragraph" w:customStyle="1" w:styleId="05Atividade">
    <w:name w:val="05 Atividade"/>
    <w:basedOn w:val="04Textocontedo"/>
    <w:rsid w:val="00F60356"/>
    <w:rPr>
      <w:rFonts w:ascii="Arial" w:hAnsi="Arial"/>
    </w:rPr>
  </w:style>
  <w:style w:type="paragraph" w:styleId="Ttulo">
    <w:name w:val="Title"/>
    <w:basedOn w:val="Normal"/>
    <w:next w:val="Normal"/>
    <w:link w:val="TtuloChar"/>
    <w:uiPriority w:val="10"/>
    <w:qFormat/>
    <w:rsid w:val="00F603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0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link">
    <w:name w:val="Hyperlink"/>
    <w:basedOn w:val="Fontepargpadro"/>
    <w:uiPriority w:val="99"/>
    <w:unhideWhenUsed/>
    <w:rsid w:val="006E215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E2151"/>
    <w:rPr>
      <w:color w:val="808080"/>
      <w:shd w:val="clear" w:color="auto" w:fill="E6E6E6"/>
    </w:rPr>
  </w:style>
  <w:style w:type="paragraph" w:customStyle="1" w:styleId="07Arte">
    <w:name w:val="07 Arte"/>
    <w:basedOn w:val="06Pauta"/>
    <w:qFormat/>
    <w:rsid w:val="00462082"/>
    <w:pPr>
      <w:jc w:val="both"/>
    </w:pPr>
    <w:rPr>
      <w:color w:val="008000"/>
    </w:rPr>
  </w:style>
  <w:style w:type="paragraph" w:customStyle="1" w:styleId="06Pauta">
    <w:name w:val="06 Pauta"/>
    <w:basedOn w:val="Normal"/>
    <w:qFormat/>
    <w:rsid w:val="00462082"/>
    <w:rPr>
      <w:rFonts w:ascii="Arial" w:hAnsi="Arial" w:cs="Arial"/>
      <w:color w:val="0000FF"/>
      <w:sz w:val="20"/>
    </w:rPr>
  </w:style>
  <w:style w:type="character" w:styleId="TextodoEspaoReservado">
    <w:name w:val="Placeholder Text"/>
    <w:basedOn w:val="Fontepargpadro"/>
    <w:uiPriority w:val="99"/>
    <w:semiHidden/>
    <w:rsid w:val="00A52A7E"/>
    <w:rPr>
      <w:color w:val="808080"/>
    </w:rPr>
  </w:style>
  <w:style w:type="table" w:customStyle="1" w:styleId="TabeladeGradeClara2">
    <w:name w:val="Tabela de Grade Clara2"/>
    <w:basedOn w:val="Tabelanormal"/>
    <w:uiPriority w:val="40"/>
    <w:rsid w:val="00A52A7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2">
    <w:name w:val="Menção Pendente2"/>
    <w:basedOn w:val="Fontepargpadro"/>
    <w:uiPriority w:val="99"/>
    <w:rsid w:val="005B0B1B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EC0C52"/>
    <w:rPr>
      <w:color w:val="954F72" w:themeColor="followedHyperlink"/>
      <w:u w:val="single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5453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ibge.gov.br/home/geociencias/areaterritorial/principal.shtm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FB8FEEF-57BD-7942-A09D-305A42C7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2875</Words>
  <Characters>15528</Characters>
  <Application>Microsoft Macintosh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Sato</dc:creator>
  <cp:lastModifiedBy>Usuário do Microsoft Office</cp:lastModifiedBy>
  <cp:revision>15</cp:revision>
  <cp:lastPrinted>2017-10-09T19:08:00Z</cp:lastPrinted>
  <dcterms:created xsi:type="dcterms:W3CDTF">2018-01-29T17:57:00Z</dcterms:created>
  <dcterms:modified xsi:type="dcterms:W3CDTF">2018-02-02T14:54:00Z</dcterms:modified>
</cp:coreProperties>
</file>