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444B5" w14:textId="676CFD44" w:rsidR="004514B0" w:rsidRPr="00646095" w:rsidRDefault="004514B0" w:rsidP="004514B0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 w:rsidR="00A058D6">
        <w:t>A</w:t>
      </w:r>
      <w:r w:rsidRPr="00F624AA">
        <w:t xml:space="preserve"> aprendizagem</w:t>
      </w:r>
    </w:p>
    <w:p w14:paraId="3E9CBE87" w14:textId="77777777" w:rsidR="004514B0" w:rsidRDefault="004514B0" w:rsidP="004514B0">
      <w:pPr>
        <w:pStyle w:val="00P1"/>
      </w:pPr>
    </w:p>
    <w:p w14:paraId="1E4614AA" w14:textId="77777777" w:rsidR="004514B0" w:rsidRDefault="004514B0" w:rsidP="004514B0">
      <w:pPr>
        <w:pStyle w:val="00P1"/>
      </w:pPr>
      <w:r>
        <w:t>Gabarito da avaliação</w:t>
      </w:r>
    </w:p>
    <w:p w14:paraId="29007402" w14:textId="77777777" w:rsidR="00AE2BC3" w:rsidRPr="004514B0" w:rsidRDefault="00AE2BC3" w:rsidP="004514B0">
      <w:pPr>
        <w:pStyle w:val="00textosemparagrafo"/>
        <w:rPr>
          <w:b/>
          <w:bCs/>
        </w:rPr>
      </w:pPr>
    </w:p>
    <w:p w14:paraId="6114512F" w14:textId="77777777" w:rsidR="004514B0" w:rsidRPr="004514B0" w:rsidRDefault="00AE2BC3" w:rsidP="004514B0">
      <w:pPr>
        <w:pStyle w:val="00textosemparagrafo"/>
        <w:rPr>
          <w:b/>
          <w:bCs/>
          <w:szCs w:val="24"/>
        </w:rPr>
      </w:pPr>
      <w:r w:rsidRPr="004514B0">
        <w:rPr>
          <w:b/>
          <w:bCs/>
        </w:rPr>
        <w:t>1</w:t>
      </w:r>
      <w:r w:rsidRPr="004514B0">
        <w:rPr>
          <w:b/>
          <w:bCs/>
          <w:szCs w:val="24"/>
        </w:rPr>
        <w:t>.</w:t>
      </w:r>
    </w:p>
    <w:p w14:paraId="116F3A89" w14:textId="14822D66" w:rsidR="00AE2BC3" w:rsidRPr="00DF23D7" w:rsidRDefault="00AE2BC3" w:rsidP="004514B0">
      <w:pPr>
        <w:pStyle w:val="00textosemparagrafo"/>
        <w:rPr>
          <w:b/>
        </w:rPr>
      </w:pPr>
      <w:proofErr w:type="gramStart"/>
      <w:r w:rsidRPr="00DF23D7">
        <w:rPr>
          <w:b/>
        </w:rPr>
        <w:t>(  V</w:t>
      </w:r>
      <w:proofErr w:type="gramEnd"/>
      <w:r w:rsidRPr="00DF23D7">
        <w:rPr>
          <w:b/>
        </w:rPr>
        <w:t xml:space="preserve">  ) O Sol é um astro luminoso que emite grande quantidade de luz.</w:t>
      </w:r>
    </w:p>
    <w:p w14:paraId="74829AD0" w14:textId="77777777" w:rsidR="001E3F50" w:rsidRDefault="00AE2BC3" w:rsidP="004514B0">
      <w:pPr>
        <w:pStyle w:val="00textosemparagrafo"/>
        <w:rPr>
          <w:b/>
        </w:rPr>
      </w:pPr>
      <w:proofErr w:type="gramStart"/>
      <w:r w:rsidRPr="00DF23D7">
        <w:rPr>
          <w:b/>
        </w:rPr>
        <w:t>(  F</w:t>
      </w:r>
      <w:proofErr w:type="gramEnd"/>
      <w:r w:rsidRPr="00DF23D7">
        <w:rPr>
          <w:b/>
        </w:rPr>
        <w:t xml:space="preserve">  ) O Sol é um exemplo de astro iluminado</w:t>
      </w:r>
      <w:r w:rsidR="00AC1792" w:rsidRPr="00DF23D7">
        <w:rPr>
          <w:b/>
        </w:rPr>
        <w:t xml:space="preserve"> que absorve grande quantidade de luz. </w:t>
      </w:r>
    </w:p>
    <w:p w14:paraId="7895A11E" w14:textId="41FF26DC" w:rsidR="00AE2BC3" w:rsidRPr="00DF23D7" w:rsidRDefault="00AE2BC3" w:rsidP="004514B0">
      <w:pPr>
        <w:pStyle w:val="00textosemparagrafo"/>
        <w:rPr>
          <w:b/>
        </w:rPr>
      </w:pPr>
      <w:proofErr w:type="gramStart"/>
      <w:r w:rsidRPr="00DF23D7">
        <w:rPr>
          <w:b/>
        </w:rPr>
        <w:t>(  V</w:t>
      </w:r>
      <w:proofErr w:type="gramEnd"/>
      <w:r w:rsidRPr="00DF23D7">
        <w:rPr>
          <w:b/>
        </w:rPr>
        <w:t xml:space="preserve">  ) A Lua é um astro iluminado que reflete a luz do Sol.</w:t>
      </w:r>
    </w:p>
    <w:p w14:paraId="1F52ED1E" w14:textId="4A311247" w:rsidR="00AE2BC3" w:rsidRPr="00DF23D7" w:rsidRDefault="00AE2BC3" w:rsidP="004514B0">
      <w:pPr>
        <w:pStyle w:val="00textosemparagrafo"/>
        <w:rPr>
          <w:b/>
        </w:rPr>
      </w:pPr>
      <w:proofErr w:type="gramStart"/>
      <w:r w:rsidRPr="00DF23D7">
        <w:rPr>
          <w:b/>
        </w:rPr>
        <w:t>(  V</w:t>
      </w:r>
      <w:proofErr w:type="gramEnd"/>
      <w:r w:rsidRPr="00DF23D7">
        <w:rPr>
          <w:b/>
        </w:rPr>
        <w:t xml:space="preserve">  ) </w:t>
      </w:r>
      <w:bookmarkStart w:id="0" w:name="_Hlk498017044"/>
      <w:r w:rsidRPr="00DF23D7">
        <w:rPr>
          <w:b/>
        </w:rPr>
        <w:t xml:space="preserve">Em alguns períodos do mês, a Lua pode ser vista durante o dia. </w:t>
      </w:r>
      <w:bookmarkEnd w:id="0"/>
    </w:p>
    <w:p w14:paraId="4F134D60" w14:textId="77777777" w:rsidR="00A058D6" w:rsidRPr="00DF23D7" w:rsidRDefault="00A058D6" w:rsidP="004514B0">
      <w:pPr>
        <w:pStyle w:val="00textosemparagrafo"/>
        <w:rPr>
          <w:b/>
        </w:rPr>
      </w:pPr>
    </w:p>
    <w:p w14:paraId="2481D507" w14:textId="077C8A8B" w:rsidR="00AE2BC3" w:rsidRPr="00026B12" w:rsidRDefault="00AE2BC3" w:rsidP="004514B0">
      <w:pPr>
        <w:pStyle w:val="00textosemparagrafo"/>
      </w:pPr>
      <w:r w:rsidRPr="00026B12">
        <w:t>Nesta atividade, espera-se que os alunos tenham respondido como verdadeiras</w:t>
      </w:r>
      <w:r w:rsidR="00A058D6">
        <w:t xml:space="preserve"> </w:t>
      </w:r>
      <w:r w:rsidRPr="00026B12">
        <w:t>as seguintes frases: “O Sol é um astro luminosos que emite grande quantidade de luz</w:t>
      </w:r>
      <w:r w:rsidR="005324F4">
        <w:t>.</w:t>
      </w:r>
      <w:r w:rsidRPr="00026B12">
        <w:t>”, “A Lua é um astro iluminado que reflete a luz do Sol</w:t>
      </w:r>
      <w:r w:rsidR="005324F4">
        <w:t>.</w:t>
      </w:r>
      <w:r w:rsidRPr="00026B12">
        <w:t>” e “Em alguns períodos do mês, a Lua pode ser vista durante o dia</w:t>
      </w:r>
      <w:r w:rsidR="005324F4">
        <w:t>.</w:t>
      </w:r>
      <w:r w:rsidRPr="00026B12">
        <w:t>”. A frase “O Sol é um exemplo de astro iluminado</w:t>
      </w:r>
      <w:r w:rsidR="005324F4">
        <w:t xml:space="preserve"> que absorve grande quantidade de luz.</w:t>
      </w:r>
      <w:r w:rsidRPr="00026B12">
        <w:t>” é falsa porque o Sol é um astro luminoso.</w:t>
      </w:r>
      <w:r w:rsidR="001E3F50">
        <w:t xml:space="preserve"> </w:t>
      </w:r>
      <w:r w:rsidRPr="00026B12">
        <w:t>Caso os alunos tenham dificuldades na resolução da atividade, retome</w:t>
      </w:r>
      <w:r w:rsidR="005324F4">
        <w:t xml:space="preserve"> o conteúdo sobre</w:t>
      </w:r>
      <w:r w:rsidRPr="00026B12">
        <w:t xml:space="preserve"> os astros que podem ser observados no céu durante o dia. </w:t>
      </w:r>
    </w:p>
    <w:p w14:paraId="6C66A453" w14:textId="77777777" w:rsidR="00AE2BC3" w:rsidRPr="004514B0" w:rsidRDefault="00AE2BC3" w:rsidP="004514B0">
      <w:pPr>
        <w:pStyle w:val="00textosemparagrafo"/>
        <w:rPr>
          <w:b/>
          <w:bCs/>
        </w:rPr>
      </w:pPr>
    </w:p>
    <w:p w14:paraId="38BB0328" w14:textId="77777777" w:rsidR="00AE2BC3" w:rsidRP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t xml:space="preserve">2. Alternativa C. </w:t>
      </w:r>
    </w:p>
    <w:p w14:paraId="7974EADF" w14:textId="7B4E2295" w:rsidR="00AE2BC3" w:rsidRPr="00026B12" w:rsidRDefault="00AE2BC3" w:rsidP="004514B0">
      <w:pPr>
        <w:pStyle w:val="00textosemparagrafo"/>
      </w:pPr>
      <w:r w:rsidRPr="00026B12">
        <w:t>Os alunos devem identifica</w:t>
      </w:r>
      <w:r w:rsidR="00B43616">
        <w:t>r</w:t>
      </w:r>
      <w:r w:rsidRPr="00026B12">
        <w:t xml:space="preserve"> o planeta Vênus </w:t>
      </w:r>
      <w:r w:rsidR="00B43616">
        <w:t>como o astro que pode</w:t>
      </w:r>
      <w:r w:rsidR="001E3F50">
        <w:t xml:space="preserve"> </w:t>
      </w:r>
      <w:r w:rsidRPr="00026B12">
        <w:t xml:space="preserve">ser visualizado durante o dia em determinada épocas do ano. O Sol não é um planeta e sim uma estrela; a Lua é o satélite natural da Terra e a </w:t>
      </w:r>
      <w:r w:rsidR="00B43616">
        <w:t>Urano</w:t>
      </w:r>
      <w:r w:rsidR="00B43616" w:rsidRPr="00026B12">
        <w:t xml:space="preserve"> </w:t>
      </w:r>
      <w:r w:rsidRPr="00026B12">
        <w:t xml:space="preserve">é o planeta </w:t>
      </w:r>
      <w:r w:rsidR="00B43616">
        <w:t>que não é visualizado sem a ajuda de aparelhos</w:t>
      </w:r>
      <w:r w:rsidRPr="00026B12">
        <w:t xml:space="preserve">. Caso os alunos não tenham respondido corretamente, retome a página 121 do Livro do </w:t>
      </w:r>
      <w:r w:rsidR="00A058D6" w:rsidRPr="00026B12">
        <w:t>Estudante</w:t>
      </w:r>
      <w:r w:rsidRPr="00026B12">
        <w:t>, na qual o planeta Vênus foi citado como um dos astros iluminados que pode ser visível durante o dia em determinadas épocas do ano.</w:t>
      </w:r>
    </w:p>
    <w:p w14:paraId="156368F2" w14:textId="77777777" w:rsidR="00AE2BC3" w:rsidRPr="004514B0" w:rsidRDefault="00AE2BC3" w:rsidP="004514B0">
      <w:pPr>
        <w:pStyle w:val="00textosemparagrafo"/>
        <w:rPr>
          <w:b/>
          <w:bCs/>
        </w:rPr>
      </w:pPr>
    </w:p>
    <w:p w14:paraId="21BDD02D" w14:textId="77777777" w:rsidR="00AE2BC3" w:rsidRPr="004514B0" w:rsidRDefault="00AE2BC3" w:rsidP="004514B0">
      <w:pPr>
        <w:pStyle w:val="00textosemparagrafo"/>
        <w:rPr>
          <w:rFonts w:eastAsia="Times New Roman"/>
          <w:b/>
          <w:bCs/>
          <w:lang w:eastAsia="pt-BR"/>
        </w:rPr>
      </w:pPr>
      <w:r w:rsidRPr="004514B0">
        <w:rPr>
          <w:rFonts w:eastAsia="Times New Roman"/>
          <w:b/>
          <w:bCs/>
          <w:lang w:eastAsia="pt-BR"/>
        </w:rPr>
        <w:t xml:space="preserve">3. A </w:t>
      </w:r>
      <w:r w:rsidRPr="00DF23D7">
        <w:rPr>
          <w:rFonts w:eastAsia="Times New Roman"/>
          <w:b/>
          <w:bCs/>
          <w:u w:val="single"/>
          <w:lang w:eastAsia="pt-BR"/>
        </w:rPr>
        <w:t>Lua</w:t>
      </w:r>
      <w:r w:rsidRPr="004514B0">
        <w:rPr>
          <w:rFonts w:eastAsia="Times New Roman"/>
          <w:b/>
          <w:bCs/>
          <w:lang w:eastAsia="pt-BR"/>
        </w:rPr>
        <w:t xml:space="preserve"> é um astro </w:t>
      </w:r>
      <w:r w:rsidRPr="00DF23D7">
        <w:rPr>
          <w:rFonts w:eastAsia="Times New Roman"/>
          <w:b/>
          <w:bCs/>
          <w:u w:val="single"/>
          <w:lang w:eastAsia="pt-BR"/>
        </w:rPr>
        <w:t>iluminado</w:t>
      </w:r>
      <w:r w:rsidRPr="004514B0">
        <w:rPr>
          <w:rFonts w:eastAsia="Times New Roman"/>
          <w:b/>
          <w:bCs/>
          <w:lang w:eastAsia="pt-BR"/>
        </w:rPr>
        <w:t xml:space="preserve"> que reflete a luz do </w:t>
      </w:r>
      <w:r w:rsidRPr="00DF23D7">
        <w:rPr>
          <w:rFonts w:eastAsia="Times New Roman"/>
          <w:b/>
          <w:bCs/>
          <w:u w:val="single"/>
          <w:lang w:eastAsia="pt-BR"/>
        </w:rPr>
        <w:t>Sol</w:t>
      </w:r>
      <w:r w:rsidRPr="004514B0">
        <w:rPr>
          <w:rFonts w:eastAsia="Times New Roman"/>
          <w:b/>
          <w:bCs/>
          <w:lang w:eastAsia="pt-BR"/>
        </w:rPr>
        <w:t xml:space="preserve">, um astro </w:t>
      </w:r>
      <w:r w:rsidRPr="00DF23D7">
        <w:rPr>
          <w:rFonts w:eastAsia="Times New Roman"/>
          <w:b/>
          <w:bCs/>
          <w:u w:val="single"/>
          <w:lang w:eastAsia="pt-BR"/>
        </w:rPr>
        <w:t>luminoso</w:t>
      </w:r>
      <w:r w:rsidRPr="004514B0">
        <w:rPr>
          <w:rFonts w:eastAsia="Times New Roman"/>
          <w:b/>
          <w:bCs/>
          <w:lang w:eastAsia="pt-BR"/>
        </w:rPr>
        <w:t xml:space="preserve">. A </w:t>
      </w:r>
      <w:r w:rsidRPr="003F4678">
        <w:rPr>
          <w:rFonts w:eastAsia="Times New Roman"/>
          <w:b/>
          <w:bCs/>
          <w:lang w:eastAsia="pt-BR"/>
        </w:rPr>
        <w:t>Lua</w:t>
      </w:r>
      <w:r w:rsidRPr="004514B0">
        <w:rPr>
          <w:rFonts w:eastAsia="Times New Roman"/>
          <w:b/>
          <w:bCs/>
          <w:lang w:eastAsia="pt-BR"/>
        </w:rPr>
        <w:t xml:space="preserve"> é o único </w:t>
      </w:r>
      <w:r w:rsidRPr="00DF23D7">
        <w:rPr>
          <w:rFonts w:eastAsia="Times New Roman"/>
          <w:b/>
          <w:bCs/>
          <w:u w:val="single"/>
          <w:lang w:eastAsia="pt-BR"/>
        </w:rPr>
        <w:t>satélite</w:t>
      </w:r>
      <w:r w:rsidRPr="004514B0">
        <w:rPr>
          <w:rFonts w:eastAsia="Times New Roman"/>
          <w:b/>
          <w:bCs/>
          <w:lang w:eastAsia="pt-BR"/>
        </w:rPr>
        <w:t xml:space="preserve"> natural da Terra e pode ser vista durante o </w:t>
      </w:r>
      <w:r w:rsidRPr="00DF23D7">
        <w:rPr>
          <w:rFonts w:eastAsia="Times New Roman"/>
          <w:b/>
          <w:bCs/>
          <w:u w:val="single"/>
          <w:lang w:eastAsia="pt-BR"/>
        </w:rPr>
        <w:t>dia</w:t>
      </w:r>
      <w:r w:rsidRPr="004514B0">
        <w:rPr>
          <w:rFonts w:eastAsia="Times New Roman"/>
          <w:b/>
          <w:bCs/>
          <w:lang w:eastAsia="pt-BR"/>
        </w:rPr>
        <w:t xml:space="preserve"> em alguns períodos do mês. </w:t>
      </w:r>
    </w:p>
    <w:p w14:paraId="09E81409" w14:textId="2F0C24E6" w:rsidR="00AE2BC3" w:rsidRPr="00026B12" w:rsidRDefault="00AE2BC3" w:rsidP="004514B0">
      <w:pPr>
        <w:pStyle w:val="00textosemparagrafo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Nesta atividade, os alunos</w:t>
      </w:r>
      <w:r w:rsidRPr="00026B12">
        <w:t xml:space="preserve"> devem reconhecer a Lua como um astro iluminado, ou seja, que reflete a luz do Sol, que é um astro luminoso. Além disso, devem reconhecer a Lua como o único satélite natural da Terra e que pode estar visível durante o dia</w:t>
      </w:r>
      <w:r>
        <w:t xml:space="preserve"> em alguns períodos do mês. </w:t>
      </w:r>
      <w:r w:rsidRPr="00026B12">
        <w:t xml:space="preserve">Caso os alunos </w:t>
      </w:r>
      <w:r>
        <w:t>não tenham respondido corretamente,</w:t>
      </w:r>
      <w:r w:rsidRPr="00026B12">
        <w:t xml:space="preserve"> retome a página 120 do Livro do Estudante, </w:t>
      </w:r>
      <w:r>
        <w:t xml:space="preserve">que aborda as características da Lua. </w:t>
      </w:r>
    </w:p>
    <w:p w14:paraId="23D88390" w14:textId="77777777" w:rsidR="004514B0" w:rsidRPr="004514B0" w:rsidRDefault="004514B0" w:rsidP="004514B0">
      <w:pPr>
        <w:pStyle w:val="00textosemparagrafo"/>
        <w:rPr>
          <w:b/>
          <w:bCs/>
        </w:rPr>
      </w:pPr>
    </w:p>
    <w:p w14:paraId="27554DE6" w14:textId="307F6F2B" w:rsidR="00AE2BC3" w:rsidRP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t xml:space="preserve">4. Alternativa D. </w:t>
      </w:r>
    </w:p>
    <w:p w14:paraId="0E9A45FA" w14:textId="77777777" w:rsidR="00AE2BC3" w:rsidRPr="00026B12" w:rsidRDefault="00AE2BC3" w:rsidP="004514B0">
      <w:pPr>
        <w:pStyle w:val="00textosemparagrafo"/>
      </w:pPr>
      <w:r>
        <w:t>Nesta atividade, espera-se que os</w:t>
      </w:r>
      <w:r w:rsidRPr="00026B12">
        <w:t xml:space="preserve"> alunos tenham compreendido </w:t>
      </w:r>
      <w:r>
        <w:t xml:space="preserve">os materiais necessários para uma observação indireta do Sol, como um espelho e uma parede branca. Espera-se ainda que eles tenham compreendido que não devem usar outros objetos para fazer observação do Sol, como </w:t>
      </w:r>
      <w:r w:rsidRPr="00026B12">
        <w:t xml:space="preserve">óculos, negativos fotográficos e radiografias. Caso os alunos tenham dificuldades na resolução </w:t>
      </w:r>
      <w:r>
        <w:t>da atividade,</w:t>
      </w:r>
      <w:r w:rsidRPr="00026B12">
        <w:t xml:space="preserve"> retome a página 119 do Livro do Estudante, </w:t>
      </w:r>
      <w:r>
        <w:t xml:space="preserve">que trabalha os cuidados que se deve ter ao olhar para o céu de dia. </w:t>
      </w:r>
    </w:p>
    <w:p w14:paraId="46061FA0" w14:textId="48720B1D" w:rsidR="004514B0" w:rsidRDefault="004514B0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  <w:bookmarkStart w:id="1" w:name="_GoBack"/>
      <w:bookmarkEnd w:id="1"/>
    </w:p>
    <w:p w14:paraId="4B3196C6" w14:textId="310F0AFF" w:rsidR="004514B0" w:rsidRPr="004514B0" w:rsidRDefault="00AE2BC3" w:rsidP="00E83C74">
      <w:pPr>
        <w:pStyle w:val="00textosemparagrafo"/>
        <w:spacing w:after="200"/>
        <w:rPr>
          <w:b/>
          <w:bCs/>
        </w:rPr>
      </w:pPr>
      <w:r w:rsidRPr="004514B0">
        <w:rPr>
          <w:b/>
          <w:bCs/>
        </w:rPr>
        <w:lastRenderedPageBreak/>
        <w:t xml:space="preserve">5. </w:t>
      </w:r>
      <w:r w:rsidR="008774E4">
        <w:rPr>
          <w:b/>
          <w:bCs/>
        </w:rPr>
        <w:t xml:space="preserve">Em lugares sem tanta iluminação artificial é possível ver mais astros, como a Lua e as estrelas à noite. </w:t>
      </w:r>
    </w:p>
    <w:p w14:paraId="01A809EE" w14:textId="3BD469D8" w:rsidR="004514B0" w:rsidRPr="00E83C74" w:rsidRDefault="008F704F" w:rsidP="00AE2BC3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color w:val="5B9BD5" w:themeColor="accent1"/>
        </w:rPr>
      </w:pPr>
      <w:r>
        <w:rPr>
          <w:rFonts w:ascii="Arial" w:hAnsi="Arial" w:cs="Arial"/>
          <w:noProof/>
          <w:color w:val="5B9BD5" w:themeColor="accent1"/>
        </w:rPr>
        <w:drawing>
          <wp:inline distT="0" distB="0" distL="0" distR="0" wp14:anchorId="5EED469A" wp14:editId="02FF117A">
            <wp:extent cx="3861816" cy="2420112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POSTA_001_f_PBC3_MD_LT4_4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1816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0B63" w14:textId="60319A3B" w:rsidR="00AE2BC3" w:rsidRPr="00026B12" w:rsidRDefault="00AE2BC3" w:rsidP="004514B0">
      <w:pPr>
        <w:pStyle w:val="00textosemparagrafo"/>
      </w:pPr>
      <w:r>
        <w:t xml:space="preserve">Nesta atividade, os alunos devem reconhecer que na praia é possível </w:t>
      </w:r>
      <w:r w:rsidR="008774E4">
        <w:t xml:space="preserve">observar </w:t>
      </w:r>
      <w:r>
        <w:t xml:space="preserve">mais astros. A iluminação artificial da cidade e a poluição atrapalham a visualização dos astros nas grandes cidades, enquanto nos lugares que não </w:t>
      </w:r>
      <w:r w:rsidR="00A058D6">
        <w:t xml:space="preserve">têm </w:t>
      </w:r>
      <w:r>
        <w:t xml:space="preserve">tanta iluminação artificial é possível visualizar mais astros no céu. </w:t>
      </w:r>
      <w:r w:rsidRPr="00026B12">
        <w:t xml:space="preserve">Caso os alunos tenham dificuldades na resolução </w:t>
      </w:r>
      <w:r>
        <w:t>da atividade,</w:t>
      </w:r>
      <w:r w:rsidRPr="00026B12">
        <w:t xml:space="preserve"> ajude-os a analisar </w:t>
      </w:r>
      <w:r>
        <w:t>as imagens</w:t>
      </w:r>
      <w:r w:rsidRPr="00026B12">
        <w:t xml:space="preserve"> e retome </w:t>
      </w:r>
      <w:r w:rsidR="008774E4">
        <w:t xml:space="preserve">o conteúdo que trabalha </w:t>
      </w:r>
      <w:r>
        <w:t xml:space="preserve">a observação do céu noturno. </w:t>
      </w:r>
    </w:p>
    <w:p w14:paraId="3A0712FF" w14:textId="77777777" w:rsidR="00AE2BC3" w:rsidRPr="004514B0" w:rsidRDefault="00AE2BC3" w:rsidP="004514B0">
      <w:pPr>
        <w:pStyle w:val="00textosemparagrafo"/>
        <w:rPr>
          <w:b/>
          <w:bCs/>
        </w:rPr>
      </w:pPr>
    </w:p>
    <w:p w14:paraId="3C70983A" w14:textId="77777777" w:rsidR="00AE2BC3" w:rsidRP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t>6. Alternativa B.</w:t>
      </w:r>
    </w:p>
    <w:p w14:paraId="468CCFDF" w14:textId="566A2ADE" w:rsidR="00AE2BC3" w:rsidRDefault="00AE2BC3" w:rsidP="004514B0">
      <w:pPr>
        <w:pStyle w:val="00textosemparagrafo"/>
      </w:pPr>
      <w:r>
        <w:t>Esta atividade</w:t>
      </w:r>
      <w:r w:rsidRPr="00026B12">
        <w:t xml:space="preserve"> exige a compreensão dos alunos em relação ao conceito de corpos luminosos (emitem luz) e iluminados (refletem luz)</w:t>
      </w:r>
      <w:r>
        <w:t xml:space="preserve">. Espera-se que </w:t>
      </w:r>
      <w:r w:rsidR="008774E4">
        <w:t>eles</w:t>
      </w:r>
      <w:r>
        <w:t xml:space="preserve"> tenham compreendido </w:t>
      </w:r>
      <w:r w:rsidRPr="00026B12">
        <w:t xml:space="preserve">que os planetas, apesar de serem astros iluminados, são visíveis </w:t>
      </w:r>
      <w:r w:rsidR="00A058D6">
        <w:t>à</w:t>
      </w:r>
      <w:r w:rsidRPr="00026B12">
        <w:t xml:space="preserve"> noite, pois estão refletindo a luz do Sol. Caso </w:t>
      </w:r>
      <w:r w:rsidR="008774E4">
        <w:t>os alunos</w:t>
      </w:r>
      <w:r w:rsidRPr="00026B12">
        <w:t xml:space="preserve"> </w:t>
      </w:r>
      <w:r>
        <w:t xml:space="preserve">não tenham respondido corretamente </w:t>
      </w:r>
      <w:r w:rsidR="00A058D6">
        <w:t>à</w:t>
      </w:r>
      <w:r>
        <w:t xml:space="preserve"> questão,</w:t>
      </w:r>
      <w:r w:rsidRPr="00026B12">
        <w:t xml:space="preserve"> retome </w:t>
      </w:r>
      <w:r w:rsidR="008774E4">
        <w:t xml:space="preserve">o conteúdo sobre </w:t>
      </w:r>
      <w:r>
        <w:t xml:space="preserve">a observação do céu noturno, bem como os astros que podem ser visíveis nesse período do dia. </w:t>
      </w:r>
    </w:p>
    <w:p w14:paraId="7BD0453A" w14:textId="2A29A63E" w:rsidR="00AE2BC3" w:rsidRPr="004514B0" w:rsidRDefault="00AE2BC3" w:rsidP="004514B0">
      <w:pPr>
        <w:pStyle w:val="00textosemparagrafo"/>
        <w:rPr>
          <w:b/>
          <w:bCs/>
        </w:rPr>
      </w:pPr>
    </w:p>
    <w:p w14:paraId="240FCEFB" w14:textId="76EBB4BB" w:rsidR="00AE2BC3" w:rsidRP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t>7.</w:t>
      </w:r>
    </w:p>
    <w:p w14:paraId="4B8151EF" w14:textId="77777777" w:rsidR="004514B0" w:rsidRPr="004514B0" w:rsidRDefault="004514B0" w:rsidP="004514B0">
      <w:pPr>
        <w:pStyle w:val="00textosemparagrafo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4514B0" w14:paraId="7B78BA11" w14:textId="77777777" w:rsidTr="00DF2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5" w:type="dxa"/>
          </w:tcPr>
          <w:p w14:paraId="5A44CD29" w14:textId="322F7FF6" w:rsidR="004514B0" w:rsidRDefault="004514B0" w:rsidP="004514B0">
            <w:pPr>
              <w:pStyle w:val="00textosemparagrafo"/>
            </w:pPr>
            <w:r w:rsidRPr="004514B0">
              <w:rPr>
                <w:rFonts w:ascii="Arial" w:hAnsi="Arial"/>
                <w:b/>
                <w:bCs/>
                <w:color w:val="auto"/>
                <w:sz w:val="21"/>
              </w:rPr>
              <w:t>Estrelas</w:t>
            </w:r>
          </w:p>
        </w:tc>
        <w:tc>
          <w:tcPr>
            <w:tcW w:w="1375" w:type="dxa"/>
          </w:tcPr>
          <w:p w14:paraId="1C7F77F6" w14:textId="3AA3F341" w:rsidR="004514B0" w:rsidRDefault="004514B0" w:rsidP="004514B0">
            <w:pPr>
              <w:pStyle w:val="00textosemparagrafo"/>
              <w:jc w:val="center"/>
            </w:pPr>
            <w:r w:rsidRPr="00443DFB">
              <w:t>astros iluminados</w:t>
            </w:r>
          </w:p>
        </w:tc>
        <w:tc>
          <w:tcPr>
            <w:tcW w:w="1375" w:type="dxa"/>
            <w:shd w:val="clear" w:color="auto" w:fill="FFFF00"/>
          </w:tcPr>
          <w:p w14:paraId="283EEF0A" w14:textId="77777777" w:rsidR="004514B0" w:rsidRDefault="004514B0" w:rsidP="004514B0">
            <w:pPr>
              <w:pStyle w:val="00textosemparagrafo"/>
              <w:jc w:val="center"/>
            </w:pPr>
            <w:r w:rsidRPr="00443DFB">
              <w:t xml:space="preserve">emitem </w:t>
            </w:r>
          </w:p>
          <w:p w14:paraId="6129D894" w14:textId="3AF370E6" w:rsidR="004514B0" w:rsidRDefault="004514B0" w:rsidP="004514B0">
            <w:pPr>
              <w:pStyle w:val="00textosemparagrafo"/>
              <w:jc w:val="center"/>
            </w:pPr>
            <w:r w:rsidRPr="00443DFB">
              <w:t>luz</w:t>
            </w:r>
          </w:p>
        </w:tc>
        <w:tc>
          <w:tcPr>
            <w:tcW w:w="1375" w:type="dxa"/>
            <w:shd w:val="clear" w:color="auto" w:fill="FFFF00"/>
          </w:tcPr>
          <w:p w14:paraId="2830FE4B" w14:textId="77777777" w:rsidR="004514B0" w:rsidRDefault="004514B0" w:rsidP="004514B0">
            <w:pPr>
              <w:pStyle w:val="00textosemparagrafo"/>
              <w:jc w:val="center"/>
            </w:pPr>
            <w:r w:rsidRPr="00443DFB">
              <w:t xml:space="preserve">visíveis </w:t>
            </w:r>
          </w:p>
          <w:p w14:paraId="1D669928" w14:textId="50CECA3A" w:rsidR="004514B0" w:rsidRDefault="004514B0" w:rsidP="004514B0">
            <w:pPr>
              <w:pStyle w:val="00textosemparagrafo"/>
              <w:jc w:val="center"/>
            </w:pPr>
            <w:r w:rsidRPr="00443DFB">
              <w:t>à noite</w:t>
            </w:r>
          </w:p>
        </w:tc>
        <w:tc>
          <w:tcPr>
            <w:tcW w:w="1376" w:type="dxa"/>
            <w:shd w:val="clear" w:color="auto" w:fill="FFFF00"/>
          </w:tcPr>
          <w:p w14:paraId="040E62E2" w14:textId="44FE1D65" w:rsidR="004514B0" w:rsidRDefault="004514B0" w:rsidP="004514B0">
            <w:pPr>
              <w:pStyle w:val="00textosemparagrafo"/>
              <w:jc w:val="center"/>
            </w:pPr>
            <w:r w:rsidRPr="00443DFB">
              <w:t>astros luminosos</w:t>
            </w:r>
          </w:p>
        </w:tc>
        <w:tc>
          <w:tcPr>
            <w:tcW w:w="1376" w:type="dxa"/>
          </w:tcPr>
          <w:p w14:paraId="6D4BDEF6" w14:textId="77777777" w:rsidR="004514B0" w:rsidRDefault="004514B0" w:rsidP="004514B0">
            <w:pPr>
              <w:pStyle w:val="00textosemparagrafo"/>
              <w:jc w:val="center"/>
            </w:pPr>
            <w:r w:rsidRPr="00443DFB">
              <w:t xml:space="preserve">refletem </w:t>
            </w:r>
          </w:p>
          <w:p w14:paraId="36F4394A" w14:textId="1165110D" w:rsidR="004514B0" w:rsidRDefault="004514B0" w:rsidP="004514B0">
            <w:pPr>
              <w:pStyle w:val="00textosemparagrafo"/>
              <w:jc w:val="center"/>
            </w:pPr>
            <w:r w:rsidRPr="00443DFB">
              <w:t>luz</w:t>
            </w:r>
          </w:p>
        </w:tc>
        <w:tc>
          <w:tcPr>
            <w:tcW w:w="1376" w:type="dxa"/>
            <w:shd w:val="clear" w:color="auto" w:fill="FFFF00"/>
          </w:tcPr>
          <w:p w14:paraId="23FFBF29" w14:textId="77777777" w:rsidR="004514B0" w:rsidRDefault="004514B0" w:rsidP="004514B0">
            <w:pPr>
              <w:pStyle w:val="00textosemparagrafo"/>
              <w:jc w:val="center"/>
            </w:pPr>
            <w:r w:rsidRPr="00443DFB">
              <w:t xml:space="preserve">visíveis </w:t>
            </w:r>
          </w:p>
          <w:p w14:paraId="5246A6C5" w14:textId="3281434D" w:rsidR="004514B0" w:rsidRDefault="004514B0" w:rsidP="004514B0">
            <w:pPr>
              <w:pStyle w:val="00textosemparagrafo"/>
              <w:jc w:val="center"/>
            </w:pPr>
            <w:r w:rsidRPr="00443DFB">
              <w:t>de dia</w:t>
            </w:r>
          </w:p>
        </w:tc>
      </w:tr>
      <w:tr w:rsidR="004514B0" w14:paraId="2F2BB9FB" w14:textId="77777777" w:rsidTr="004514B0">
        <w:tc>
          <w:tcPr>
            <w:tcW w:w="1375" w:type="dxa"/>
          </w:tcPr>
          <w:p w14:paraId="61870A98" w14:textId="1402AEA8" w:rsidR="004514B0" w:rsidRDefault="004514B0" w:rsidP="004514B0">
            <w:pPr>
              <w:pStyle w:val="00textosemparagrafo"/>
            </w:pPr>
            <w:r w:rsidRPr="004514B0">
              <w:rPr>
                <w:rFonts w:ascii="Arial" w:hAnsi="Arial"/>
                <w:b/>
                <w:bCs/>
                <w:color w:val="auto"/>
                <w:sz w:val="21"/>
              </w:rPr>
              <w:t>Planetas</w:t>
            </w:r>
          </w:p>
        </w:tc>
        <w:tc>
          <w:tcPr>
            <w:tcW w:w="1375" w:type="dxa"/>
            <w:shd w:val="clear" w:color="auto" w:fill="BDD6EE" w:themeFill="accent1" w:themeFillTint="66"/>
          </w:tcPr>
          <w:p w14:paraId="14AE6321" w14:textId="3EB7E4E6" w:rsidR="004514B0" w:rsidRDefault="004514B0" w:rsidP="004514B0">
            <w:pPr>
              <w:pStyle w:val="00textosemparagrafo"/>
              <w:jc w:val="center"/>
            </w:pPr>
            <w:r w:rsidRPr="00443DFB">
              <w:t>astros iluminados</w:t>
            </w:r>
          </w:p>
        </w:tc>
        <w:tc>
          <w:tcPr>
            <w:tcW w:w="1375" w:type="dxa"/>
          </w:tcPr>
          <w:p w14:paraId="0AFD8567" w14:textId="77777777" w:rsidR="004514B0" w:rsidRDefault="004514B0" w:rsidP="004514B0">
            <w:pPr>
              <w:pStyle w:val="00textosemparagrafo"/>
              <w:jc w:val="center"/>
            </w:pPr>
            <w:r w:rsidRPr="00443DFB">
              <w:t xml:space="preserve">emitem </w:t>
            </w:r>
          </w:p>
          <w:p w14:paraId="011DB0C6" w14:textId="056B9346" w:rsidR="004514B0" w:rsidRDefault="004514B0" w:rsidP="004514B0">
            <w:pPr>
              <w:pStyle w:val="00textosemparagrafo"/>
              <w:jc w:val="center"/>
            </w:pPr>
            <w:r w:rsidRPr="00443DFB">
              <w:t>luz</w:t>
            </w:r>
          </w:p>
        </w:tc>
        <w:tc>
          <w:tcPr>
            <w:tcW w:w="1375" w:type="dxa"/>
            <w:shd w:val="clear" w:color="auto" w:fill="BDD6EE" w:themeFill="accent1" w:themeFillTint="66"/>
          </w:tcPr>
          <w:p w14:paraId="41CD8B73" w14:textId="77777777" w:rsidR="004514B0" w:rsidRDefault="004514B0" w:rsidP="004514B0">
            <w:pPr>
              <w:pStyle w:val="00textosemparagrafo"/>
              <w:jc w:val="center"/>
            </w:pPr>
            <w:r w:rsidRPr="00443DFB">
              <w:t xml:space="preserve">visíveis </w:t>
            </w:r>
          </w:p>
          <w:p w14:paraId="6B134FDA" w14:textId="7A985A4F" w:rsidR="004514B0" w:rsidRDefault="004514B0" w:rsidP="004514B0">
            <w:pPr>
              <w:pStyle w:val="00textosemparagrafo"/>
              <w:jc w:val="center"/>
            </w:pPr>
            <w:r w:rsidRPr="00443DFB">
              <w:t>à noite</w:t>
            </w:r>
          </w:p>
        </w:tc>
        <w:tc>
          <w:tcPr>
            <w:tcW w:w="1376" w:type="dxa"/>
          </w:tcPr>
          <w:p w14:paraId="5EEB59AD" w14:textId="63BA7D23" w:rsidR="004514B0" w:rsidRDefault="004514B0" w:rsidP="004514B0">
            <w:pPr>
              <w:pStyle w:val="00textosemparagrafo"/>
              <w:jc w:val="center"/>
            </w:pPr>
            <w:r w:rsidRPr="00443DFB">
              <w:t>astros luminosos</w:t>
            </w:r>
          </w:p>
        </w:tc>
        <w:tc>
          <w:tcPr>
            <w:tcW w:w="1376" w:type="dxa"/>
            <w:shd w:val="clear" w:color="auto" w:fill="BDD6EE" w:themeFill="accent1" w:themeFillTint="66"/>
          </w:tcPr>
          <w:p w14:paraId="5485F7D3" w14:textId="77777777" w:rsidR="004514B0" w:rsidRDefault="004514B0" w:rsidP="004514B0">
            <w:pPr>
              <w:pStyle w:val="00textosemparagrafo"/>
              <w:jc w:val="center"/>
            </w:pPr>
            <w:r w:rsidRPr="00443DFB">
              <w:t xml:space="preserve">refletem </w:t>
            </w:r>
          </w:p>
          <w:p w14:paraId="05DC346B" w14:textId="12B568E6" w:rsidR="004514B0" w:rsidRDefault="004514B0" w:rsidP="004514B0">
            <w:pPr>
              <w:pStyle w:val="00textosemparagrafo"/>
              <w:jc w:val="center"/>
            </w:pPr>
            <w:r w:rsidRPr="00443DFB">
              <w:t>luz</w:t>
            </w:r>
          </w:p>
        </w:tc>
        <w:tc>
          <w:tcPr>
            <w:tcW w:w="1376" w:type="dxa"/>
            <w:shd w:val="clear" w:color="auto" w:fill="BDD6EE" w:themeFill="accent1" w:themeFillTint="66"/>
          </w:tcPr>
          <w:p w14:paraId="53ADC7D8" w14:textId="77777777" w:rsidR="004514B0" w:rsidRDefault="004514B0" w:rsidP="004514B0">
            <w:pPr>
              <w:pStyle w:val="00textosemparagrafo"/>
              <w:jc w:val="center"/>
            </w:pPr>
            <w:r w:rsidRPr="00443DFB">
              <w:t xml:space="preserve">visíveis </w:t>
            </w:r>
          </w:p>
          <w:p w14:paraId="6BD395EE" w14:textId="255547BC" w:rsidR="004514B0" w:rsidRDefault="004514B0" w:rsidP="004514B0">
            <w:pPr>
              <w:pStyle w:val="00textosemparagrafo"/>
              <w:jc w:val="center"/>
            </w:pPr>
            <w:r w:rsidRPr="00443DFB">
              <w:t>de dia</w:t>
            </w:r>
          </w:p>
        </w:tc>
      </w:tr>
    </w:tbl>
    <w:p w14:paraId="3CE33631" w14:textId="77777777" w:rsidR="008774E4" w:rsidRDefault="008774E4" w:rsidP="004514B0">
      <w:pPr>
        <w:pStyle w:val="00textosemparagrafo"/>
      </w:pPr>
    </w:p>
    <w:p w14:paraId="7E2AE9E2" w14:textId="23A13ABF" w:rsidR="00AE2BC3" w:rsidRPr="004514B0" w:rsidRDefault="00AE2BC3" w:rsidP="004514B0">
      <w:pPr>
        <w:pStyle w:val="00textosemparagrafo"/>
      </w:pPr>
      <w:r w:rsidRPr="004514B0">
        <w:t xml:space="preserve">Nesta atividade, os alunos devem diferenciar as estrelas e os planetas em relação às suas características e o período do dia em que estão visíveis no céu. Este é um exercício que sistematiza uma parte dos conceitos trabalhados na unidade. Dessa forma, </w:t>
      </w:r>
      <w:r w:rsidR="008774E4">
        <w:t>eles</w:t>
      </w:r>
      <w:r w:rsidRPr="004514B0">
        <w:t xml:space="preserve"> devem reconhecer as estrelas como astros luminosos, pois emitem luz e podem ser visíveis durante o dia (Sol) e </w:t>
      </w:r>
      <w:r w:rsidR="00A058D6">
        <w:t>à</w:t>
      </w:r>
      <w:r w:rsidRPr="004514B0">
        <w:t xml:space="preserve"> noite (outras estrelas). Os planetas são astros iluminados, pois refletem luz e também podem ser visíveis durante o dia (planeta Vênus) e </w:t>
      </w:r>
      <w:r w:rsidR="00A058D6">
        <w:t>à</w:t>
      </w:r>
      <w:r w:rsidRPr="004514B0">
        <w:t xml:space="preserve"> noite (outros planetas). Caso os alunos tenham dificuldades na resolução da atividade, retome </w:t>
      </w:r>
      <w:r w:rsidR="00177089">
        <w:t>os conteúdos</w:t>
      </w:r>
      <w:r w:rsidRPr="004514B0">
        <w:t xml:space="preserve"> que aborda</w:t>
      </w:r>
      <w:r w:rsidR="00A058D6">
        <w:t>m</w:t>
      </w:r>
      <w:r w:rsidRPr="004514B0">
        <w:t xml:space="preserve"> as estrelas e os planetas que podem ser observados no céu de dia e de noite. </w:t>
      </w:r>
    </w:p>
    <w:p w14:paraId="016D9FAE" w14:textId="26918E69" w:rsidR="004514B0" w:rsidRDefault="004514B0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42068CD1" w14:textId="6D5806AA" w:rsid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lastRenderedPageBreak/>
        <w:t>8.</w:t>
      </w:r>
      <w:r w:rsidR="004514B0" w:rsidRPr="004514B0">
        <w:rPr>
          <w:b/>
          <w:bCs/>
        </w:rPr>
        <w:t xml:space="preserve"> </w:t>
      </w:r>
    </w:p>
    <w:p w14:paraId="65048CD6" w14:textId="67C24596" w:rsidR="008F704F" w:rsidRDefault="008F704F" w:rsidP="004514B0">
      <w:pPr>
        <w:pStyle w:val="00textosemparagrafo"/>
        <w:rPr>
          <w:b/>
          <w:bCs/>
        </w:rPr>
      </w:pPr>
    </w:p>
    <w:p w14:paraId="22F46A47" w14:textId="53FC1192" w:rsidR="008F704F" w:rsidRPr="004514B0" w:rsidRDefault="00F877A9" w:rsidP="004514B0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3B0375" wp14:editId="4DB5454A">
            <wp:extent cx="2831592" cy="1828800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_001_i_PBC3_MD_LT4_4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A31D" w14:textId="0E511F8E" w:rsidR="00AE2BC3" w:rsidRDefault="00AE2BC3" w:rsidP="004514B0">
      <w:pPr>
        <w:pStyle w:val="00textosemparagrafo"/>
      </w:pPr>
      <w:r>
        <w:t>Esta atividade</w:t>
      </w:r>
      <w:r w:rsidRPr="00026B12">
        <w:t xml:space="preserve"> exige a compreensão das diferenças entre estrelas e planetas em relação às suas características de emissão ou reflexão da luz e a forma como aparecem visíveis, em relação ao brilho, no céu noturno (o brilho das estrelas é cintilante e o brilho dos planetas é fixo). Caso os alunos tenham dificuldades na resolução </w:t>
      </w:r>
      <w:r>
        <w:t>da atividade,</w:t>
      </w:r>
      <w:r w:rsidRPr="00026B12">
        <w:t xml:space="preserve"> retome </w:t>
      </w:r>
      <w:r>
        <w:t xml:space="preserve">a página 125 </w:t>
      </w:r>
      <w:r w:rsidRPr="00026B12">
        <w:t xml:space="preserve">do Livro do Estudante, </w:t>
      </w:r>
      <w:r>
        <w:t xml:space="preserve">que trabalha as diferenças entre as estrelas e os planetas. </w:t>
      </w:r>
    </w:p>
    <w:p w14:paraId="07589C11" w14:textId="77777777" w:rsidR="00AE2BC3" w:rsidRPr="004514B0" w:rsidRDefault="00AE2BC3" w:rsidP="004514B0">
      <w:pPr>
        <w:pStyle w:val="00textosemparagrafo"/>
        <w:rPr>
          <w:b/>
          <w:bCs/>
        </w:rPr>
      </w:pPr>
    </w:p>
    <w:p w14:paraId="6D67ED13" w14:textId="7DF2188B" w:rsidR="00AE2BC3" w:rsidRP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t xml:space="preserve">9. </w:t>
      </w:r>
      <w:r w:rsidR="001E3F50" w:rsidRPr="001E3F50">
        <w:rPr>
          <w:b/>
          <w:bCs/>
        </w:rPr>
        <w:t>Alternativa B.</w:t>
      </w:r>
    </w:p>
    <w:p w14:paraId="46FED4E2" w14:textId="51844A10" w:rsidR="00AE2BC3" w:rsidRPr="00026B12" w:rsidRDefault="00AE2BC3" w:rsidP="004514B0">
      <w:pPr>
        <w:pStyle w:val="00textosemparagrafo"/>
      </w:pPr>
      <w:r w:rsidRPr="00182B68">
        <w:t>Nesta ati</w:t>
      </w:r>
      <w:r w:rsidRPr="00026B12">
        <w:t xml:space="preserve">vidade, espera-se que os alunos identifiquem que o Sol está visível no céu </w:t>
      </w:r>
      <w:r w:rsidR="001E3F50" w:rsidRPr="001E3F50">
        <w:t>no período diurno</w:t>
      </w:r>
      <w:r>
        <w:t xml:space="preserve">. </w:t>
      </w:r>
      <w:r w:rsidRPr="00026B12">
        <w:t xml:space="preserve">Caso </w:t>
      </w:r>
      <w:r w:rsidR="001E3F50">
        <w:t>eles</w:t>
      </w:r>
      <w:r w:rsidRPr="00026B12">
        <w:t xml:space="preserve"> tenham dificuldades na resolução </w:t>
      </w:r>
      <w:r>
        <w:t xml:space="preserve">da atividade, </w:t>
      </w:r>
      <w:r w:rsidRPr="00026B12">
        <w:t xml:space="preserve">retome </w:t>
      </w:r>
      <w:r w:rsidR="00BD1016">
        <w:t xml:space="preserve">o conteúdo que aborda os astros que podem ser visíveis de dia. </w:t>
      </w:r>
    </w:p>
    <w:p w14:paraId="07EA9EE0" w14:textId="77777777" w:rsidR="004514B0" w:rsidRPr="004514B0" w:rsidRDefault="004514B0" w:rsidP="004514B0">
      <w:pPr>
        <w:pStyle w:val="00textosemparagrafo"/>
        <w:rPr>
          <w:b/>
          <w:bCs/>
        </w:rPr>
      </w:pPr>
    </w:p>
    <w:p w14:paraId="3939B9FE" w14:textId="4D6E2B93" w:rsidR="00AE2BC3" w:rsidRP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t xml:space="preserve">10. </w:t>
      </w:r>
      <w:r w:rsidR="001E3F50" w:rsidRPr="001E3F50">
        <w:rPr>
          <w:b/>
          <w:bCs/>
        </w:rPr>
        <w:t>A Lua pode ser observada na imagem.</w:t>
      </w:r>
    </w:p>
    <w:p w14:paraId="76A12195" w14:textId="0DE712D2" w:rsidR="00AE2BC3" w:rsidRPr="00026B12" w:rsidRDefault="00AE2BC3" w:rsidP="004514B0">
      <w:pPr>
        <w:pStyle w:val="00textosemparagrafo"/>
        <w:rPr>
          <w:color w:val="FF0000"/>
        </w:rPr>
      </w:pPr>
      <w:r w:rsidRPr="00026B12">
        <w:t xml:space="preserve">Nesta atividade, os alunos devem identificar </w:t>
      </w:r>
      <w:r w:rsidR="00BD1016">
        <w:t xml:space="preserve">a Lua </w:t>
      </w:r>
      <w:r>
        <w:t xml:space="preserve">no céu. </w:t>
      </w:r>
      <w:r w:rsidR="00BD1016">
        <w:t xml:space="preserve">A imagem mostra a Lua visível de dia.  </w:t>
      </w:r>
      <w:r>
        <w:t>Caso eles encontrem dificuldade, retome a página 12</w:t>
      </w:r>
      <w:r w:rsidR="00BD1016">
        <w:t>0</w:t>
      </w:r>
      <w:r w:rsidR="00A058D6">
        <w:t xml:space="preserve"> do Livro do Estudante, </w:t>
      </w:r>
      <w:r>
        <w:t xml:space="preserve">que apresenta os astros que podem ser vistos no céu </w:t>
      </w:r>
      <w:r w:rsidR="001E3F50">
        <w:t>de dia</w:t>
      </w:r>
      <w:r>
        <w:t xml:space="preserve">. </w:t>
      </w:r>
    </w:p>
    <w:p w14:paraId="6D050A1C" w14:textId="77777777" w:rsidR="00AE2BC3" w:rsidRPr="004514B0" w:rsidRDefault="00AE2BC3" w:rsidP="004514B0">
      <w:pPr>
        <w:pStyle w:val="00textosemparagrafo"/>
        <w:rPr>
          <w:b/>
          <w:bCs/>
        </w:rPr>
      </w:pPr>
    </w:p>
    <w:p w14:paraId="7561B5BA" w14:textId="325CDACC" w:rsidR="00AE2BC3" w:rsidRDefault="00AE2BC3" w:rsidP="004514B0">
      <w:pPr>
        <w:pStyle w:val="00textosemparagrafo"/>
        <w:rPr>
          <w:b/>
          <w:bCs/>
          <w:szCs w:val="24"/>
        </w:rPr>
      </w:pPr>
      <w:r w:rsidRPr="004514B0">
        <w:rPr>
          <w:b/>
          <w:bCs/>
          <w:szCs w:val="24"/>
        </w:rPr>
        <w:t xml:space="preserve">11.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E2BC3" w14:paraId="468F7ED3" w14:textId="77777777" w:rsidTr="00451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67" w:type="dxa"/>
          </w:tcPr>
          <w:p w14:paraId="40858D97" w14:textId="77777777" w:rsidR="00AE2BC3" w:rsidRDefault="00AE2BC3" w:rsidP="004514B0">
            <w:pPr>
              <w:pStyle w:val="00tabela"/>
              <w:jc w:val="center"/>
            </w:pPr>
            <w:r>
              <w:t>R</w:t>
            </w:r>
          </w:p>
        </w:tc>
        <w:tc>
          <w:tcPr>
            <w:tcW w:w="567" w:type="dxa"/>
          </w:tcPr>
          <w:p w14:paraId="5E95BEC8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Q</w:t>
            </w:r>
          </w:p>
        </w:tc>
        <w:tc>
          <w:tcPr>
            <w:tcW w:w="567" w:type="dxa"/>
          </w:tcPr>
          <w:p w14:paraId="31C4F232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O</w:t>
            </w:r>
          </w:p>
        </w:tc>
        <w:tc>
          <w:tcPr>
            <w:tcW w:w="567" w:type="dxa"/>
          </w:tcPr>
          <w:p w14:paraId="6B8C4573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P</w:t>
            </w:r>
          </w:p>
        </w:tc>
        <w:tc>
          <w:tcPr>
            <w:tcW w:w="567" w:type="dxa"/>
          </w:tcPr>
          <w:p w14:paraId="7F512C15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P</w:t>
            </w:r>
          </w:p>
        </w:tc>
        <w:tc>
          <w:tcPr>
            <w:tcW w:w="567" w:type="dxa"/>
          </w:tcPr>
          <w:p w14:paraId="681523A1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Z</w:t>
            </w:r>
          </w:p>
        </w:tc>
        <w:tc>
          <w:tcPr>
            <w:tcW w:w="567" w:type="dxa"/>
          </w:tcPr>
          <w:p w14:paraId="0E04B706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D</w:t>
            </w:r>
          </w:p>
        </w:tc>
        <w:tc>
          <w:tcPr>
            <w:tcW w:w="567" w:type="dxa"/>
          </w:tcPr>
          <w:p w14:paraId="65EE2B5B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G</w:t>
            </w:r>
          </w:p>
        </w:tc>
        <w:tc>
          <w:tcPr>
            <w:tcW w:w="567" w:type="dxa"/>
          </w:tcPr>
          <w:p w14:paraId="7D023B84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H</w:t>
            </w:r>
          </w:p>
        </w:tc>
        <w:tc>
          <w:tcPr>
            <w:tcW w:w="567" w:type="dxa"/>
          </w:tcPr>
          <w:p w14:paraId="59B221A6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R</w:t>
            </w:r>
          </w:p>
        </w:tc>
        <w:tc>
          <w:tcPr>
            <w:tcW w:w="567" w:type="dxa"/>
          </w:tcPr>
          <w:p w14:paraId="21C1D052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S</w:t>
            </w:r>
          </w:p>
        </w:tc>
        <w:tc>
          <w:tcPr>
            <w:tcW w:w="567" w:type="dxa"/>
          </w:tcPr>
          <w:p w14:paraId="2361ACA9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A</w:t>
            </w:r>
          </w:p>
        </w:tc>
        <w:tc>
          <w:tcPr>
            <w:tcW w:w="567" w:type="dxa"/>
          </w:tcPr>
          <w:p w14:paraId="7529A52F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W</w:t>
            </w:r>
          </w:p>
        </w:tc>
        <w:tc>
          <w:tcPr>
            <w:tcW w:w="567" w:type="dxa"/>
          </w:tcPr>
          <w:p w14:paraId="59B2FB73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E</w:t>
            </w:r>
          </w:p>
        </w:tc>
        <w:tc>
          <w:tcPr>
            <w:tcW w:w="567" w:type="dxa"/>
          </w:tcPr>
          <w:p w14:paraId="426562E3" w14:textId="77777777" w:rsidR="00AE2BC3" w:rsidRDefault="00AE2BC3" w:rsidP="004514B0">
            <w:pPr>
              <w:pStyle w:val="00tabela"/>
              <w:jc w:val="center"/>
            </w:pPr>
            <w:r>
              <w:t>A</w:t>
            </w:r>
          </w:p>
        </w:tc>
      </w:tr>
      <w:tr w:rsidR="00AE2BC3" w14:paraId="7026786C" w14:textId="77777777" w:rsidTr="00DF23D7">
        <w:trPr>
          <w:trHeight w:val="340"/>
        </w:trPr>
        <w:tc>
          <w:tcPr>
            <w:tcW w:w="567" w:type="dxa"/>
          </w:tcPr>
          <w:p w14:paraId="0A012EC3" w14:textId="77777777" w:rsidR="00AE2BC3" w:rsidRDefault="00AE2BC3" w:rsidP="004514B0">
            <w:pPr>
              <w:pStyle w:val="00tabela"/>
              <w:jc w:val="center"/>
            </w:pPr>
            <w:r>
              <w:t>A</w:t>
            </w:r>
          </w:p>
        </w:tc>
        <w:tc>
          <w:tcPr>
            <w:tcW w:w="567" w:type="dxa"/>
            <w:shd w:val="clear" w:color="auto" w:fill="CC99FF"/>
          </w:tcPr>
          <w:p w14:paraId="6A6B949A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E</w:t>
            </w:r>
          </w:p>
        </w:tc>
        <w:tc>
          <w:tcPr>
            <w:tcW w:w="567" w:type="dxa"/>
            <w:shd w:val="clear" w:color="auto" w:fill="CC99FF"/>
          </w:tcPr>
          <w:p w14:paraId="3C30C6C4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N</w:t>
            </w:r>
          </w:p>
        </w:tc>
        <w:tc>
          <w:tcPr>
            <w:tcW w:w="567" w:type="dxa"/>
            <w:shd w:val="clear" w:color="auto" w:fill="CC99FF"/>
          </w:tcPr>
          <w:p w14:paraId="3646197B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T</w:t>
            </w:r>
          </w:p>
        </w:tc>
        <w:tc>
          <w:tcPr>
            <w:tcW w:w="567" w:type="dxa"/>
            <w:shd w:val="clear" w:color="auto" w:fill="CC99FF"/>
          </w:tcPr>
          <w:p w14:paraId="3A4C5A14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A</w:t>
            </w:r>
          </w:p>
        </w:tc>
        <w:tc>
          <w:tcPr>
            <w:tcW w:w="567" w:type="dxa"/>
            <w:shd w:val="clear" w:color="auto" w:fill="CC99FF"/>
          </w:tcPr>
          <w:p w14:paraId="1E28754E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R</w:t>
            </w:r>
          </w:p>
        </w:tc>
        <w:tc>
          <w:tcPr>
            <w:tcW w:w="567" w:type="dxa"/>
            <w:shd w:val="clear" w:color="auto" w:fill="CC99FF"/>
          </w:tcPr>
          <w:p w14:paraId="1128E21E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D</w:t>
            </w:r>
          </w:p>
        </w:tc>
        <w:tc>
          <w:tcPr>
            <w:tcW w:w="567" w:type="dxa"/>
            <w:shd w:val="clear" w:color="auto" w:fill="CC99FF"/>
          </w:tcPr>
          <w:p w14:paraId="687755E3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E</w:t>
            </w:r>
          </w:p>
        </w:tc>
        <w:tc>
          <w:tcPr>
            <w:tcW w:w="567" w:type="dxa"/>
            <w:shd w:val="clear" w:color="auto" w:fill="CC99FF"/>
          </w:tcPr>
          <w:p w14:paraId="4526E01F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C</w:t>
            </w:r>
          </w:p>
        </w:tc>
        <w:tc>
          <w:tcPr>
            <w:tcW w:w="567" w:type="dxa"/>
            <w:shd w:val="clear" w:color="auto" w:fill="CC99FF"/>
          </w:tcPr>
          <w:p w14:paraId="7F70EC5C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E</w:t>
            </w:r>
          </w:p>
        </w:tc>
        <w:tc>
          <w:tcPr>
            <w:tcW w:w="567" w:type="dxa"/>
            <w:shd w:val="clear" w:color="auto" w:fill="CC99FF"/>
          </w:tcPr>
          <w:p w14:paraId="2A28833A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R</w:t>
            </w:r>
          </w:p>
        </w:tc>
        <w:tc>
          <w:tcPr>
            <w:tcW w:w="567" w:type="dxa"/>
          </w:tcPr>
          <w:p w14:paraId="6F3F2102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J</w:t>
            </w:r>
          </w:p>
        </w:tc>
        <w:tc>
          <w:tcPr>
            <w:tcW w:w="567" w:type="dxa"/>
          </w:tcPr>
          <w:p w14:paraId="63E23ADE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Z</w:t>
            </w:r>
          </w:p>
        </w:tc>
        <w:tc>
          <w:tcPr>
            <w:tcW w:w="567" w:type="dxa"/>
          </w:tcPr>
          <w:p w14:paraId="78F93B46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S</w:t>
            </w:r>
          </w:p>
        </w:tc>
        <w:tc>
          <w:tcPr>
            <w:tcW w:w="567" w:type="dxa"/>
          </w:tcPr>
          <w:p w14:paraId="0C63EA76" w14:textId="77777777" w:rsidR="00AE2BC3" w:rsidRDefault="00AE2BC3" w:rsidP="004514B0">
            <w:pPr>
              <w:pStyle w:val="00tabela"/>
              <w:jc w:val="center"/>
            </w:pPr>
            <w:r>
              <w:t>F</w:t>
            </w:r>
          </w:p>
        </w:tc>
      </w:tr>
      <w:tr w:rsidR="00AE2BC3" w14:paraId="442A8571" w14:textId="77777777" w:rsidTr="00DF23D7">
        <w:trPr>
          <w:trHeight w:val="340"/>
        </w:trPr>
        <w:tc>
          <w:tcPr>
            <w:tcW w:w="567" w:type="dxa"/>
          </w:tcPr>
          <w:p w14:paraId="0EE6B2FC" w14:textId="77777777" w:rsidR="00AE2BC3" w:rsidRDefault="00AE2BC3" w:rsidP="004514B0">
            <w:pPr>
              <w:pStyle w:val="00tabela"/>
              <w:jc w:val="center"/>
            </w:pPr>
            <w:r>
              <w:t>I</w:t>
            </w:r>
          </w:p>
        </w:tc>
        <w:tc>
          <w:tcPr>
            <w:tcW w:w="567" w:type="dxa"/>
          </w:tcPr>
          <w:p w14:paraId="436D28D1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A</w:t>
            </w:r>
          </w:p>
        </w:tc>
        <w:tc>
          <w:tcPr>
            <w:tcW w:w="567" w:type="dxa"/>
          </w:tcPr>
          <w:p w14:paraId="4DC3A767" w14:textId="7D3FFAAA" w:rsidR="00AE2BC3" w:rsidRPr="00BD1016" w:rsidRDefault="00A058D6" w:rsidP="004514B0">
            <w:pPr>
              <w:pStyle w:val="00tabela"/>
              <w:jc w:val="center"/>
            </w:pPr>
            <w:r w:rsidRPr="00BD1016">
              <w:t>B</w:t>
            </w:r>
          </w:p>
        </w:tc>
        <w:tc>
          <w:tcPr>
            <w:tcW w:w="567" w:type="dxa"/>
          </w:tcPr>
          <w:p w14:paraId="65F9ED36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K</w:t>
            </w:r>
          </w:p>
        </w:tc>
        <w:tc>
          <w:tcPr>
            <w:tcW w:w="567" w:type="dxa"/>
          </w:tcPr>
          <w:p w14:paraId="400E25CE" w14:textId="77777777" w:rsidR="00AE2BC3" w:rsidRPr="00BD1016" w:rsidRDefault="00AE2BC3" w:rsidP="004514B0">
            <w:pPr>
              <w:pStyle w:val="00tabela"/>
              <w:jc w:val="center"/>
            </w:pPr>
            <w:r w:rsidRPr="00BD1016">
              <w:t>N</w:t>
            </w:r>
          </w:p>
        </w:tc>
        <w:tc>
          <w:tcPr>
            <w:tcW w:w="567" w:type="dxa"/>
            <w:shd w:val="clear" w:color="auto" w:fill="CC99FF"/>
          </w:tcPr>
          <w:p w14:paraId="79CD2CF8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A</w:t>
            </w:r>
          </w:p>
        </w:tc>
        <w:tc>
          <w:tcPr>
            <w:tcW w:w="567" w:type="dxa"/>
            <w:shd w:val="clear" w:color="auto" w:fill="CC99FF"/>
          </w:tcPr>
          <w:p w14:paraId="4F431DD4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M</w:t>
            </w:r>
          </w:p>
        </w:tc>
        <w:tc>
          <w:tcPr>
            <w:tcW w:w="567" w:type="dxa"/>
            <w:shd w:val="clear" w:color="auto" w:fill="CC99FF"/>
          </w:tcPr>
          <w:p w14:paraId="5CDC320B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A</w:t>
            </w:r>
          </w:p>
        </w:tc>
        <w:tc>
          <w:tcPr>
            <w:tcW w:w="567" w:type="dxa"/>
            <w:shd w:val="clear" w:color="auto" w:fill="CC99FF"/>
          </w:tcPr>
          <w:p w14:paraId="0678BCA5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N</w:t>
            </w:r>
          </w:p>
        </w:tc>
        <w:tc>
          <w:tcPr>
            <w:tcW w:w="567" w:type="dxa"/>
            <w:shd w:val="clear" w:color="auto" w:fill="CC99FF"/>
          </w:tcPr>
          <w:p w14:paraId="60E9C7F4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H</w:t>
            </w:r>
          </w:p>
        </w:tc>
        <w:tc>
          <w:tcPr>
            <w:tcW w:w="567" w:type="dxa"/>
            <w:shd w:val="clear" w:color="auto" w:fill="CC99FF"/>
          </w:tcPr>
          <w:p w14:paraId="03A8B675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E</w:t>
            </w:r>
          </w:p>
        </w:tc>
        <w:tc>
          <w:tcPr>
            <w:tcW w:w="567" w:type="dxa"/>
            <w:shd w:val="clear" w:color="auto" w:fill="CC99FF"/>
          </w:tcPr>
          <w:p w14:paraId="7A6C5FAC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C</w:t>
            </w:r>
          </w:p>
        </w:tc>
        <w:tc>
          <w:tcPr>
            <w:tcW w:w="567" w:type="dxa"/>
            <w:shd w:val="clear" w:color="auto" w:fill="CC99FF"/>
          </w:tcPr>
          <w:p w14:paraId="2A9F3A07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E</w:t>
            </w:r>
          </w:p>
        </w:tc>
        <w:tc>
          <w:tcPr>
            <w:tcW w:w="567" w:type="dxa"/>
            <w:shd w:val="clear" w:color="auto" w:fill="CC99FF"/>
          </w:tcPr>
          <w:p w14:paraId="3981F1CA" w14:textId="77777777" w:rsidR="00AE2BC3" w:rsidRPr="00DF23D7" w:rsidRDefault="00AE2BC3" w:rsidP="004514B0">
            <w:pPr>
              <w:pStyle w:val="00tabela"/>
              <w:jc w:val="center"/>
            </w:pPr>
            <w:r w:rsidRPr="00DF23D7">
              <w:t>R</w:t>
            </w:r>
          </w:p>
        </w:tc>
        <w:tc>
          <w:tcPr>
            <w:tcW w:w="567" w:type="dxa"/>
          </w:tcPr>
          <w:p w14:paraId="4925A4A7" w14:textId="77777777" w:rsidR="00AE2BC3" w:rsidRDefault="00AE2BC3" w:rsidP="004514B0">
            <w:pPr>
              <w:pStyle w:val="00tabela"/>
              <w:jc w:val="center"/>
            </w:pPr>
            <w:r>
              <w:t>C</w:t>
            </w:r>
          </w:p>
        </w:tc>
      </w:tr>
      <w:tr w:rsidR="00AE2BC3" w14:paraId="53425583" w14:textId="77777777" w:rsidTr="004514B0">
        <w:trPr>
          <w:trHeight w:val="340"/>
        </w:trPr>
        <w:tc>
          <w:tcPr>
            <w:tcW w:w="567" w:type="dxa"/>
          </w:tcPr>
          <w:p w14:paraId="2E4E13AC" w14:textId="77777777" w:rsidR="00AE2BC3" w:rsidRDefault="00AE2BC3" w:rsidP="004514B0">
            <w:pPr>
              <w:pStyle w:val="00tabela"/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04557C3D" w14:textId="77777777" w:rsidR="00AE2BC3" w:rsidRDefault="00AE2BC3" w:rsidP="004514B0">
            <w:pPr>
              <w:pStyle w:val="00tabela"/>
              <w:jc w:val="center"/>
            </w:pPr>
            <w:r>
              <w:t>C</w:t>
            </w:r>
          </w:p>
        </w:tc>
        <w:tc>
          <w:tcPr>
            <w:tcW w:w="567" w:type="dxa"/>
          </w:tcPr>
          <w:p w14:paraId="5E8BDFF6" w14:textId="77777777" w:rsidR="00AE2BC3" w:rsidRDefault="00AE2BC3" w:rsidP="004514B0">
            <w:pPr>
              <w:pStyle w:val="00tabela"/>
              <w:jc w:val="center"/>
            </w:pPr>
            <w:r>
              <w:t>A</w:t>
            </w:r>
          </w:p>
        </w:tc>
        <w:tc>
          <w:tcPr>
            <w:tcW w:w="567" w:type="dxa"/>
          </w:tcPr>
          <w:p w14:paraId="371BDC39" w14:textId="77777777" w:rsidR="00AE2BC3" w:rsidRDefault="00AE2BC3" w:rsidP="004514B0">
            <w:pPr>
              <w:pStyle w:val="00tabela"/>
              <w:jc w:val="center"/>
            </w:pPr>
            <w:r>
              <w:t>V</w:t>
            </w:r>
          </w:p>
        </w:tc>
        <w:tc>
          <w:tcPr>
            <w:tcW w:w="567" w:type="dxa"/>
          </w:tcPr>
          <w:p w14:paraId="42DC5A36" w14:textId="77777777" w:rsidR="00AE2BC3" w:rsidRDefault="00AE2BC3" w:rsidP="004514B0">
            <w:pPr>
              <w:pStyle w:val="00tabela"/>
              <w:jc w:val="center"/>
            </w:pPr>
            <w:r>
              <w:t>B</w:t>
            </w:r>
          </w:p>
        </w:tc>
        <w:tc>
          <w:tcPr>
            <w:tcW w:w="567" w:type="dxa"/>
          </w:tcPr>
          <w:p w14:paraId="1A7DABDA" w14:textId="77777777" w:rsidR="00AE2BC3" w:rsidRDefault="00AE2BC3" w:rsidP="004514B0">
            <w:pPr>
              <w:pStyle w:val="00tabela"/>
              <w:jc w:val="center"/>
            </w:pPr>
            <w:r>
              <w:t>A</w:t>
            </w:r>
          </w:p>
        </w:tc>
        <w:tc>
          <w:tcPr>
            <w:tcW w:w="567" w:type="dxa"/>
          </w:tcPr>
          <w:p w14:paraId="623682B1" w14:textId="77777777" w:rsidR="00AE2BC3" w:rsidRDefault="00AE2BC3" w:rsidP="004514B0">
            <w:pPr>
              <w:pStyle w:val="00tabela"/>
              <w:jc w:val="center"/>
            </w:pPr>
            <w:r>
              <w:t>H</w:t>
            </w:r>
          </w:p>
        </w:tc>
        <w:tc>
          <w:tcPr>
            <w:tcW w:w="567" w:type="dxa"/>
          </w:tcPr>
          <w:p w14:paraId="6040987D" w14:textId="77777777" w:rsidR="00AE2BC3" w:rsidRDefault="00AE2BC3" w:rsidP="004514B0">
            <w:pPr>
              <w:pStyle w:val="00tabela"/>
              <w:jc w:val="center"/>
            </w:pPr>
            <w:r>
              <w:t>V</w:t>
            </w:r>
          </w:p>
        </w:tc>
        <w:tc>
          <w:tcPr>
            <w:tcW w:w="567" w:type="dxa"/>
          </w:tcPr>
          <w:p w14:paraId="2926EB99" w14:textId="77777777" w:rsidR="00AE2BC3" w:rsidRDefault="00AE2BC3" w:rsidP="004514B0">
            <w:pPr>
              <w:pStyle w:val="00tabela"/>
              <w:jc w:val="center"/>
            </w:pPr>
            <w:r>
              <w:t>N</w:t>
            </w:r>
          </w:p>
        </w:tc>
        <w:tc>
          <w:tcPr>
            <w:tcW w:w="567" w:type="dxa"/>
          </w:tcPr>
          <w:p w14:paraId="55290D8B" w14:textId="77777777" w:rsidR="00AE2BC3" w:rsidRDefault="00AE2BC3" w:rsidP="004514B0">
            <w:pPr>
              <w:pStyle w:val="00tabela"/>
              <w:jc w:val="center"/>
            </w:pPr>
            <w:r>
              <w:t>M</w:t>
            </w:r>
          </w:p>
        </w:tc>
        <w:tc>
          <w:tcPr>
            <w:tcW w:w="567" w:type="dxa"/>
          </w:tcPr>
          <w:p w14:paraId="22F979D8" w14:textId="77777777" w:rsidR="00AE2BC3" w:rsidRDefault="00AE2BC3" w:rsidP="004514B0">
            <w:pPr>
              <w:pStyle w:val="00tabela"/>
              <w:jc w:val="center"/>
            </w:pPr>
            <w:r>
              <w:t>S</w:t>
            </w:r>
          </w:p>
        </w:tc>
        <w:tc>
          <w:tcPr>
            <w:tcW w:w="567" w:type="dxa"/>
          </w:tcPr>
          <w:p w14:paraId="57C41FF8" w14:textId="0CE421A7" w:rsidR="00AE2BC3" w:rsidRDefault="00AE2BC3" w:rsidP="004514B0">
            <w:pPr>
              <w:pStyle w:val="00tabela"/>
              <w:jc w:val="center"/>
            </w:pPr>
            <w:r>
              <w:t>Z</w:t>
            </w:r>
          </w:p>
        </w:tc>
        <w:tc>
          <w:tcPr>
            <w:tcW w:w="567" w:type="dxa"/>
          </w:tcPr>
          <w:p w14:paraId="1A0B5865" w14:textId="77777777" w:rsidR="00AE2BC3" w:rsidRDefault="00AE2BC3" w:rsidP="004514B0">
            <w:pPr>
              <w:pStyle w:val="00tabela"/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404AD25D" w14:textId="77777777" w:rsidR="00AE2BC3" w:rsidRDefault="00AE2BC3" w:rsidP="004514B0">
            <w:pPr>
              <w:pStyle w:val="00tabela"/>
              <w:jc w:val="center"/>
            </w:pPr>
            <w:r>
              <w:t>B</w:t>
            </w:r>
          </w:p>
        </w:tc>
        <w:tc>
          <w:tcPr>
            <w:tcW w:w="567" w:type="dxa"/>
          </w:tcPr>
          <w:p w14:paraId="1175120E" w14:textId="77777777" w:rsidR="00AE2BC3" w:rsidRDefault="00AE2BC3" w:rsidP="004514B0">
            <w:pPr>
              <w:pStyle w:val="00tabela"/>
              <w:jc w:val="center"/>
            </w:pPr>
            <w:r>
              <w:t>V</w:t>
            </w:r>
          </w:p>
        </w:tc>
      </w:tr>
    </w:tbl>
    <w:p w14:paraId="0A26060C" w14:textId="77777777" w:rsidR="00BD1016" w:rsidRPr="00F43C91" w:rsidRDefault="00BD1016" w:rsidP="00BD1016">
      <w:pPr>
        <w:pStyle w:val="00textosemparagrafo"/>
        <w:rPr>
          <w:b/>
        </w:rPr>
      </w:pPr>
      <w:r w:rsidRPr="00F43C91">
        <w:rPr>
          <w:b/>
        </w:rPr>
        <w:t xml:space="preserve">a) No </w:t>
      </w:r>
      <w:r w:rsidRPr="00F43C91">
        <w:rPr>
          <w:b/>
          <w:u w:val="single"/>
        </w:rPr>
        <w:t>amanhecer</w:t>
      </w:r>
      <w:r w:rsidRPr="00BD1016">
        <w:rPr>
          <w:b/>
        </w:rPr>
        <w:t xml:space="preserve"> </w:t>
      </w:r>
      <w:r w:rsidRPr="00F43C91">
        <w:rPr>
          <w:b/>
        </w:rPr>
        <w:t>vemos o Sol “aparecer” na linha do horizonte.</w:t>
      </w:r>
    </w:p>
    <w:p w14:paraId="6FC2AD4F" w14:textId="77777777" w:rsidR="00BD1016" w:rsidRDefault="00BD1016" w:rsidP="00BD1016">
      <w:pPr>
        <w:pStyle w:val="00textosemparagrafo"/>
        <w:rPr>
          <w:b/>
          <w:u w:val="single"/>
        </w:rPr>
      </w:pPr>
      <w:r w:rsidRPr="00F43C91">
        <w:rPr>
          <w:b/>
        </w:rPr>
        <w:t>b) O Sol “desaparece” na linha do horizonte ao</w:t>
      </w:r>
      <w:r w:rsidRPr="00BD1016">
        <w:rPr>
          <w:b/>
        </w:rPr>
        <w:t xml:space="preserve"> </w:t>
      </w:r>
      <w:r w:rsidRPr="00F43C91">
        <w:rPr>
          <w:b/>
          <w:u w:val="single"/>
        </w:rPr>
        <w:t>entardecer.</w:t>
      </w:r>
    </w:p>
    <w:p w14:paraId="4A69A011" w14:textId="77777777" w:rsidR="00BD1016" w:rsidRDefault="00BD1016" w:rsidP="004514B0">
      <w:pPr>
        <w:pStyle w:val="00textosemparagrafo"/>
      </w:pPr>
    </w:p>
    <w:p w14:paraId="349D0993" w14:textId="47E1BC11" w:rsidR="00AE2BC3" w:rsidRPr="00026B12" w:rsidRDefault="00AE2BC3" w:rsidP="004514B0">
      <w:pPr>
        <w:pStyle w:val="00textosemparagrafo"/>
      </w:pPr>
      <w:r>
        <w:t>Nesta atividade, os alunos devem</w:t>
      </w:r>
      <w:r w:rsidRPr="008B0BE8">
        <w:t xml:space="preserve"> </w:t>
      </w:r>
      <w:r w:rsidRPr="00F73930">
        <w:t xml:space="preserve">localizar no quadro </w:t>
      </w:r>
      <w:r>
        <w:t xml:space="preserve">as palavras amanhecer e entardecer. Em seguida, devem </w:t>
      </w:r>
      <w:r w:rsidRPr="00026B12">
        <w:t xml:space="preserve">reconhecer os fenômenos do amanhecer e do entardecer, relacionando-os com a observação da posição do Sol na linha do horizonte. Caso </w:t>
      </w:r>
      <w:r w:rsidR="00BD1016">
        <w:t>eles</w:t>
      </w:r>
      <w:r w:rsidRPr="00026B12">
        <w:t xml:space="preserve"> tenham dificuldades na resolução </w:t>
      </w:r>
      <w:r>
        <w:t>da atividade</w:t>
      </w:r>
      <w:r w:rsidRPr="00026B12">
        <w:t xml:space="preserve">, retome a página 131 do Livro do Estudante, </w:t>
      </w:r>
      <w:r>
        <w:t xml:space="preserve">que aborda </w:t>
      </w:r>
      <w:r w:rsidR="001E3F50" w:rsidRPr="001E3F50">
        <w:t>a posição do Sol no céu</w:t>
      </w:r>
      <w:r>
        <w:t xml:space="preserve">. </w:t>
      </w:r>
    </w:p>
    <w:p w14:paraId="19A02FA1" w14:textId="1170544E" w:rsidR="004514B0" w:rsidRDefault="004514B0">
      <w:pPr>
        <w:spacing w:after="200" w:line="28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14FFA26" w14:textId="47D000E3" w:rsidR="00AE2BC3" w:rsidRP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lastRenderedPageBreak/>
        <w:t xml:space="preserve">12. Alternativa </w:t>
      </w:r>
      <w:r w:rsidR="006421E6">
        <w:rPr>
          <w:b/>
          <w:bCs/>
        </w:rPr>
        <w:t>C</w:t>
      </w:r>
      <w:r w:rsidRPr="004514B0">
        <w:rPr>
          <w:b/>
          <w:bCs/>
        </w:rPr>
        <w:t xml:space="preserve">. </w:t>
      </w:r>
    </w:p>
    <w:p w14:paraId="0154BB64" w14:textId="39ABF88B" w:rsidR="006421E6" w:rsidRDefault="00AE2BC3" w:rsidP="004514B0">
      <w:pPr>
        <w:pStyle w:val="00textosemparagrafo"/>
      </w:pPr>
      <w:r>
        <w:t>Os</w:t>
      </w:r>
      <w:r w:rsidRPr="00026B12">
        <w:t xml:space="preserve"> </w:t>
      </w:r>
      <w:r w:rsidR="006421E6">
        <w:t>alunos que responde</w:t>
      </w:r>
      <w:r w:rsidR="00C467EC">
        <w:t>ra</w:t>
      </w:r>
      <w:r w:rsidR="006421E6">
        <w:t>m corretamente sabem identificar que ao meio</w:t>
      </w:r>
      <w:r w:rsidR="00D207C4">
        <w:t>-</w:t>
      </w:r>
      <w:r w:rsidR="006421E6">
        <w:t xml:space="preserve">dia o Sol está alto no céu. Ao amanhecer e ao entardecer, o Sol está mais “perto” da linha do horizonte. </w:t>
      </w:r>
      <w:r w:rsidR="00C467EC">
        <w:t xml:space="preserve">Caso os alunos tenham dúvidas na resolução da atividade, retome o conteúdo sobre o movimento da Terra e a posição do Sol.  </w:t>
      </w:r>
    </w:p>
    <w:p w14:paraId="6E64CA9D" w14:textId="77777777" w:rsidR="001E3F50" w:rsidRDefault="001E3F50" w:rsidP="004514B0">
      <w:pPr>
        <w:pStyle w:val="00textosemparagrafo"/>
        <w:rPr>
          <w:b/>
          <w:bCs/>
          <w:szCs w:val="24"/>
        </w:rPr>
      </w:pPr>
    </w:p>
    <w:p w14:paraId="66ED87E7" w14:textId="6BDF3E45" w:rsidR="004514B0" w:rsidRPr="004514B0" w:rsidRDefault="00AE2BC3" w:rsidP="004514B0">
      <w:pPr>
        <w:pStyle w:val="00textosemparagrafo"/>
        <w:rPr>
          <w:b/>
          <w:bCs/>
          <w:szCs w:val="24"/>
        </w:rPr>
      </w:pPr>
      <w:r w:rsidRPr="004514B0">
        <w:rPr>
          <w:b/>
          <w:bCs/>
          <w:szCs w:val="24"/>
        </w:rPr>
        <w:t xml:space="preserve">13. </w:t>
      </w:r>
    </w:p>
    <w:p w14:paraId="4B1713CC" w14:textId="5F344C6E" w:rsidR="00AE2BC3" w:rsidRPr="00026B12" w:rsidRDefault="0061103A" w:rsidP="00AE2BC3">
      <w:pPr>
        <w:pStyle w:val="PargrafodaLista"/>
        <w:spacing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64F997" wp14:editId="1C078377">
            <wp:extent cx="6120130" cy="58369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4DC7" w14:textId="02B12E0C" w:rsidR="00AE2BC3" w:rsidRPr="00026B12" w:rsidRDefault="00AE2BC3" w:rsidP="004514B0">
      <w:pPr>
        <w:pStyle w:val="00textosemparagrafo"/>
      </w:pPr>
      <w:r>
        <w:t xml:space="preserve">Nesta atividade, </w:t>
      </w:r>
      <w:r w:rsidRPr="00026B12">
        <w:t>os alunos devem reconhecer que o lado iluminado da Terra está voltado para o Sol</w:t>
      </w:r>
      <w:r>
        <w:t xml:space="preserve">, portanto é dia; e o lado não iluminado é noite. </w:t>
      </w:r>
      <w:r w:rsidRPr="00026B12">
        <w:t xml:space="preserve">Caso </w:t>
      </w:r>
      <w:r w:rsidR="00A058D6">
        <w:t xml:space="preserve">os alunos </w:t>
      </w:r>
      <w:r w:rsidRPr="00026B12">
        <w:t xml:space="preserve">tenham dificuldades em localizar a posição do Sol na imagem, retome </w:t>
      </w:r>
      <w:r>
        <w:t>o experimento das páginas 132 e 13</w:t>
      </w:r>
      <w:r w:rsidR="001E3F50">
        <w:t>3</w:t>
      </w:r>
      <w:r>
        <w:t xml:space="preserve"> sobre </w:t>
      </w:r>
      <w:r w:rsidR="001E3F50" w:rsidRPr="001E3F50">
        <w:t>como acontecem o dia e a noite.</w:t>
      </w:r>
    </w:p>
    <w:p w14:paraId="169049F7" w14:textId="77777777" w:rsidR="0061103A" w:rsidRDefault="0061103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A8F145B" w14:textId="1E96B451" w:rsidR="00AE2BC3" w:rsidRP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lastRenderedPageBreak/>
        <w:t>1</w:t>
      </w:r>
      <w:r w:rsidR="00A058D6">
        <w:rPr>
          <w:b/>
          <w:bCs/>
        </w:rPr>
        <w:t>4</w:t>
      </w:r>
      <w:r w:rsidRPr="004514B0">
        <w:rPr>
          <w:b/>
          <w:bCs/>
        </w:rPr>
        <w:t xml:space="preserve">. Alternativa B. </w:t>
      </w:r>
    </w:p>
    <w:p w14:paraId="7F390283" w14:textId="19C07040" w:rsidR="00E33760" w:rsidRDefault="00AE2BC3" w:rsidP="004514B0">
      <w:pPr>
        <w:pStyle w:val="00textosemparagrafo"/>
      </w:pPr>
      <w:r w:rsidRPr="00026B12">
        <w:t xml:space="preserve">A atividade avalia a compreensão sobre a posição do Sol em diferentes períodos do dia e </w:t>
      </w:r>
      <w:r>
        <w:t>a época do ano em que os dias são mais longos.</w:t>
      </w:r>
      <w:r w:rsidRPr="00026B12">
        <w:t xml:space="preserve"> Dessa forma, os alunos devem compreender que no amanhecer o Sol </w:t>
      </w:r>
      <w:r>
        <w:t>“</w:t>
      </w:r>
      <w:r w:rsidRPr="00026B12">
        <w:t>aparece</w:t>
      </w:r>
      <w:r>
        <w:t>”</w:t>
      </w:r>
      <w:r w:rsidRPr="00026B12">
        <w:t xml:space="preserve"> na linha do horizonte</w:t>
      </w:r>
      <w:r>
        <w:t>,</w:t>
      </w:r>
      <w:r w:rsidRPr="00026B12">
        <w:t xml:space="preserve"> no anoitecer o Sol </w:t>
      </w:r>
      <w:r>
        <w:t>“</w:t>
      </w:r>
      <w:r w:rsidRPr="00026B12">
        <w:t>desaparece</w:t>
      </w:r>
      <w:r>
        <w:t>”</w:t>
      </w:r>
      <w:r w:rsidRPr="00026B12">
        <w:t xml:space="preserve"> na linha do horizonte</w:t>
      </w:r>
      <w:r>
        <w:t xml:space="preserve"> e ao meio</w:t>
      </w:r>
      <w:r w:rsidR="00A058D6">
        <w:t>-</w:t>
      </w:r>
      <w:r>
        <w:t>dia o Sol está no alto do céu.</w:t>
      </w:r>
      <w:r w:rsidRPr="00026B12">
        <w:t xml:space="preserve"> Caso os alunos tenham dificuldades na resolução </w:t>
      </w:r>
      <w:r>
        <w:t xml:space="preserve">da atividade, </w:t>
      </w:r>
      <w:r w:rsidRPr="00026B12">
        <w:t xml:space="preserve">retome </w:t>
      </w:r>
      <w:r w:rsidR="00E33760">
        <w:t xml:space="preserve">o conteúdo sobre posição do Sol no céu e a duração dos dias e </w:t>
      </w:r>
      <w:proofErr w:type="gramStart"/>
      <w:r w:rsidR="00E33760">
        <w:t>das noite</w:t>
      </w:r>
      <w:proofErr w:type="gramEnd"/>
      <w:r w:rsidR="00E33760">
        <w:t xml:space="preserve"> em diferentes épocas do ano. </w:t>
      </w:r>
    </w:p>
    <w:p w14:paraId="5D753135" w14:textId="34A9207B" w:rsidR="004514B0" w:rsidRDefault="00A058D6" w:rsidP="00DF23D7">
      <w:pPr>
        <w:pStyle w:val="00textosemparagrafo"/>
        <w:rPr>
          <w:rFonts w:ascii="Arial" w:hAnsi="Arial"/>
          <w:b/>
          <w:sz w:val="24"/>
          <w:szCs w:val="24"/>
        </w:rPr>
      </w:pPr>
      <w:r>
        <w:t xml:space="preserve"> </w:t>
      </w:r>
    </w:p>
    <w:p w14:paraId="65A4C9F7" w14:textId="7EBF724C" w:rsidR="004514B0" w:rsidRDefault="00AE2BC3" w:rsidP="004514B0">
      <w:pPr>
        <w:pStyle w:val="00textosemparagrafo"/>
        <w:rPr>
          <w:b/>
          <w:bCs/>
        </w:rPr>
      </w:pPr>
      <w:r w:rsidRPr="004514B0">
        <w:rPr>
          <w:b/>
          <w:bCs/>
        </w:rPr>
        <w:t xml:space="preserve">15. </w:t>
      </w:r>
    </w:p>
    <w:p w14:paraId="1190CC9E" w14:textId="036FAA8F" w:rsidR="008F704F" w:rsidRDefault="008F704F" w:rsidP="004514B0">
      <w:pPr>
        <w:pStyle w:val="00textosemparagrafo"/>
        <w:rPr>
          <w:b/>
          <w:bCs/>
        </w:rPr>
      </w:pPr>
    </w:p>
    <w:p w14:paraId="6DEEF3D5" w14:textId="03FF6939" w:rsidR="008F704F" w:rsidRPr="004514B0" w:rsidRDefault="008F704F" w:rsidP="004514B0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7458D7" wp14:editId="629F7104">
            <wp:extent cx="4514088" cy="1865376"/>
            <wp:effectExtent l="0" t="0" r="127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STA_005_i_PBC3_MD_LT4_4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08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906B" w14:textId="77777777" w:rsidR="00E83C74" w:rsidRDefault="00E83C74" w:rsidP="004514B0">
      <w:pPr>
        <w:pStyle w:val="00textosemparagrafo"/>
      </w:pPr>
    </w:p>
    <w:p w14:paraId="46019C1B" w14:textId="6FF93C37" w:rsidR="00AE2BC3" w:rsidRPr="00026B12" w:rsidRDefault="00AE2BC3" w:rsidP="004514B0">
      <w:pPr>
        <w:pStyle w:val="00textosemparagrafo"/>
      </w:pPr>
      <w:r w:rsidRPr="00026B12">
        <w:t xml:space="preserve">A atividade avalia a compreensão dos alunos em relação ao movimento aparente do Sol. </w:t>
      </w:r>
      <w:r w:rsidR="008923FA">
        <w:t>Eles</w:t>
      </w:r>
      <w:r w:rsidRPr="00026B12">
        <w:t xml:space="preserve"> devem identificar o amanhecer (quando o Sol “surge” na linha do horizonte), o Sol ao meio</w:t>
      </w:r>
      <w:r w:rsidR="00A058D6">
        <w:t>-</w:t>
      </w:r>
      <w:r w:rsidRPr="00026B12">
        <w:t>dia e o anoitecer (quando o Sol “desaparece” na linha do horizonte</w:t>
      </w:r>
      <w:r w:rsidR="00A058D6">
        <w:t>)</w:t>
      </w:r>
      <w:r w:rsidRPr="00026B12">
        <w:t xml:space="preserve">. Caso os alunos tenham dificuldades na resolução </w:t>
      </w:r>
      <w:r w:rsidR="008923FA">
        <w:t>da atividade</w:t>
      </w:r>
      <w:r w:rsidRPr="00026B12">
        <w:t xml:space="preserve">, retome </w:t>
      </w:r>
      <w:r w:rsidRPr="00182B68">
        <w:t>a página 131 do Livro do Estudante,</w:t>
      </w:r>
      <w:r w:rsidRPr="00BA73F9">
        <w:t xml:space="preserve"> que aborda como a posição do Sol vai mudando no céu ao longo do dia. </w:t>
      </w:r>
    </w:p>
    <w:p w14:paraId="46CEA30D" w14:textId="77777777" w:rsidR="00AE2BC3" w:rsidRPr="00026B12" w:rsidRDefault="00AE2BC3" w:rsidP="004514B0">
      <w:pPr>
        <w:pStyle w:val="00textosemparagrafo"/>
      </w:pPr>
    </w:p>
    <w:sectPr w:rsidR="00AE2BC3" w:rsidRPr="00026B12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21E1C" w14:textId="77777777" w:rsidR="00B26B68" w:rsidRDefault="00B26B68" w:rsidP="0054457B">
      <w:r>
        <w:separator/>
      </w:r>
    </w:p>
  </w:endnote>
  <w:endnote w:type="continuationSeparator" w:id="0">
    <w:p w14:paraId="3C18BDC4" w14:textId="77777777" w:rsidR="00B26B68" w:rsidRDefault="00B26B68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81EE7EF-EC28-459F-A7A0-D929416EDDE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C6A9D65-64DC-4C26-AA81-E03FB985E7B5}"/>
    <w:embedBold r:id="rId3" w:fontKey="{FA9F8C1A-F57B-467C-A58E-D7436C10CAB8}"/>
    <w:embedItalic r:id="rId4" w:fontKey="{7D9CA922-967D-45D3-880F-94ABBCDB4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subsetted="1" w:fontKey="{879C8EAD-907D-49CE-9D87-83229CF3B8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66975" w14:textId="4E73BBFE" w:rsidR="00BD1016" w:rsidRPr="00462B86" w:rsidRDefault="00BD1016" w:rsidP="00462B86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62B8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62B8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62B8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1409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462B8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76771B56" w14:textId="5A881A97" w:rsidR="00BD1016" w:rsidRPr="00462B86" w:rsidRDefault="00BD1016" w:rsidP="00A9408B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462B8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2DE8A" w14:textId="77777777" w:rsidR="00B26B68" w:rsidRDefault="00B26B68" w:rsidP="0054457B">
      <w:r>
        <w:separator/>
      </w:r>
    </w:p>
  </w:footnote>
  <w:footnote w:type="continuationSeparator" w:id="0">
    <w:p w14:paraId="393F825F" w14:textId="77777777" w:rsidR="00B26B68" w:rsidRDefault="00B26B68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127EF" w14:textId="1DC41C42" w:rsidR="00BD1016" w:rsidRDefault="00BD1016">
    <w:pPr>
      <w:pStyle w:val="Cabealho"/>
    </w:pPr>
    <w:r>
      <w:rPr>
        <w:noProof/>
      </w:rPr>
      <w:drawing>
        <wp:inline distT="0" distB="0" distL="0" distR="0" wp14:anchorId="077CC913" wp14:editId="6E33B187">
          <wp:extent cx="5940000" cy="295817"/>
          <wp:effectExtent l="0" t="0" r="0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13C04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B0B6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DCE5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36C7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E182F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6A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77089"/>
    <w:rsid w:val="00177322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3F50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70DD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2F7AB3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678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14B0"/>
    <w:rsid w:val="00453422"/>
    <w:rsid w:val="00456F2D"/>
    <w:rsid w:val="004571C7"/>
    <w:rsid w:val="004603BC"/>
    <w:rsid w:val="00462B86"/>
    <w:rsid w:val="004660CE"/>
    <w:rsid w:val="00466DBF"/>
    <w:rsid w:val="004670A2"/>
    <w:rsid w:val="004702F5"/>
    <w:rsid w:val="00472A38"/>
    <w:rsid w:val="00476CC4"/>
    <w:rsid w:val="00477E89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324F4"/>
    <w:rsid w:val="005415D1"/>
    <w:rsid w:val="0054457B"/>
    <w:rsid w:val="00547E6B"/>
    <w:rsid w:val="005660BD"/>
    <w:rsid w:val="00570E8C"/>
    <w:rsid w:val="00575A62"/>
    <w:rsid w:val="00582A5E"/>
    <w:rsid w:val="005863E5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5EC1"/>
    <w:rsid w:val="005C6016"/>
    <w:rsid w:val="005D2101"/>
    <w:rsid w:val="005E2000"/>
    <w:rsid w:val="005E23BD"/>
    <w:rsid w:val="005E51B9"/>
    <w:rsid w:val="005E7568"/>
    <w:rsid w:val="005F269D"/>
    <w:rsid w:val="005F46BD"/>
    <w:rsid w:val="00604652"/>
    <w:rsid w:val="0061103A"/>
    <w:rsid w:val="006235B4"/>
    <w:rsid w:val="006252E4"/>
    <w:rsid w:val="00634E9E"/>
    <w:rsid w:val="00636AB4"/>
    <w:rsid w:val="006421E6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7601F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30F1"/>
    <w:rsid w:val="00727586"/>
    <w:rsid w:val="00731FF9"/>
    <w:rsid w:val="007354D1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774E4"/>
    <w:rsid w:val="008875D5"/>
    <w:rsid w:val="008923FA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8F704F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58D6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08B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1792"/>
    <w:rsid w:val="00AC4632"/>
    <w:rsid w:val="00AC7567"/>
    <w:rsid w:val="00AD261B"/>
    <w:rsid w:val="00AD2F9E"/>
    <w:rsid w:val="00AD651E"/>
    <w:rsid w:val="00AD7DB3"/>
    <w:rsid w:val="00AE2BC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6B68"/>
    <w:rsid w:val="00B31C56"/>
    <w:rsid w:val="00B33F46"/>
    <w:rsid w:val="00B35357"/>
    <w:rsid w:val="00B43616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6A07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101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498F"/>
    <w:rsid w:val="00C06847"/>
    <w:rsid w:val="00C068BB"/>
    <w:rsid w:val="00C12788"/>
    <w:rsid w:val="00C1409C"/>
    <w:rsid w:val="00C22178"/>
    <w:rsid w:val="00C240B0"/>
    <w:rsid w:val="00C25A1A"/>
    <w:rsid w:val="00C351C6"/>
    <w:rsid w:val="00C3529E"/>
    <w:rsid w:val="00C36631"/>
    <w:rsid w:val="00C36836"/>
    <w:rsid w:val="00C371EF"/>
    <w:rsid w:val="00C37993"/>
    <w:rsid w:val="00C4184F"/>
    <w:rsid w:val="00C44B9A"/>
    <w:rsid w:val="00C45BB6"/>
    <w:rsid w:val="00C467EC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049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07C4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182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DF23D7"/>
    <w:rsid w:val="00E07333"/>
    <w:rsid w:val="00E23800"/>
    <w:rsid w:val="00E24AFE"/>
    <w:rsid w:val="00E33760"/>
    <w:rsid w:val="00E45C1A"/>
    <w:rsid w:val="00E578EE"/>
    <w:rsid w:val="00E629AD"/>
    <w:rsid w:val="00E66561"/>
    <w:rsid w:val="00E70F4D"/>
    <w:rsid w:val="00E73E62"/>
    <w:rsid w:val="00E7631F"/>
    <w:rsid w:val="00E83C74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2756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877A9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E2BC3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AE2BC3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58D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58D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58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58D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58D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58D6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947B8-F478-4CF9-94B3-CA707DDFE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1201</Words>
  <Characters>6488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7674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5</cp:revision>
  <cp:lastPrinted>2017-10-10T18:04:00Z</cp:lastPrinted>
  <dcterms:created xsi:type="dcterms:W3CDTF">2017-12-21T18:20:00Z</dcterms:created>
  <dcterms:modified xsi:type="dcterms:W3CDTF">2017-12-23T04:31:00Z</dcterms:modified>
  <cp:category/>
</cp:coreProperties>
</file>