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075C6A" w14:textId="6E40754A" w:rsidR="008C368F" w:rsidRDefault="008C368F" w:rsidP="008C368F">
      <w:pPr>
        <w:pStyle w:val="00cabeos"/>
      </w:pPr>
      <w:r w:rsidRPr="00BC6805">
        <w:t>SEQUÊNCIA</w:t>
      </w:r>
      <w:r>
        <w:t xml:space="preserve"> DIDÁTICA 10</w:t>
      </w:r>
    </w:p>
    <w:p w14:paraId="5420F207" w14:textId="77777777" w:rsidR="008C368F" w:rsidRPr="005009D3" w:rsidRDefault="008C368F" w:rsidP="008C368F">
      <w:pPr>
        <w:pStyle w:val="00Peso1"/>
      </w:pPr>
    </w:p>
    <w:p w14:paraId="66714784" w14:textId="77777777" w:rsidR="008C368F" w:rsidRPr="00456FCA" w:rsidRDefault="008C368F" w:rsidP="00577371">
      <w:pPr>
        <w:pStyle w:val="00Peso1"/>
      </w:pPr>
      <w:r w:rsidRPr="00577371">
        <w:t>DICIONÁRIO</w:t>
      </w:r>
      <w:r w:rsidRPr="00456FCA">
        <w:t xml:space="preserve"> INFORMAL</w:t>
      </w:r>
    </w:p>
    <w:p w14:paraId="0EF1D854" w14:textId="77777777" w:rsidR="008C368F" w:rsidRPr="0047543C" w:rsidRDefault="008C368F" w:rsidP="008C368F">
      <w:pPr>
        <w:pStyle w:val="00textosemparagrafo"/>
      </w:pPr>
    </w:p>
    <w:p w14:paraId="22D17A35" w14:textId="77777777" w:rsidR="008C368F" w:rsidRDefault="008C368F" w:rsidP="008C368F">
      <w:pPr>
        <w:pStyle w:val="00textosemparagrafo"/>
      </w:pPr>
      <w:r w:rsidRPr="00234482">
        <w:t>5</w:t>
      </w:r>
      <w:r w:rsidRPr="0047543C">
        <w:t xml:space="preserve"> AULAS</w:t>
      </w:r>
    </w:p>
    <w:p w14:paraId="594A0244" w14:textId="77777777" w:rsidR="008C368F" w:rsidRPr="0047543C" w:rsidRDefault="008C368F" w:rsidP="008C368F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5689"/>
      </w:tblGrid>
      <w:tr w:rsidR="008C368F" w:rsidRPr="008C368F" w14:paraId="796A647A" w14:textId="77777777" w:rsidTr="008C368F">
        <w:trPr>
          <w:trHeight w:val="510"/>
        </w:trPr>
        <w:tc>
          <w:tcPr>
            <w:tcW w:w="3510" w:type="dxa"/>
            <w:vAlign w:val="center"/>
          </w:tcPr>
          <w:p w14:paraId="0745E1B1" w14:textId="63B30B32" w:rsidR="008C368F" w:rsidRPr="008C368F" w:rsidRDefault="008C368F" w:rsidP="008C368F">
            <w:pPr>
              <w:spacing w:before="120" w:after="12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8C368F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EIXO</w:t>
            </w:r>
          </w:p>
        </w:tc>
        <w:tc>
          <w:tcPr>
            <w:tcW w:w="5689" w:type="dxa"/>
            <w:vAlign w:val="center"/>
          </w:tcPr>
          <w:p w14:paraId="1EF007DD" w14:textId="77777777" w:rsidR="008C368F" w:rsidRPr="008C368F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C368F">
              <w:rPr>
                <w:rFonts w:ascii="Tahoma" w:hAnsi="Tahoma" w:cs="Tahoma"/>
                <w:sz w:val="20"/>
                <w:szCs w:val="20"/>
              </w:rPr>
              <w:t>Escrita</w:t>
            </w:r>
            <w:proofErr w:type="spellEnd"/>
          </w:p>
        </w:tc>
      </w:tr>
      <w:tr w:rsidR="008C368F" w:rsidRPr="00BB77D9" w14:paraId="2BE41876" w14:textId="77777777" w:rsidTr="008C368F">
        <w:trPr>
          <w:trHeight w:val="510"/>
        </w:trPr>
        <w:tc>
          <w:tcPr>
            <w:tcW w:w="3510" w:type="dxa"/>
            <w:vAlign w:val="center"/>
          </w:tcPr>
          <w:p w14:paraId="019D8932" w14:textId="77777777" w:rsidR="008C368F" w:rsidRPr="008C368F" w:rsidRDefault="008C368F" w:rsidP="008C368F">
            <w:pPr>
              <w:spacing w:before="120" w:after="12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8C368F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UNIDADES TEMÁTICAS</w:t>
            </w:r>
          </w:p>
        </w:tc>
        <w:tc>
          <w:tcPr>
            <w:tcW w:w="5689" w:type="dxa"/>
            <w:vAlign w:val="center"/>
          </w:tcPr>
          <w:p w14:paraId="3A29882B" w14:textId="77777777" w:rsidR="008C368F" w:rsidRPr="008C368F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8C368F">
              <w:rPr>
                <w:rFonts w:ascii="Tahoma" w:hAnsi="Tahoma" w:cs="Tahoma"/>
                <w:sz w:val="20"/>
                <w:szCs w:val="20"/>
                <w:lang w:val="pt-BR"/>
              </w:rPr>
              <w:t>Estratégias antes da produção do texto</w:t>
            </w:r>
          </w:p>
          <w:p w14:paraId="66599B4B" w14:textId="77777777" w:rsidR="008C368F" w:rsidRPr="00D853E8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853E8">
              <w:rPr>
                <w:rFonts w:ascii="Tahoma" w:hAnsi="Tahoma" w:cs="Tahoma"/>
                <w:sz w:val="20"/>
                <w:szCs w:val="20"/>
                <w:lang w:val="pt-BR"/>
              </w:rPr>
              <w:t>Estratégias durante a produção do texto</w:t>
            </w:r>
          </w:p>
          <w:p w14:paraId="33179CB8" w14:textId="27D18AAB" w:rsidR="008C368F" w:rsidRPr="008C368F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8C368F">
              <w:rPr>
                <w:rFonts w:ascii="Tahoma" w:hAnsi="Tahoma" w:cs="Tahoma"/>
                <w:sz w:val="20"/>
                <w:szCs w:val="20"/>
                <w:lang w:val="pt-BR"/>
              </w:rPr>
              <w:t>Estratégias após a produção do texto</w:t>
            </w:r>
          </w:p>
        </w:tc>
      </w:tr>
      <w:tr w:rsidR="008C368F" w:rsidRPr="008C368F" w14:paraId="328E53F7" w14:textId="77777777" w:rsidTr="008C368F">
        <w:trPr>
          <w:trHeight w:val="510"/>
        </w:trPr>
        <w:tc>
          <w:tcPr>
            <w:tcW w:w="3510" w:type="dxa"/>
            <w:vAlign w:val="center"/>
          </w:tcPr>
          <w:p w14:paraId="688B23A2" w14:textId="77777777" w:rsidR="008C368F" w:rsidRPr="008C368F" w:rsidRDefault="008C368F" w:rsidP="008C368F">
            <w:pPr>
              <w:spacing w:before="120" w:after="120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8C368F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OBJETOS DE CONHECIMENTO</w:t>
            </w:r>
          </w:p>
        </w:tc>
        <w:tc>
          <w:tcPr>
            <w:tcW w:w="5689" w:type="dxa"/>
            <w:vAlign w:val="center"/>
          </w:tcPr>
          <w:p w14:paraId="3CE2E39B" w14:textId="77777777" w:rsidR="008C368F" w:rsidRPr="00D853E8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853E8">
              <w:rPr>
                <w:rFonts w:ascii="Tahoma" w:hAnsi="Tahoma" w:cs="Tahoma"/>
                <w:sz w:val="20"/>
                <w:szCs w:val="20"/>
                <w:lang w:val="pt-BR"/>
              </w:rPr>
              <w:t>Planejamento do texto</w:t>
            </w:r>
          </w:p>
          <w:p w14:paraId="67427E68" w14:textId="77777777" w:rsidR="008C368F" w:rsidRPr="00D853E8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853E8">
              <w:rPr>
                <w:rFonts w:ascii="Tahoma" w:hAnsi="Tahoma" w:cs="Tahoma"/>
                <w:sz w:val="20"/>
                <w:szCs w:val="20"/>
                <w:lang w:val="pt-BR"/>
              </w:rPr>
              <w:t>Parágrafo: aspectos semânticos e gráficos</w:t>
            </w:r>
          </w:p>
          <w:p w14:paraId="7CF85875" w14:textId="77777777" w:rsidR="008C368F" w:rsidRPr="00D853E8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853E8">
              <w:rPr>
                <w:rFonts w:ascii="Tahoma" w:hAnsi="Tahoma" w:cs="Tahoma"/>
                <w:sz w:val="20"/>
                <w:szCs w:val="20"/>
                <w:lang w:val="pt-BR"/>
              </w:rPr>
              <w:t>Texto expositivo-informativo</w:t>
            </w:r>
          </w:p>
          <w:p w14:paraId="5E668A4C" w14:textId="77777777" w:rsidR="008C368F" w:rsidRPr="00D853E8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853E8">
              <w:rPr>
                <w:rFonts w:ascii="Tahoma" w:hAnsi="Tahoma" w:cs="Tahoma"/>
                <w:sz w:val="20"/>
                <w:szCs w:val="20"/>
                <w:lang w:val="pt-BR"/>
              </w:rPr>
              <w:t xml:space="preserve">Procedimentos linguístico-gramaticais e ortográficos </w:t>
            </w:r>
          </w:p>
          <w:p w14:paraId="1ED460F3" w14:textId="77777777" w:rsidR="008C368F" w:rsidRPr="00D853E8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853E8">
              <w:rPr>
                <w:rFonts w:ascii="Tahoma" w:hAnsi="Tahoma" w:cs="Tahoma"/>
                <w:sz w:val="20"/>
                <w:szCs w:val="20"/>
                <w:lang w:val="pt-BR"/>
              </w:rPr>
              <w:t>Revisão do texto</w:t>
            </w:r>
          </w:p>
          <w:p w14:paraId="54980DDD" w14:textId="77777777" w:rsidR="008C368F" w:rsidRPr="00D853E8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D853E8">
              <w:rPr>
                <w:rFonts w:ascii="Tahoma" w:hAnsi="Tahoma" w:cs="Tahoma"/>
                <w:sz w:val="20"/>
                <w:szCs w:val="20"/>
                <w:lang w:val="pt-BR"/>
              </w:rPr>
              <w:t>Reescrita do texto</w:t>
            </w:r>
          </w:p>
          <w:p w14:paraId="2CA434E7" w14:textId="2CC1785F" w:rsidR="008C368F" w:rsidRPr="008C368F" w:rsidRDefault="008C368F" w:rsidP="008C368F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8C368F">
              <w:rPr>
                <w:rFonts w:ascii="Tahoma" w:hAnsi="Tahoma" w:cs="Tahoma"/>
                <w:sz w:val="20"/>
                <w:szCs w:val="20"/>
              </w:rPr>
              <w:t>Edição</w:t>
            </w:r>
            <w:proofErr w:type="spellEnd"/>
            <w:r w:rsidRPr="008C368F">
              <w:rPr>
                <w:rFonts w:ascii="Tahoma" w:hAnsi="Tahoma" w:cs="Tahoma"/>
                <w:sz w:val="20"/>
                <w:szCs w:val="20"/>
              </w:rPr>
              <w:t xml:space="preserve"> do </w:t>
            </w:r>
            <w:proofErr w:type="spellStart"/>
            <w:r w:rsidRPr="008C368F">
              <w:rPr>
                <w:rFonts w:ascii="Tahoma" w:hAnsi="Tahoma" w:cs="Tahoma"/>
                <w:sz w:val="20"/>
                <w:szCs w:val="20"/>
              </w:rPr>
              <w:t>texto</w:t>
            </w:r>
            <w:proofErr w:type="spellEnd"/>
          </w:p>
        </w:tc>
      </w:tr>
    </w:tbl>
    <w:p w14:paraId="147BCD91" w14:textId="6CF6A717" w:rsidR="008C368F" w:rsidRDefault="008C368F" w:rsidP="008C368F">
      <w:pPr>
        <w:pStyle w:val="00textosemparagrafo"/>
      </w:pPr>
    </w:p>
    <w:p w14:paraId="4D750056" w14:textId="77777777" w:rsidR="008C368F" w:rsidRDefault="008C368F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6C8A014D" w14:textId="77777777" w:rsidR="008C368F" w:rsidRPr="009B2904" w:rsidRDefault="008C368F" w:rsidP="008200F2">
      <w:pPr>
        <w:pStyle w:val="00Peso1"/>
      </w:pPr>
      <w:r w:rsidRPr="009B2904">
        <w:lastRenderedPageBreak/>
        <w:t xml:space="preserve">A. </w:t>
      </w:r>
      <w:r w:rsidRPr="008200F2">
        <w:t>INTRODUÇÃO</w:t>
      </w:r>
      <w:r w:rsidRPr="009B2904">
        <w:t xml:space="preserve"> </w:t>
      </w:r>
    </w:p>
    <w:p w14:paraId="0560C7B6" w14:textId="77777777" w:rsidR="008C368F" w:rsidRDefault="008C368F" w:rsidP="008C368F">
      <w:pPr>
        <w:pStyle w:val="00textosemparagrafo"/>
      </w:pPr>
    </w:p>
    <w:p w14:paraId="6CDA3169" w14:textId="77777777" w:rsidR="008C368F" w:rsidRDefault="008C368F" w:rsidP="008C368F">
      <w:pPr>
        <w:pStyle w:val="00textosemparagrafo"/>
      </w:pPr>
      <w:r>
        <w:t>O estudo da língua materna hoje, necessariamente, deve passar pelo conhecimento de que a linguagem deve adequar-se às diferentes situações vividas pelos sujeitos.</w:t>
      </w:r>
    </w:p>
    <w:p w14:paraId="09A66E00" w14:textId="77777777" w:rsidR="008C368F" w:rsidRDefault="008C368F" w:rsidP="008C368F">
      <w:pPr>
        <w:pStyle w:val="00textosemparagrafo"/>
      </w:pPr>
      <w:r>
        <w:t>A sociolinguística contribuiu para entendermos o fenômeno da variação linguística dentro de uma comunidade, que se coloca em dois campos muito amplos: as variedades geográficas e as variedades socioculturais.</w:t>
      </w:r>
    </w:p>
    <w:p w14:paraId="50D6BC5B" w14:textId="77777777" w:rsidR="008C368F" w:rsidRDefault="008C368F" w:rsidP="008C368F">
      <w:pPr>
        <w:pStyle w:val="00textosemparagrafo"/>
      </w:pPr>
      <w:r>
        <w:t>As variedades geográficas se relacionam com os regionalismos e falares locais, apontam duas linguagens que se opõem: a linguagem urbana e a linguagem rural.</w:t>
      </w:r>
    </w:p>
    <w:p w14:paraId="5904DE67" w14:textId="77777777" w:rsidR="008C368F" w:rsidRDefault="008C368F" w:rsidP="008C368F">
      <w:pPr>
        <w:pStyle w:val="00textosemparagrafo"/>
      </w:pPr>
      <w:r>
        <w:t>As variedades socioculturais acontecem dentro das comunidades que utilizam a linguagem urbana ou rural e estão relacionadas aos falantes (idade, sexo, raça, profissão, posição social, grau de escolaridade, local em que reside) ou a situação comunicativa (ambiente, tema, estado emocional dos falantes, grau de intimidade entre os falantes).</w:t>
      </w:r>
    </w:p>
    <w:p w14:paraId="2AD4EC1D" w14:textId="77777777" w:rsidR="008C368F" w:rsidRDefault="008C368F" w:rsidP="008C368F">
      <w:pPr>
        <w:pStyle w:val="00textosemparagrafo"/>
      </w:pPr>
      <w:r>
        <w:t>A variedade sociocultural relacionada aos falantes tem como resultado os dialetos culto e popular, enquanto a variedade relacionada com a situação comunicativa refere-se à linguagem formal e linguagem informal.</w:t>
      </w:r>
    </w:p>
    <w:p w14:paraId="4572CE15" w14:textId="77777777" w:rsidR="008C368F" w:rsidRDefault="008C368F" w:rsidP="008C368F">
      <w:pPr>
        <w:pStyle w:val="00textosemparagrafo"/>
      </w:pPr>
      <w:r>
        <w:t>Dessa breve síntese, interessa-nos a variedade relacionada à situação comunicativa, pois a proposta é a construção de um dicionário que se ocupará de registrar vocábulos da linguagem informal. Diante disso, é preciso esclarecer:</w:t>
      </w:r>
    </w:p>
    <w:p w14:paraId="516FC234" w14:textId="77777777" w:rsidR="008C368F" w:rsidRDefault="008C368F" w:rsidP="008C368F">
      <w:pPr>
        <w:pStyle w:val="2TEXTOSTERCEIROS"/>
      </w:pPr>
    </w:p>
    <w:p w14:paraId="6058C249" w14:textId="7709E3A9" w:rsidR="008C368F" w:rsidRPr="00F07084" w:rsidRDefault="008C368F" w:rsidP="008C368F">
      <w:pPr>
        <w:pStyle w:val="2TEXTOSTERCEIROS"/>
      </w:pPr>
      <w:r w:rsidRPr="00F07084">
        <w:t>As variações quanto ao uso da linguagem pelo mesmo falante, em função das variações de situação, podem ser de duas espécies: níveis de fala ou registro formal, empregado em situações de formalidade, com predominância da linguagem culta, comportamento mais tenso, mais refletido, incidência de vocabulário técnico; e nível de fala ou registro coloquial, para as situações familiares, diálogos informais onde ocorre maior intimidade entre os falantes, com predominância de estruturas e vocabulário da linguagem popular, gíria e expressões obscenas ou de natureza afetiva.</w:t>
      </w:r>
    </w:p>
    <w:p w14:paraId="674BDC15" w14:textId="130DCE8A" w:rsidR="008C368F" w:rsidRPr="00F07084" w:rsidRDefault="008C368F" w:rsidP="008C368F">
      <w:pPr>
        <w:pStyle w:val="00fonte"/>
        <w:ind w:right="0"/>
      </w:pPr>
      <w:r w:rsidRPr="00F07084">
        <w:t xml:space="preserve">PRETI, Dino. </w:t>
      </w:r>
      <w:r w:rsidRPr="00F07084">
        <w:rPr>
          <w:i/>
        </w:rPr>
        <w:t>Sociolinguística</w:t>
      </w:r>
      <w:r w:rsidRPr="00F07084">
        <w:t xml:space="preserve">: os níveis de fala – um estudo sociolinguístico do diálogo na literatura brasileira. </w:t>
      </w:r>
      <w:r>
        <w:br/>
      </w:r>
      <w:r w:rsidRPr="00F07084">
        <w:t>7. ed. São Paulo:</w:t>
      </w:r>
      <w:r w:rsidR="006C7F74">
        <w:t xml:space="preserve"> Edusp</w:t>
      </w:r>
      <w:r w:rsidRPr="00F07084">
        <w:t>, 1994. p. 38.</w:t>
      </w:r>
    </w:p>
    <w:p w14:paraId="6446F309" w14:textId="56F9052E" w:rsidR="008C368F" w:rsidRDefault="008C368F" w:rsidP="008C368F">
      <w:pPr>
        <w:pStyle w:val="00textosemparagrafo"/>
      </w:pPr>
      <w:r>
        <w:rPr>
          <w:caps/>
        </w:rPr>
        <w:t xml:space="preserve">É </w:t>
      </w:r>
      <w:r>
        <w:t>possível que apareçam termos relacionados aos falares locais e regionais que se associam às variedades geográficas. Se isso acontecer, esclareça os alunos que esses vocábulos ou expressões são próprios de um determinado lugar.</w:t>
      </w:r>
    </w:p>
    <w:p w14:paraId="10E67F35" w14:textId="77777777" w:rsidR="008C368F" w:rsidRDefault="008C368F" w:rsidP="008C368F">
      <w:pPr>
        <w:pStyle w:val="00textosemparagrafo"/>
        <w:rPr>
          <w:caps/>
        </w:rPr>
      </w:pPr>
      <w:r>
        <w:t xml:space="preserve">Sugerimos a leitura do livro citado anteriormente, pois o detalhamento dessas informações é importante para a compreensão desse fenômeno linguístico. </w:t>
      </w:r>
    </w:p>
    <w:p w14:paraId="3489396D" w14:textId="77777777" w:rsidR="008C368F" w:rsidRDefault="008C368F" w:rsidP="008C368F">
      <w:pPr>
        <w:pStyle w:val="00Peso1"/>
      </w:pPr>
      <w:r>
        <w:br w:type="page"/>
      </w:r>
    </w:p>
    <w:p w14:paraId="0F6CCC03" w14:textId="4977D4EA" w:rsidR="008C368F" w:rsidRPr="008200F2" w:rsidRDefault="008C368F" w:rsidP="008200F2">
      <w:pPr>
        <w:pStyle w:val="00Peso1"/>
      </w:pPr>
      <w:r w:rsidRPr="00456FCA">
        <w:lastRenderedPageBreak/>
        <w:t xml:space="preserve">B. OBJETIVOS </w:t>
      </w:r>
    </w:p>
    <w:p w14:paraId="152FDF44" w14:textId="77777777" w:rsidR="00AB39F4" w:rsidRPr="00456FCA" w:rsidRDefault="00AB39F4" w:rsidP="008C368F">
      <w:pPr>
        <w:pStyle w:val="00Peso1"/>
        <w:rPr>
          <w:rFonts w:ascii="Tahoma" w:hAnsi="Tahoma" w:cs="Tahoma"/>
        </w:rPr>
      </w:pPr>
    </w:p>
    <w:p w14:paraId="5BDB5885" w14:textId="77777777" w:rsidR="008C368F" w:rsidRPr="00111593" w:rsidRDefault="008C368F" w:rsidP="008C368F">
      <w:pPr>
        <w:pStyle w:val="00PESO2"/>
      </w:pPr>
      <w:r w:rsidRPr="00111593">
        <w:t xml:space="preserve">OBJETIVO GERAL </w:t>
      </w:r>
    </w:p>
    <w:p w14:paraId="08DFC075" w14:textId="77777777" w:rsidR="008C368F" w:rsidRPr="00F07084" w:rsidRDefault="008C368F" w:rsidP="008C368F">
      <w:pPr>
        <w:pStyle w:val="00textosemparagrafo"/>
        <w:rPr>
          <w:b/>
        </w:rPr>
      </w:pPr>
      <w:r w:rsidRPr="00F07084">
        <w:t>Produção de um dicionário com registro da linguagem informal.</w:t>
      </w:r>
    </w:p>
    <w:p w14:paraId="0AE70FB0" w14:textId="77777777" w:rsidR="008C368F" w:rsidRDefault="008C368F" w:rsidP="008C368F">
      <w:pPr>
        <w:pStyle w:val="00textosemparagrafo"/>
      </w:pPr>
    </w:p>
    <w:p w14:paraId="5D519BD7" w14:textId="77777777" w:rsidR="008C368F" w:rsidRPr="00260AE6" w:rsidRDefault="008C368F" w:rsidP="008C368F">
      <w:pPr>
        <w:pStyle w:val="00PESO2"/>
      </w:pPr>
      <w:r w:rsidRPr="00111593">
        <w:t>OBJETIVOS ESPECÍFICOS</w:t>
      </w:r>
    </w:p>
    <w:p w14:paraId="1ED47D32" w14:textId="77777777" w:rsidR="008C368F" w:rsidRPr="00F07084" w:rsidRDefault="008C368F" w:rsidP="008C368F">
      <w:pPr>
        <w:pStyle w:val="00textosemparagrafo"/>
      </w:pPr>
      <w:r w:rsidRPr="00F07084">
        <w:t>Possibilitar o desenvolvimento das seguintes habilidades do componente curricular Língua Portuguesa:</w:t>
      </w:r>
    </w:p>
    <w:p w14:paraId="3635E11D" w14:textId="6D2C0C52" w:rsidR="00091C1D" w:rsidRDefault="00091C1D" w:rsidP="00091C1D">
      <w:pPr>
        <w:pStyle w:val="00Textogeralbullet"/>
      </w:pPr>
      <w:r w:rsidRPr="00F07084">
        <w:t>(EF05LP09) Buscar e selecionar informações sobre temas de interesse escolar, em textos que circulam em meios digitais ou impressos, para solucionar problema proposto</w:t>
      </w:r>
      <w:r>
        <w:t xml:space="preserve">. </w:t>
      </w:r>
    </w:p>
    <w:p w14:paraId="4C09F298" w14:textId="310CC0DC" w:rsidR="00091C1D" w:rsidRPr="00F07084" w:rsidRDefault="00091C1D" w:rsidP="00091C1D">
      <w:pPr>
        <w:pStyle w:val="00Textogeralbullet"/>
      </w:pPr>
      <w:r w:rsidRPr="00F07084">
        <w:t>(EF05LP25) Utilizar, ao produzir o texto, conhecimentos linguísticos e gramaticais: regras sintáticas de concordância nominal e verbal, convenções de escrita de diálogos (discurso direto), pontuação (ponto final, ponto de exclamação, ponto de interrogação, dois-pontos, vírgulas em enumerações), regras ortográficas.</w:t>
      </w:r>
    </w:p>
    <w:p w14:paraId="58D3A4D4" w14:textId="1C456013" w:rsidR="008C368F" w:rsidRPr="00F07084" w:rsidRDefault="008C368F" w:rsidP="00091C1D">
      <w:pPr>
        <w:pStyle w:val="00Textogeralbullet"/>
      </w:pPr>
      <w:r w:rsidRPr="00F07084">
        <w:t xml:space="preserve">(EF35LP02) Identificar fatores determinantes de registro linguístico (formal, informal), como: contexto, ambiente, tema, estado emocional do falante, grau de intimidade entre os falantes. </w:t>
      </w:r>
    </w:p>
    <w:p w14:paraId="4A6745A9" w14:textId="287F1E82" w:rsidR="008C368F" w:rsidRPr="00F07084" w:rsidRDefault="008C368F" w:rsidP="008C368F">
      <w:pPr>
        <w:pStyle w:val="00Textogeralbullet"/>
      </w:pPr>
      <w:r w:rsidRPr="00F07084">
        <w:t>(EF35LP04) Respeitar a variação linguística como característica de uso da língua por diferentes grupos regionais ou diferentes camadas sociais, rejeitando preconceitos linguísticos.</w:t>
      </w:r>
    </w:p>
    <w:p w14:paraId="76E84CC4" w14:textId="2FC2396B" w:rsidR="008C368F" w:rsidRPr="00BC6805" w:rsidRDefault="008C368F" w:rsidP="008C368F">
      <w:pPr>
        <w:pStyle w:val="00Textogeralbullet"/>
      </w:pPr>
      <w:r w:rsidRPr="00F07084">
        <w:t xml:space="preserve">(EF35LP06) </w:t>
      </w:r>
      <w:r w:rsidRPr="00BC6805">
        <w:t>Estabelecer expectativas (pressuposições antecipadoras dos sentidos, da</w:t>
      </w:r>
      <w:r>
        <w:t xml:space="preserve"> </w:t>
      </w:r>
      <w:r w:rsidRPr="00BC6805">
        <w:t>forma e da função do texto), apoiando-se em seus conhecimentos prévios sobre gênero textual, suporte e universo temático, bem como sobre saliências textuais, recursos gráficos, imagens, dados da própria obra (índice, prefácio etc.), confirmando antecipações e inferências realizadas antes e durante a leitura de textos.</w:t>
      </w:r>
    </w:p>
    <w:p w14:paraId="48D5FC61" w14:textId="49218FB1" w:rsidR="008C368F" w:rsidRPr="00F07084" w:rsidRDefault="008C368F" w:rsidP="008C368F">
      <w:pPr>
        <w:pStyle w:val="00Textogeralbullet"/>
      </w:pPr>
      <w:r w:rsidRPr="00F07084">
        <w:t>(EF35LP07) Planejar, com a ajuda do professor, o texto que será produzido, considerando a situação comunicativa, os interlocutores (quem escreve/para quem escreve); a finalidade ou o propósito (escrever para quê); a circulação (onde o texto vai circular); o suporte (qual é o portador do texto); a linguagem, organização, estrutura; o tema e assunto do texto.</w:t>
      </w:r>
    </w:p>
    <w:p w14:paraId="543FF4C5" w14:textId="279260A1" w:rsidR="008C368F" w:rsidRPr="00F07084" w:rsidRDefault="008C368F" w:rsidP="008C368F">
      <w:pPr>
        <w:pStyle w:val="00Textogeralbullet"/>
      </w:pPr>
      <w:r w:rsidRPr="00F07084">
        <w:t>(EF35LP10) Reler e revisar o texto produzido com a ajuda do professor e a colaboração dos colegas, para corrigi-lo e aprimorá-lo, fazendo cortes, acréscimos, reformulações, correções de</w:t>
      </w:r>
      <w:r>
        <w:t xml:space="preserve"> </w:t>
      </w:r>
      <w:r w:rsidRPr="00F07084">
        <w:t xml:space="preserve">ortografia e pontuação. </w:t>
      </w:r>
    </w:p>
    <w:p w14:paraId="02F20017" w14:textId="77777777" w:rsidR="00091C1D" w:rsidRPr="00F07084" w:rsidRDefault="00091C1D" w:rsidP="00091C1D">
      <w:pPr>
        <w:pStyle w:val="00Textogeralbullet"/>
      </w:pPr>
      <w:r w:rsidRPr="00F07084">
        <w:t xml:space="preserve">(EF35LP12) Utilizar </w:t>
      </w:r>
      <w:r w:rsidRPr="00F07084">
        <w:rPr>
          <w:i/>
        </w:rPr>
        <w:t>softwares</w:t>
      </w:r>
      <w:r w:rsidRPr="00F07084">
        <w:t>, inclusive programas de edição de texto, para editar e publicar os textos produzidos, explorando os recursos multimídias disponíveis.</w:t>
      </w:r>
    </w:p>
    <w:p w14:paraId="65F77A11" w14:textId="77777777" w:rsidR="008C368F" w:rsidRDefault="008C368F" w:rsidP="008C368F">
      <w:pPr>
        <w:pStyle w:val="00textosemparagrafo"/>
      </w:pPr>
    </w:p>
    <w:p w14:paraId="6212D768" w14:textId="77777777" w:rsidR="008C368F" w:rsidRDefault="008C368F" w:rsidP="008C368F">
      <w:pPr>
        <w:pStyle w:val="00textosemparagrafo"/>
      </w:pPr>
      <w:r>
        <w:br w:type="page"/>
      </w:r>
    </w:p>
    <w:p w14:paraId="07DEACF1" w14:textId="77777777" w:rsidR="008C368F" w:rsidRPr="00260AE6" w:rsidRDefault="008C368F" w:rsidP="008200F2">
      <w:pPr>
        <w:pStyle w:val="00Peso1"/>
      </w:pPr>
      <w:r w:rsidRPr="00BB77D9">
        <w:lastRenderedPageBreak/>
        <w:t xml:space="preserve">C. </w:t>
      </w:r>
      <w:r w:rsidRPr="008200F2">
        <w:t>METODOLOGIA</w:t>
      </w:r>
    </w:p>
    <w:p w14:paraId="795A1BB8" w14:textId="77777777" w:rsidR="008C368F" w:rsidRDefault="008C368F" w:rsidP="008C368F">
      <w:pPr>
        <w:pStyle w:val="00PESO2"/>
      </w:pPr>
    </w:p>
    <w:p w14:paraId="049D4C35" w14:textId="6BAA6ABE" w:rsidR="008C368F" w:rsidRPr="008C368F" w:rsidRDefault="000920A1" w:rsidP="000920A1">
      <w:pPr>
        <w:pStyle w:val="Estilo00PESO2CorPersonalizadaRGB0"/>
      </w:pPr>
      <w:r w:rsidRPr="008C368F">
        <w:t>AULAS 1 E 2</w:t>
      </w:r>
    </w:p>
    <w:p w14:paraId="10E66A37" w14:textId="77777777" w:rsidR="008C368F" w:rsidRDefault="008C368F" w:rsidP="008C368F">
      <w:pPr>
        <w:pStyle w:val="00PESO2"/>
      </w:pPr>
    </w:p>
    <w:p w14:paraId="218138A4" w14:textId="77777777" w:rsidR="008C368F" w:rsidRPr="00AD2740" w:rsidRDefault="008C368F" w:rsidP="008C368F">
      <w:pPr>
        <w:pStyle w:val="00PESO2"/>
      </w:pPr>
      <w:r w:rsidRPr="00AD2740">
        <w:t>Conteúdo específico</w:t>
      </w:r>
    </w:p>
    <w:p w14:paraId="7566A592" w14:textId="77777777" w:rsidR="008C368F" w:rsidRPr="00F07084" w:rsidRDefault="008C368F" w:rsidP="008C368F">
      <w:pPr>
        <w:pStyle w:val="00textosemparagrafo"/>
      </w:pPr>
      <w:r w:rsidRPr="00F07084">
        <w:t>Levantamento de hipóteses sobre a organização e o uso do dicionário.</w:t>
      </w:r>
    </w:p>
    <w:p w14:paraId="7DEAC281" w14:textId="77777777" w:rsidR="008C368F" w:rsidRPr="00F07084" w:rsidRDefault="008C368F" w:rsidP="008C368F">
      <w:pPr>
        <w:pStyle w:val="00textosemparagrafo"/>
      </w:pPr>
      <w:r w:rsidRPr="00F07084">
        <w:t>Levantamento de hipóteses baseado no conhecimento prévio dos alunos sobre os diferentes registros de fala formal e informal.</w:t>
      </w:r>
    </w:p>
    <w:p w14:paraId="3234C16E" w14:textId="77777777" w:rsidR="008C368F" w:rsidRDefault="008C368F" w:rsidP="008C368F">
      <w:pPr>
        <w:pStyle w:val="00textosemparagrafo"/>
      </w:pPr>
    </w:p>
    <w:p w14:paraId="47B0CC93" w14:textId="77777777" w:rsidR="00EF2734" w:rsidRPr="009F2A25" w:rsidRDefault="00EF2734" w:rsidP="00EF2734">
      <w:pPr>
        <w:pStyle w:val="00PESO2"/>
      </w:pPr>
      <w:r w:rsidRPr="00EE6271">
        <w:t>Gestão dos alunos</w:t>
      </w:r>
    </w:p>
    <w:p w14:paraId="64A4FE70" w14:textId="77777777" w:rsidR="00EF2734" w:rsidRPr="009F2A25" w:rsidRDefault="00EF2734" w:rsidP="00EF2734">
      <w:pPr>
        <w:pStyle w:val="00textosemparagrafo"/>
      </w:pPr>
      <w:r w:rsidRPr="009F2A25">
        <w:t xml:space="preserve">Alunos </w:t>
      </w:r>
      <w:r>
        <w:t>em grupo,</w:t>
      </w:r>
      <w:r w:rsidRPr="009F2A25">
        <w:t xml:space="preserve"> </w:t>
      </w:r>
      <w:r>
        <w:t>com</w:t>
      </w:r>
      <w:r w:rsidRPr="009F2A25">
        <w:t xml:space="preserve"> </w:t>
      </w:r>
      <w:r>
        <w:t xml:space="preserve">quatro </w:t>
      </w:r>
      <w:r w:rsidRPr="009F2A25">
        <w:t xml:space="preserve">ou </w:t>
      </w:r>
      <w:r>
        <w:t>cinco integrantes</w:t>
      </w:r>
      <w:r w:rsidRPr="009F2A25">
        <w:t xml:space="preserve">. </w:t>
      </w:r>
    </w:p>
    <w:p w14:paraId="28C20321" w14:textId="77777777" w:rsidR="00EF2734" w:rsidRDefault="00EF2734" w:rsidP="008C368F">
      <w:pPr>
        <w:pStyle w:val="00PESO2"/>
      </w:pPr>
    </w:p>
    <w:p w14:paraId="2CED6876" w14:textId="3A12995C" w:rsidR="008C368F" w:rsidRPr="00F07084" w:rsidRDefault="005F5BC0" w:rsidP="008C368F">
      <w:pPr>
        <w:pStyle w:val="00PESO2"/>
      </w:pPr>
      <w:r>
        <w:t>Recurso didático</w:t>
      </w:r>
    </w:p>
    <w:p w14:paraId="2ACD45FE" w14:textId="7B76CC9C" w:rsidR="008C368F" w:rsidRPr="00F07084" w:rsidRDefault="008C368F" w:rsidP="008C368F">
      <w:pPr>
        <w:pStyle w:val="00textosemparagrafo"/>
      </w:pPr>
      <w:r w:rsidRPr="00F07084">
        <w:t>Dicionários</w:t>
      </w:r>
      <w:r w:rsidR="003C4A1B">
        <w:t xml:space="preserve"> variados</w:t>
      </w:r>
      <w:r w:rsidRPr="00EE6271">
        <w:t>.</w:t>
      </w:r>
      <w:r w:rsidRPr="00F07084">
        <w:t xml:space="preserve"> </w:t>
      </w:r>
    </w:p>
    <w:p w14:paraId="62B3B7B3" w14:textId="77777777" w:rsidR="008C368F" w:rsidRDefault="008C368F" w:rsidP="008C368F">
      <w:pPr>
        <w:pStyle w:val="00textosemparagrafo"/>
      </w:pPr>
    </w:p>
    <w:p w14:paraId="239B38F4" w14:textId="77777777" w:rsidR="008C368F" w:rsidRPr="00AD2740" w:rsidRDefault="008C368F" w:rsidP="008C368F">
      <w:pPr>
        <w:pStyle w:val="00PESO2"/>
      </w:pPr>
      <w:r w:rsidRPr="00AD2740">
        <w:t>Habilidades</w:t>
      </w:r>
    </w:p>
    <w:p w14:paraId="14E4A3D6" w14:textId="77777777" w:rsidR="008C368F" w:rsidRPr="00F07084" w:rsidRDefault="008C368F" w:rsidP="008C368F">
      <w:pPr>
        <w:pStyle w:val="00textosemparagrafo"/>
      </w:pPr>
      <w:r w:rsidRPr="00F07084">
        <w:t xml:space="preserve">(EF35LP02); (EF35LP05); (EF35LP04); (EF35LP06). </w:t>
      </w:r>
    </w:p>
    <w:p w14:paraId="226E0F40" w14:textId="77777777" w:rsidR="008C368F" w:rsidRPr="00111593" w:rsidRDefault="008C368F" w:rsidP="008C368F">
      <w:pPr>
        <w:pStyle w:val="00textosemparagrafo"/>
      </w:pPr>
    </w:p>
    <w:p w14:paraId="734BE12A" w14:textId="77777777" w:rsidR="008C368F" w:rsidRPr="00111593" w:rsidRDefault="008C368F" w:rsidP="008C368F">
      <w:pPr>
        <w:pStyle w:val="00PESO2"/>
      </w:pPr>
      <w:r w:rsidRPr="00111593">
        <w:t>Encaminhamento</w:t>
      </w:r>
    </w:p>
    <w:p w14:paraId="4109FD12" w14:textId="1B61368F" w:rsidR="008C368F" w:rsidRPr="00F07084" w:rsidRDefault="008C368F" w:rsidP="008C368F">
      <w:pPr>
        <w:pStyle w:val="00textosemparagrafo"/>
      </w:pPr>
      <w:r w:rsidRPr="00F07084">
        <w:t xml:space="preserve">1. Para iniciar, descubra o que os alunos já sabem sobre </w:t>
      </w:r>
      <w:r w:rsidR="005F5BC0">
        <w:t>o uso</w:t>
      </w:r>
      <w:r w:rsidRPr="00F07084">
        <w:t xml:space="preserve"> do dicionário. Pergunte se sabem qual é </w:t>
      </w:r>
      <w:r>
        <w:t>su</w:t>
      </w:r>
      <w:r w:rsidRPr="00F07084">
        <w:t xml:space="preserve">a função. Ouça as respostas e acrescente outras perguntas </w:t>
      </w:r>
      <w:r>
        <w:t>a respeito da</w:t>
      </w:r>
      <w:r w:rsidRPr="00F07084">
        <w:t xml:space="preserve"> organização do dicionário (ordem alfabética, verbos no infinitivo, palavras masculinas e no singular). Procure saber se eles têm conhecimento </w:t>
      </w:r>
      <w:r>
        <w:t>d</w:t>
      </w:r>
      <w:r w:rsidRPr="00F07084">
        <w:t xml:space="preserve">os diferentes </w:t>
      </w:r>
      <w:r>
        <w:t xml:space="preserve">tipos de </w:t>
      </w:r>
      <w:r w:rsidRPr="00F07084">
        <w:t>dicionários para diferentes funções. Há dicionários etimológicos, de antônimos, de sinônimos. Dicionários especializados para determinados conteúdos de diferentes áreas do conhecimento, como por exemplo: dicionário da narrativa, dicionários bil</w:t>
      </w:r>
      <w:r>
        <w:t>í</w:t>
      </w:r>
      <w:r w:rsidRPr="00F07084">
        <w:t>ngues etc.</w:t>
      </w:r>
    </w:p>
    <w:p w14:paraId="373E7C46" w14:textId="2C600429" w:rsidR="008C368F" w:rsidRPr="00F07084" w:rsidRDefault="008C368F" w:rsidP="008C368F">
      <w:pPr>
        <w:pStyle w:val="00textosemparagrafo"/>
      </w:pPr>
      <w:r>
        <w:t xml:space="preserve">2. </w:t>
      </w:r>
      <w:r w:rsidRPr="00F07084">
        <w:t xml:space="preserve">Peça </w:t>
      </w:r>
      <w:r>
        <w:t>a</w:t>
      </w:r>
      <w:r w:rsidRPr="00F07084">
        <w:t xml:space="preserve"> cada grupo </w:t>
      </w:r>
      <w:r>
        <w:t xml:space="preserve">que </w:t>
      </w:r>
      <w:r w:rsidRPr="00F07084">
        <w:t>pegue um ou dois dicionários, preferencialmente, que sejam iguais no grupo</w:t>
      </w:r>
      <w:r w:rsidR="003C4A1B">
        <w:t xml:space="preserve"> do qual fazem parte</w:t>
      </w:r>
      <w:r w:rsidRPr="00F07084">
        <w:t xml:space="preserve">, mas diferentes </w:t>
      </w:r>
      <w:r w:rsidR="003C4A1B">
        <w:t>dos outros</w:t>
      </w:r>
      <w:r w:rsidRPr="00F07084">
        <w:t xml:space="preserve"> grupos. Como os alunos serão orientados a observar e relatar sua observação aos colegas, quanto mais diferentes forem os dicionários entre os grupos, mais interessantes serão os relatos.</w:t>
      </w:r>
    </w:p>
    <w:p w14:paraId="73325002" w14:textId="3C29E63F" w:rsidR="008C368F" w:rsidRPr="00F07084" w:rsidRDefault="008C368F" w:rsidP="008C368F">
      <w:pPr>
        <w:pStyle w:val="00textosemparagrafo"/>
      </w:pPr>
      <w:r w:rsidRPr="00F07084">
        <w:t xml:space="preserve">3. </w:t>
      </w:r>
      <w:r w:rsidR="003C4A1B">
        <w:t>Quanto à organização do</w:t>
      </w:r>
      <w:r w:rsidRPr="00F07084">
        <w:t xml:space="preserve"> dicionário:</w:t>
      </w:r>
    </w:p>
    <w:p w14:paraId="6C3460F9" w14:textId="5CEDA9DF" w:rsidR="008C368F" w:rsidRPr="00F07084" w:rsidRDefault="008C368F" w:rsidP="008C368F">
      <w:pPr>
        <w:pStyle w:val="00textosemparagrafo"/>
      </w:pPr>
      <w:r>
        <w:t xml:space="preserve">a) </w:t>
      </w:r>
      <w:r w:rsidRPr="00F07084">
        <w:t xml:space="preserve">Observar a capa e </w:t>
      </w:r>
      <w:r w:rsidR="003C4A1B">
        <w:t xml:space="preserve">a </w:t>
      </w:r>
      <w:r w:rsidRPr="00F07084">
        <w:t xml:space="preserve">quarta capa: nome do dicionário, autor, </w:t>
      </w:r>
      <w:r>
        <w:t>editora</w:t>
      </w:r>
      <w:r w:rsidRPr="00F07084">
        <w:t xml:space="preserve">, edição; na quarta capa, geralmente, há uma breve apresentação da obra, </w:t>
      </w:r>
      <w:r w:rsidR="003C4A1B">
        <w:t xml:space="preserve">o </w:t>
      </w:r>
      <w:r w:rsidRPr="00F07084">
        <w:t xml:space="preserve">número de verbetes e </w:t>
      </w:r>
      <w:r w:rsidR="003C4A1B">
        <w:t xml:space="preserve">a </w:t>
      </w:r>
      <w:r w:rsidRPr="00F07084">
        <w:t>indicação de outros elementos. A ideia é apresentar um panorama do dicionário.</w:t>
      </w:r>
    </w:p>
    <w:p w14:paraId="3079213A" w14:textId="2271D14D" w:rsidR="008C368F" w:rsidRPr="00F07084" w:rsidRDefault="008C368F" w:rsidP="008C368F">
      <w:pPr>
        <w:pStyle w:val="00textosemparagrafo"/>
      </w:pPr>
      <w:r>
        <w:t xml:space="preserve">b) </w:t>
      </w:r>
      <w:r w:rsidR="003C4A1B">
        <w:t xml:space="preserve">Verificar </w:t>
      </w:r>
      <w:r w:rsidR="003C4A1B" w:rsidRPr="00F07084">
        <w:t xml:space="preserve">quais </w:t>
      </w:r>
      <w:r w:rsidRPr="00F07084">
        <w:t xml:space="preserve">elementos são </w:t>
      </w:r>
      <w:r w:rsidR="003C4A1B">
        <w:t>mencionados na página de rosto.</w:t>
      </w:r>
    </w:p>
    <w:p w14:paraId="31FC6FC9" w14:textId="77135533" w:rsidR="008C368F" w:rsidRPr="00F07084" w:rsidRDefault="008C368F" w:rsidP="008C368F">
      <w:pPr>
        <w:pStyle w:val="00textosemparagrafo"/>
      </w:pPr>
      <w:r>
        <w:t xml:space="preserve">c) </w:t>
      </w:r>
      <w:r w:rsidR="003C4A1B">
        <w:t xml:space="preserve">Checar </w:t>
      </w:r>
      <w:r w:rsidR="003C4A1B" w:rsidRPr="00F07084">
        <w:t xml:space="preserve">o </w:t>
      </w:r>
      <w:r w:rsidR="003C4A1B">
        <w:t xml:space="preserve">conteúdo das </w:t>
      </w:r>
      <w:r w:rsidRPr="00F07084">
        <w:t>páginas iniciais</w:t>
      </w:r>
      <w:r w:rsidR="003C4A1B">
        <w:t>:</w:t>
      </w:r>
      <w:r w:rsidRPr="00F07084">
        <w:t xml:space="preserve"> </w:t>
      </w:r>
      <w:r w:rsidR="003C4A1B" w:rsidRPr="00F07084">
        <w:t xml:space="preserve">ficha </w:t>
      </w:r>
      <w:r w:rsidRPr="00F07084">
        <w:t>técnica, homenagens, agradecimentos, índice/sumário</w:t>
      </w:r>
      <w:r>
        <w:t>.</w:t>
      </w:r>
      <w:r w:rsidRPr="00F07084">
        <w:t xml:space="preserve"> </w:t>
      </w:r>
    </w:p>
    <w:p w14:paraId="3C5930F6" w14:textId="387BBC98" w:rsidR="008C368F" w:rsidRPr="00F07084" w:rsidRDefault="008C368F" w:rsidP="008C368F">
      <w:pPr>
        <w:pStyle w:val="00textosemparagrafo"/>
      </w:pPr>
      <w:r>
        <w:t xml:space="preserve">d) </w:t>
      </w:r>
      <w:r w:rsidR="003C4A1B">
        <w:t xml:space="preserve">Observar se </w:t>
      </w:r>
      <w:r w:rsidR="003C4A1B" w:rsidRPr="00F07084">
        <w:t xml:space="preserve">há </w:t>
      </w:r>
      <w:r w:rsidRPr="00F07084">
        <w:t>instruções de uso</w:t>
      </w:r>
      <w:r w:rsidR="003C4A1B">
        <w:t xml:space="preserve"> e se</w:t>
      </w:r>
      <w:r w:rsidRPr="00F07084">
        <w:t xml:space="preserve"> </w:t>
      </w:r>
      <w:r w:rsidR="003C4A1B" w:rsidRPr="00F07084">
        <w:t xml:space="preserve">são </w:t>
      </w:r>
      <w:r w:rsidR="003C4A1B">
        <w:t>detalhadas.</w:t>
      </w:r>
    </w:p>
    <w:p w14:paraId="44B81706" w14:textId="2DB8219B" w:rsidR="008C368F" w:rsidRPr="00F07084" w:rsidRDefault="008C368F" w:rsidP="008C368F">
      <w:pPr>
        <w:pStyle w:val="00textosemparagrafo"/>
      </w:pPr>
      <w:r>
        <w:t xml:space="preserve">e) </w:t>
      </w:r>
      <w:r w:rsidR="003C4A1B">
        <w:t xml:space="preserve">Verificar se </w:t>
      </w:r>
      <w:r w:rsidR="003C4A1B" w:rsidRPr="00F07084">
        <w:t xml:space="preserve">apresenta </w:t>
      </w:r>
      <w:r w:rsidRPr="00F07084">
        <w:t>aspectos gramaticais</w:t>
      </w:r>
      <w:r w:rsidR="003C4A1B">
        <w:t xml:space="preserve"> e </w:t>
      </w:r>
      <w:r w:rsidR="003C4A1B" w:rsidRPr="00F07084">
        <w:t>quais</w:t>
      </w:r>
      <w:r w:rsidR="003C4A1B">
        <w:t xml:space="preserve"> são,</w:t>
      </w:r>
      <w:r w:rsidRPr="00F07084">
        <w:t xml:space="preserve"> </w:t>
      </w:r>
      <w:r w:rsidR="003C4A1B" w:rsidRPr="00F07084">
        <w:t>inclui</w:t>
      </w:r>
      <w:r w:rsidR="003C4A1B">
        <w:t>ndo</w:t>
      </w:r>
      <w:r w:rsidR="003C4A1B" w:rsidRPr="00F07084">
        <w:t xml:space="preserve"> </w:t>
      </w:r>
      <w:r w:rsidRPr="00F07084">
        <w:t>a conjugação de verbos</w:t>
      </w:r>
      <w:r w:rsidR="003C4A1B">
        <w:t>.</w:t>
      </w:r>
      <w:r w:rsidRPr="00F07084">
        <w:t xml:space="preserve"> </w:t>
      </w:r>
    </w:p>
    <w:p w14:paraId="655809DC" w14:textId="642A1126" w:rsidR="008C368F" w:rsidRPr="00F07084" w:rsidRDefault="008C368F" w:rsidP="008C368F">
      <w:pPr>
        <w:pStyle w:val="00textosemparagrafo"/>
      </w:pPr>
      <w:r>
        <w:t xml:space="preserve">f) </w:t>
      </w:r>
      <w:r w:rsidR="003C4A1B">
        <w:t xml:space="preserve">Checar a </w:t>
      </w:r>
      <w:r w:rsidR="003C4A1B" w:rsidRPr="00F07084">
        <w:t xml:space="preserve">lista </w:t>
      </w:r>
      <w:r w:rsidRPr="00F07084">
        <w:t>de</w:t>
      </w:r>
      <w:r w:rsidR="003C4A1B">
        <w:t xml:space="preserve"> abreviações, rubricas e sinais.</w:t>
      </w:r>
    </w:p>
    <w:p w14:paraId="7D7F1E1A" w14:textId="5ED42A23" w:rsidR="008C368F" w:rsidRDefault="008C368F" w:rsidP="008C368F">
      <w:pPr>
        <w:pStyle w:val="00textosemparagrafo"/>
      </w:pPr>
      <w:r>
        <w:t xml:space="preserve">g) </w:t>
      </w:r>
      <w:r w:rsidR="003C4A1B">
        <w:t xml:space="preserve">Observar </w:t>
      </w:r>
      <w:r w:rsidR="003C4A1B" w:rsidRPr="00F07084">
        <w:t xml:space="preserve">para </w:t>
      </w:r>
      <w:r w:rsidRPr="00F07084">
        <w:t>que servem as palavras ou sílabas em destaque no alto das páginas</w:t>
      </w:r>
      <w:r w:rsidR="003C4A1B">
        <w:t>.</w:t>
      </w:r>
    </w:p>
    <w:p w14:paraId="57DEA175" w14:textId="77777777" w:rsidR="008C368F" w:rsidRDefault="008C368F">
      <w:pPr>
        <w:rPr>
          <w:rFonts w:ascii="Arial" w:hAnsi="Arial" w:cs="Arial"/>
          <w:color w:val="000000"/>
          <w:lang w:val="pt-BR"/>
        </w:rPr>
      </w:pPr>
      <w:r w:rsidRPr="00D853E8">
        <w:rPr>
          <w:lang w:val="pt-BR"/>
        </w:rPr>
        <w:br w:type="page"/>
      </w:r>
    </w:p>
    <w:p w14:paraId="10B2BBD7" w14:textId="08CBF822" w:rsidR="008C368F" w:rsidRPr="00F07084" w:rsidRDefault="008C368F" w:rsidP="008C368F">
      <w:pPr>
        <w:pStyle w:val="00textosemparagrafo"/>
      </w:pPr>
      <w:r>
        <w:lastRenderedPageBreak/>
        <w:t xml:space="preserve">h) </w:t>
      </w:r>
      <w:r w:rsidR="00814574">
        <w:t xml:space="preserve">Perceber </w:t>
      </w:r>
      <w:r w:rsidR="00814574" w:rsidRPr="00F07084">
        <w:t xml:space="preserve">a </w:t>
      </w:r>
      <w:r w:rsidRPr="00F07084">
        <w:t>ordem alfabética</w:t>
      </w:r>
      <w:r w:rsidR="00A72519">
        <w:t xml:space="preserve"> d</w:t>
      </w:r>
      <w:r w:rsidR="00814574">
        <w:t>as palavras e</w:t>
      </w:r>
      <w:r w:rsidRPr="00F07084">
        <w:t xml:space="preserve"> utilizá-la</w:t>
      </w:r>
      <w:r w:rsidR="00814574">
        <w:t xml:space="preserve"> </w:t>
      </w:r>
      <w:r w:rsidR="00A72519">
        <w:t xml:space="preserve">de acordo com a </w:t>
      </w:r>
      <w:r w:rsidRPr="00F07084">
        <w:t>sequência de letras.</w:t>
      </w:r>
    </w:p>
    <w:p w14:paraId="33DCEC44" w14:textId="1F08F7CC" w:rsidR="008C368F" w:rsidRPr="00F07084" w:rsidRDefault="008C368F" w:rsidP="008C368F">
      <w:pPr>
        <w:pStyle w:val="00textosemparagrafo"/>
      </w:pPr>
      <w:r>
        <w:t xml:space="preserve">i) </w:t>
      </w:r>
      <w:r w:rsidR="00B5185D">
        <w:t xml:space="preserve">Verificar se </w:t>
      </w:r>
      <w:r w:rsidR="00B5185D" w:rsidRPr="00F07084">
        <w:t xml:space="preserve">existem </w:t>
      </w:r>
      <w:r w:rsidRPr="00F07084">
        <w:t>adendos no final do dicionário</w:t>
      </w:r>
      <w:r w:rsidR="00B5185D">
        <w:t xml:space="preserve"> e </w:t>
      </w:r>
      <w:r w:rsidRPr="00F07084">
        <w:t xml:space="preserve">o </w:t>
      </w:r>
      <w:r w:rsidR="00B5185D">
        <w:t xml:space="preserve">assunto de </w:t>
      </w:r>
      <w:r w:rsidRPr="00F07084">
        <w:t>que tratam</w:t>
      </w:r>
      <w:r w:rsidR="00B5185D">
        <w:t>.</w:t>
      </w:r>
    </w:p>
    <w:p w14:paraId="3D60B948" w14:textId="451ED4C7" w:rsidR="008C368F" w:rsidRPr="00F07084" w:rsidRDefault="008C368F" w:rsidP="008C368F">
      <w:pPr>
        <w:pStyle w:val="00textosemparagrafo"/>
      </w:pPr>
      <w:r>
        <w:t xml:space="preserve">j) </w:t>
      </w:r>
      <w:r w:rsidR="00B5185D">
        <w:t xml:space="preserve">Descobrir </w:t>
      </w:r>
      <w:r w:rsidR="00B5185D" w:rsidRPr="00F07084">
        <w:t xml:space="preserve">para </w:t>
      </w:r>
      <w:r w:rsidRPr="00F07084">
        <w:t xml:space="preserve">que os </w:t>
      </w:r>
      <w:r w:rsidR="00B5185D">
        <w:t>dicionários podem ser usados.</w:t>
      </w:r>
    </w:p>
    <w:p w14:paraId="66C4F146" w14:textId="77777777" w:rsidR="00704203" w:rsidRDefault="00704203" w:rsidP="008C368F">
      <w:pPr>
        <w:pStyle w:val="00textosemparagrafo"/>
      </w:pPr>
    </w:p>
    <w:p w14:paraId="42B0CB0F" w14:textId="77777777" w:rsidR="008C368F" w:rsidRDefault="008C368F" w:rsidP="008C368F">
      <w:pPr>
        <w:pStyle w:val="00textosemparagrafo"/>
      </w:pPr>
      <w:r w:rsidRPr="00704203">
        <w:t>4. Observação de um verbete do dicionário.</w:t>
      </w:r>
    </w:p>
    <w:p w14:paraId="6E151DAA" w14:textId="77777777" w:rsidR="001A18C6" w:rsidRDefault="001A18C6" w:rsidP="008C368F">
      <w:pPr>
        <w:pStyle w:val="00textosemparagrafo"/>
      </w:pPr>
    </w:p>
    <w:p w14:paraId="536BC218" w14:textId="58F53562" w:rsidR="001A18C6" w:rsidRDefault="001A18C6" w:rsidP="008C368F">
      <w:pPr>
        <w:tabs>
          <w:tab w:val="left" w:pos="2694"/>
        </w:tabs>
        <w:spacing w:line="360" w:lineRule="auto"/>
        <w:jc w:val="both"/>
        <w:rPr>
          <w:rFonts w:ascii="Tahoma" w:hAnsi="Tahoma" w:cs="Tahoma"/>
          <w:b/>
          <w:sz w:val="22"/>
          <w:szCs w:val="22"/>
          <w:lang w:val="pt-BR"/>
        </w:rPr>
      </w:pPr>
      <w:r>
        <w:rPr>
          <w:rFonts w:ascii="Tahoma" w:hAnsi="Tahoma" w:cs="Tahoma"/>
          <w:b/>
          <w:noProof/>
          <w:sz w:val="22"/>
          <w:szCs w:val="22"/>
          <w:lang w:val="pt-BR" w:eastAsia="pt-BR"/>
        </w:rPr>
        <w:drawing>
          <wp:inline distT="0" distB="0" distL="0" distR="0" wp14:anchorId="7BF9B682" wp14:editId="7851108F">
            <wp:extent cx="6114415" cy="2595245"/>
            <wp:effectExtent l="0" t="0" r="6985" b="0"/>
            <wp:docPr id="3" name="Imagem 3" descr="/Users/herbert/Downloads/esquema verbete SD1-4bi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herbert/Downloads/esquema verbete SD1-4bim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415" cy="259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FAD49" w14:textId="1D8221F4" w:rsidR="008C368F" w:rsidRPr="00F07084" w:rsidRDefault="008C368F" w:rsidP="00791EA6">
      <w:pPr>
        <w:pStyle w:val="00fonte"/>
        <w:ind w:right="0"/>
      </w:pPr>
      <w:r w:rsidRPr="00F07084">
        <w:rPr>
          <w:i/>
        </w:rPr>
        <w:t>Minidicionário Houaiss de língua portuguesa</w:t>
      </w:r>
      <w:r w:rsidRPr="00F07084">
        <w:t>. 2</w:t>
      </w:r>
      <w:r>
        <w:t>.</w:t>
      </w:r>
      <w:r w:rsidRPr="00F07084">
        <w:t xml:space="preserve"> ed. Rio de Janeiro</w:t>
      </w:r>
      <w:r>
        <w:t>:</w:t>
      </w:r>
      <w:r w:rsidRPr="00F07084">
        <w:t xml:space="preserve"> Objetiva</w:t>
      </w:r>
      <w:r>
        <w:t>,</w:t>
      </w:r>
      <w:r w:rsidRPr="00F07084">
        <w:t xml:space="preserve"> 2004</w:t>
      </w:r>
      <w:r>
        <w:t>.</w:t>
      </w:r>
      <w:r w:rsidRPr="00F07084">
        <w:t xml:space="preserve"> p. 755.</w:t>
      </w:r>
    </w:p>
    <w:p w14:paraId="37E79832" w14:textId="77777777" w:rsidR="008C368F" w:rsidRPr="00F07084" w:rsidRDefault="008C368F" w:rsidP="008C368F">
      <w:pPr>
        <w:pStyle w:val="00textosemparagrafo"/>
      </w:pPr>
    </w:p>
    <w:p w14:paraId="4AC6855D" w14:textId="77777777" w:rsidR="008C368F" w:rsidRPr="00F07084" w:rsidRDefault="008C368F" w:rsidP="008C368F">
      <w:pPr>
        <w:pStyle w:val="00textosemparagrafo"/>
      </w:pPr>
      <w:r w:rsidRPr="00AD2740">
        <w:t xml:space="preserve">5. </w:t>
      </w:r>
      <w:r w:rsidRPr="00F07084">
        <w:t xml:space="preserve">Solicite </w:t>
      </w:r>
      <w:r w:rsidRPr="00AD2740">
        <w:t>ao</w:t>
      </w:r>
      <w:r w:rsidRPr="00F07084">
        <w:t xml:space="preserve">s alunos </w:t>
      </w:r>
      <w:r w:rsidRPr="00AD2740">
        <w:t xml:space="preserve">que </w:t>
      </w:r>
      <w:r w:rsidRPr="00F07084">
        <w:t xml:space="preserve">façam a lista de todos os </w:t>
      </w:r>
      <w:r w:rsidRPr="00AD2740">
        <w:t>colegas</w:t>
      </w:r>
      <w:r w:rsidRPr="00F07084">
        <w:t xml:space="preserve"> da classe em ordem alfabética.</w:t>
      </w:r>
    </w:p>
    <w:p w14:paraId="3CF71A66" w14:textId="4020244E" w:rsidR="008C368F" w:rsidRPr="00F07084" w:rsidRDefault="008C368F" w:rsidP="008C368F">
      <w:pPr>
        <w:pStyle w:val="00textosemparagrafo"/>
      </w:pPr>
      <w:r w:rsidRPr="00AD2740">
        <w:t xml:space="preserve">6. </w:t>
      </w:r>
      <w:r w:rsidRPr="00F07084">
        <w:t xml:space="preserve">Peça que procurem no dicionário algumas palavras, para verificar a agilidade </w:t>
      </w:r>
      <w:r w:rsidR="00704203">
        <w:t>da turma</w:t>
      </w:r>
      <w:r w:rsidRPr="00F07084">
        <w:t xml:space="preserve"> no uso da ferramenta.</w:t>
      </w:r>
    </w:p>
    <w:p w14:paraId="6EBC9E2F" w14:textId="67EBD07F" w:rsidR="008C368F" w:rsidRPr="00F07084" w:rsidRDefault="008C368F" w:rsidP="008C368F">
      <w:pPr>
        <w:pStyle w:val="00textosemparagrafo"/>
        <w:rPr>
          <w:b/>
        </w:rPr>
      </w:pPr>
      <w:r w:rsidRPr="00F07084">
        <w:t xml:space="preserve">7. Converse com os alunos sobre o que eles já sabem sobre a linguagem formal e informal. </w:t>
      </w:r>
      <w:r w:rsidR="00704203">
        <w:t xml:space="preserve">Pergunte: </w:t>
      </w:r>
      <w:r w:rsidRPr="00F07084">
        <w:t>Em que situações comunicativas precisamos usar um e outro tipo de linguagem</w:t>
      </w:r>
      <w:r w:rsidR="00704203">
        <w:t xml:space="preserve">? </w:t>
      </w:r>
      <w:r w:rsidRPr="00F07084">
        <w:t>O que devemos levar em conta em relação à situação comunicativa (tema, ambiente, interlocutores, objetivo da comunicação, onde o texto vai circular, o suporte)</w:t>
      </w:r>
      <w:r w:rsidR="00704203">
        <w:t>?</w:t>
      </w:r>
      <w:r w:rsidRPr="00F07084">
        <w:t xml:space="preserve"> </w:t>
      </w:r>
    </w:p>
    <w:p w14:paraId="550D56D3" w14:textId="77777777" w:rsidR="008C368F" w:rsidRPr="00F07084" w:rsidRDefault="008C368F" w:rsidP="008C368F">
      <w:pPr>
        <w:pStyle w:val="00textosemparagrafo"/>
        <w:rPr>
          <w:b/>
        </w:rPr>
      </w:pPr>
      <w:r w:rsidRPr="00F07084">
        <w:t xml:space="preserve">8. É preciso que os alunos compreendam que a linguagem empregada no texto pode ser mais ou menos informal dependendo dos aspectos citados anteriormente. Há textos orais com linguagem formal e textos escritos com linguagem informal. </w:t>
      </w:r>
    </w:p>
    <w:p w14:paraId="7BC8D043" w14:textId="51077F0A" w:rsidR="008C368F" w:rsidRPr="00F07084" w:rsidRDefault="008C368F" w:rsidP="008C368F">
      <w:pPr>
        <w:pStyle w:val="00textosemparagrafo"/>
        <w:rPr>
          <w:b/>
        </w:rPr>
      </w:pPr>
      <w:r w:rsidRPr="00F07084">
        <w:t xml:space="preserve">9. A outra relação que os alunos precisam estabelecer é que o dicionário, tal como se apresenta, está relacionado à norma culta da língua. Hoje já existem algumas propostas de dicionários informais, inclusive </w:t>
      </w:r>
      <w:r w:rsidRPr="00F07084">
        <w:rPr>
          <w:i/>
        </w:rPr>
        <w:t>on</w:t>
      </w:r>
      <w:r w:rsidR="000920A1">
        <w:rPr>
          <w:i/>
        </w:rPr>
        <w:t>-</w:t>
      </w:r>
      <w:r w:rsidRPr="00F07084">
        <w:rPr>
          <w:i/>
        </w:rPr>
        <w:t>line</w:t>
      </w:r>
      <w:r w:rsidRPr="00F07084">
        <w:t xml:space="preserve">. Se for possível, apresente um desses dicionários informais. </w:t>
      </w:r>
    </w:p>
    <w:p w14:paraId="61EAA4F5" w14:textId="77777777" w:rsidR="008C368F" w:rsidRPr="00F07084" w:rsidRDefault="008C368F" w:rsidP="008C368F">
      <w:pPr>
        <w:pStyle w:val="00textosemparagrafo"/>
      </w:pPr>
    </w:p>
    <w:p w14:paraId="01C72658" w14:textId="77777777" w:rsidR="008C368F" w:rsidRPr="00F07084" w:rsidRDefault="008C368F" w:rsidP="008C368F">
      <w:pPr>
        <w:pStyle w:val="00textosemparagrafo"/>
        <w:rPr>
          <w:b/>
          <w:sz w:val="29"/>
          <w:szCs w:val="29"/>
        </w:rPr>
      </w:pPr>
      <w:r w:rsidRPr="00F07084">
        <w:rPr>
          <w:b/>
          <w:sz w:val="29"/>
          <w:szCs w:val="29"/>
        </w:rPr>
        <w:br w:type="page"/>
      </w:r>
    </w:p>
    <w:p w14:paraId="5016C18E" w14:textId="77777777" w:rsidR="008C368F" w:rsidRPr="00791EA6" w:rsidRDefault="008C368F" w:rsidP="000920A1">
      <w:pPr>
        <w:pStyle w:val="Estilo00PESO2CorPersonalizadaRGB0"/>
      </w:pPr>
      <w:r w:rsidRPr="00791EA6">
        <w:lastRenderedPageBreak/>
        <w:t xml:space="preserve">Aula 3 </w:t>
      </w:r>
    </w:p>
    <w:p w14:paraId="778FEC58" w14:textId="77777777" w:rsidR="00791EA6" w:rsidRDefault="00791EA6" w:rsidP="008C368F">
      <w:pPr>
        <w:pStyle w:val="00PESO2"/>
      </w:pPr>
    </w:p>
    <w:p w14:paraId="140C3849" w14:textId="77777777" w:rsidR="008C368F" w:rsidRPr="00111593" w:rsidRDefault="008C368F" w:rsidP="008C368F">
      <w:pPr>
        <w:pStyle w:val="00PESO2"/>
      </w:pPr>
      <w:r w:rsidRPr="00111593">
        <w:t xml:space="preserve">Conteúdo específico </w:t>
      </w:r>
    </w:p>
    <w:p w14:paraId="33D80EE1" w14:textId="77777777" w:rsidR="008C368F" w:rsidRPr="00A63707" w:rsidRDefault="008C368F" w:rsidP="00791EA6">
      <w:pPr>
        <w:pStyle w:val="00textosemparagrafo"/>
        <w:rPr>
          <w:rFonts w:ascii="Tahoma" w:hAnsi="Tahoma" w:cs="Tahoma"/>
        </w:rPr>
      </w:pPr>
      <w:r w:rsidRPr="00A63707">
        <w:rPr>
          <w:rFonts w:ascii="Tahoma" w:hAnsi="Tahoma" w:cs="Tahoma"/>
        </w:rPr>
        <w:t xml:space="preserve">Distinção entre a linguagem formal e a informal. </w:t>
      </w:r>
    </w:p>
    <w:p w14:paraId="779A78DF" w14:textId="77777777" w:rsidR="00EF2734" w:rsidRDefault="00EF2734" w:rsidP="00EF2734">
      <w:pPr>
        <w:pStyle w:val="00textosemparagrafo"/>
      </w:pPr>
    </w:p>
    <w:p w14:paraId="7C1BF187" w14:textId="77777777" w:rsidR="00EF2734" w:rsidRPr="00260AE6" w:rsidRDefault="00EF2734" w:rsidP="00EF2734">
      <w:pPr>
        <w:pStyle w:val="00PESO2"/>
      </w:pPr>
      <w:r w:rsidRPr="00260AE6">
        <w:t>G</w:t>
      </w:r>
      <w:r>
        <w:t>e</w:t>
      </w:r>
      <w:r w:rsidRPr="00260AE6">
        <w:t xml:space="preserve">stão dos </w:t>
      </w:r>
      <w:r>
        <w:t>aluno</w:t>
      </w:r>
      <w:r w:rsidRPr="00260AE6">
        <w:t>s</w:t>
      </w:r>
    </w:p>
    <w:p w14:paraId="570DC53F" w14:textId="77777777" w:rsidR="00EF2734" w:rsidRPr="00A63707" w:rsidRDefault="00EF2734" w:rsidP="00EF2734">
      <w:pPr>
        <w:pStyle w:val="00textosemparagrafo"/>
        <w:rPr>
          <w:rFonts w:ascii="Tahoma" w:hAnsi="Tahoma" w:cs="Tahoma"/>
        </w:rPr>
      </w:pPr>
      <w:r w:rsidRPr="00A63707">
        <w:rPr>
          <w:rFonts w:ascii="Tahoma" w:hAnsi="Tahoma" w:cs="Tahoma"/>
        </w:rPr>
        <w:t>Alunos em grupo, com quatro ou cinco integrantes.</w:t>
      </w:r>
    </w:p>
    <w:p w14:paraId="4654EFCE" w14:textId="77777777" w:rsidR="00EF2734" w:rsidRDefault="00EF2734" w:rsidP="008C368F">
      <w:pPr>
        <w:pStyle w:val="00PESO2"/>
      </w:pPr>
    </w:p>
    <w:p w14:paraId="0B05E78A" w14:textId="77777777" w:rsidR="008C368F" w:rsidRPr="00111593" w:rsidRDefault="008C368F" w:rsidP="008C368F">
      <w:pPr>
        <w:pStyle w:val="00PESO2"/>
      </w:pPr>
      <w:r w:rsidRPr="00111593">
        <w:t>Recurso</w:t>
      </w:r>
      <w:r>
        <w:t>s</w:t>
      </w:r>
      <w:r w:rsidRPr="00111593">
        <w:t xml:space="preserve"> didático</w:t>
      </w:r>
      <w:r>
        <w:t>s</w:t>
      </w:r>
    </w:p>
    <w:p w14:paraId="7C9052AD" w14:textId="7F35DA4E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 xml:space="preserve">Vídeo </w:t>
      </w:r>
      <w:r w:rsidRPr="00A63707">
        <w:rPr>
          <w:rFonts w:ascii="Tahoma" w:hAnsi="Tahoma" w:cs="Tahoma"/>
          <w:i/>
        </w:rPr>
        <w:t>Ecossistemas: a chave para nos adaptarmos a um clima em transformação,</w:t>
      </w:r>
      <w:r w:rsidRPr="00A63707">
        <w:rPr>
          <w:rFonts w:ascii="Tahoma" w:hAnsi="Tahoma" w:cs="Tahoma"/>
        </w:rPr>
        <w:t xml:space="preserve"> apresentado pelo canal </w:t>
      </w:r>
      <w:r w:rsidRPr="00A63707">
        <w:rPr>
          <w:rFonts w:ascii="Tahoma" w:hAnsi="Tahoma" w:cs="Tahoma"/>
          <w:i/>
        </w:rPr>
        <w:t>on</w:t>
      </w:r>
      <w:r w:rsidR="000920A1">
        <w:rPr>
          <w:rFonts w:ascii="Tahoma" w:hAnsi="Tahoma" w:cs="Tahoma"/>
          <w:i/>
        </w:rPr>
        <w:t>-</w:t>
      </w:r>
      <w:r w:rsidRPr="00A63707">
        <w:rPr>
          <w:rFonts w:ascii="Tahoma" w:hAnsi="Tahoma" w:cs="Tahoma"/>
          <w:i/>
        </w:rPr>
        <w:t>line</w:t>
      </w:r>
      <w:r w:rsidRPr="00A63707">
        <w:rPr>
          <w:rFonts w:ascii="Tahoma" w:hAnsi="Tahoma" w:cs="Tahoma"/>
        </w:rPr>
        <w:t xml:space="preserve"> </w:t>
      </w:r>
      <w:proofErr w:type="spellStart"/>
      <w:r w:rsidR="00A63707" w:rsidRPr="00A63707">
        <w:rPr>
          <w:rFonts w:ascii="Tahoma" w:hAnsi="Tahoma" w:cs="Tahoma"/>
        </w:rPr>
        <w:t>Canalmeioambiente</w:t>
      </w:r>
      <w:proofErr w:type="spellEnd"/>
      <w:r w:rsidRPr="00A63707">
        <w:rPr>
          <w:rFonts w:ascii="Tahoma" w:hAnsi="Tahoma" w:cs="Tahoma"/>
        </w:rPr>
        <w:t xml:space="preserve">. Tempo de duração </w:t>
      </w:r>
      <w:r w:rsidR="00A63707" w:rsidRPr="00A63707">
        <w:rPr>
          <w:rFonts w:ascii="Tahoma" w:hAnsi="Tahoma" w:cs="Tahoma"/>
        </w:rPr>
        <w:t>00:</w:t>
      </w:r>
      <w:r w:rsidRPr="00A63707">
        <w:rPr>
          <w:rFonts w:ascii="Tahoma" w:hAnsi="Tahoma" w:cs="Tahoma"/>
        </w:rPr>
        <w:t>09:05.</w:t>
      </w:r>
    </w:p>
    <w:p w14:paraId="47C0BADD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Diálogo travado em redes sociais.</w:t>
      </w:r>
    </w:p>
    <w:p w14:paraId="6502CA89" w14:textId="77777777" w:rsidR="008C368F" w:rsidRDefault="008C368F" w:rsidP="00791EA6">
      <w:pPr>
        <w:pStyle w:val="00textosemparagrafo"/>
      </w:pPr>
    </w:p>
    <w:p w14:paraId="3720E1E1" w14:textId="77777777" w:rsidR="008C368F" w:rsidRPr="0047543C" w:rsidRDefault="008C368F" w:rsidP="008C368F">
      <w:pPr>
        <w:pStyle w:val="00PESO2"/>
      </w:pPr>
      <w:r w:rsidRPr="0047543C">
        <w:t>Habilidades</w:t>
      </w:r>
    </w:p>
    <w:p w14:paraId="0386551A" w14:textId="4268D9F9" w:rsidR="008C368F" w:rsidRPr="00BB77D9" w:rsidRDefault="00A63707" w:rsidP="00791EA6">
      <w:pPr>
        <w:pStyle w:val="00textosemparagrafo"/>
        <w:rPr>
          <w:rFonts w:ascii="Tahoma" w:hAnsi="Tahoma" w:cs="Tahoma"/>
        </w:rPr>
      </w:pPr>
      <w:r w:rsidRPr="00BB77D9">
        <w:rPr>
          <w:rFonts w:ascii="Tahoma" w:hAnsi="Tahoma" w:cs="Tahoma"/>
        </w:rPr>
        <w:t xml:space="preserve">(EF05LP08); (EF05LP09); </w:t>
      </w:r>
      <w:r w:rsidR="008C368F" w:rsidRPr="00BB77D9">
        <w:rPr>
          <w:rFonts w:ascii="Tahoma" w:hAnsi="Tahoma" w:cs="Tahoma"/>
        </w:rPr>
        <w:t>(EF</w:t>
      </w:r>
      <w:r w:rsidRPr="00BB77D9">
        <w:rPr>
          <w:rFonts w:ascii="Tahoma" w:hAnsi="Tahoma" w:cs="Tahoma"/>
        </w:rPr>
        <w:t>35LP02); (EF35LP03); (EF35LP04).</w:t>
      </w:r>
      <w:r w:rsidR="008C368F" w:rsidRPr="00BB77D9">
        <w:rPr>
          <w:rFonts w:ascii="Tahoma" w:hAnsi="Tahoma" w:cs="Tahoma"/>
        </w:rPr>
        <w:t xml:space="preserve"> </w:t>
      </w:r>
    </w:p>
    <w:p w14:paraId="537B6A2F" w14:textId="77777777" w:rsidR="008C368F" w:rsidRPr="00BB77D9" w:rsidRDefault="008C368F" w:rsidP="00791EA6">
      <w:pPr>
        <w:pStyle w:val="00textosemparagrafo"/>
      </w:pPr>
    </w:p>
    <w:p w14:paraId="40A57F91" w14:textId="77777777" w:rsidR="008C368F" w:rsidRDefault="008C368F" w:rsidP="008C368F">
      <w:pPr>
        <w:pStyle w:val="00PESO2"/>
      </w:pPr>
      <w:r w:rsidRPr="00260AE6">
        <w:t>Encaminhamento</w:t>
      </w:r>
    </w:p>
    <w:p w14:paraId="281BA622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 xml:space="preserve">1. Assista com os alunos ao vídeo </w:t>
      </w:r>
      <w:r w:rsidRPr="00A63707">
        <w:rPr>
          <w:rFonts w:ascii="Tahoma" w:hAnsi="Tahoma" w:cs="Tahoma"/>
          <w:i/>
        </w:rPr>
        <w:t>Ecossistemas: a chave para nos adaptarmos a um clima em transformação</w:t>
      </w:r>
      <w:r w:rsidRPr="00A63707">
        <w:rPr>
          <w:rFonts w:ascii="Tahoma" w:hAnsi="Tahoma" w:cs="Tahoma"/>
        </w:rPr>
        <w:t>, realizado pelo projeto Biodiversidade e Mudanças Climáticas na Mata Atlântica, desenvolvido pelo governo brasileiro sob a coordenação do Ministério do Meio Ambiente (MMA) e do Instituto Chico Mendes de Conservação da Biodiversidade (</w:t>
      </w:r>
      <w:proofErr w:type="spellStart"/>
      <w:r w:rsidRPr="00A63707">
        <w:rPr>
          <w:rFonts w:ascii="Tahoma" w:hAnsi="Tahoma" w:cs="Tahoma"/>
        </w:rPr>
        <w:t>ICMBio</w:t>
      </w:r>
      <w:proofErr w:type="spellEnd"/>
      <w:r w:rsidRPr="00A63707">
        <w:rPr>
          <w:rFonts w:ascii="Tahoma" w:hAnsi="Tahoma" w:cs="Tahoma"/>
        </w:rPr>
        <w:t xml:space="preserve">). </w:t>
      </w:r>
    </w:p>
    <w:p w14:paraId="47C132A1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O vídeo inicia com uma apresentação para diferenciar clima e tempo e como a transformação climática afeta a vida das pessoas. Propõe medidas para cuidar do meio ambiente e para nos adaptarmos a essas mudanças.</w:t>
      </w:r>
    </w:p>
    <w:p w14:paraId="59C020E1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 xml:space="preserve">Solicite aos alunos que prestem atenção ao conteúdo do vídeo. Peça que anotem as dúvidas sobre o vídeo para conversa posterior. Se for necessário, passe o vídeo novamente em partes para resgatar o conteúdo. </w:t>
      </w:r>
    </w:p>
    <w:p w14:paraId="3ABA4223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2. Sobre o conteúdo do vídeo, pergunte:</w:t>
      </w:r>
    </w:p>
    <w:p w14:paraId="16880FDC" w14:textId="768B7135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a) Qual</w:t>
      </w:r>
      <w:r w:rsidR="001423E5">
        <w:rPr>
          <w:rFonts w:ascii="Tahoma" w:hAnsi="Tahoma" w:cs="Tahoma"/>
        </w:rPr>
        <w:t xml:space="preserve"> é</w:t>
      </w:r>
      <w:r w:rsidRPr="00A63707">
        <w:rPr>
          <w:rFonts w:ascii="Tahoma" w:hAnsi="Tahoma" w:cs="Tahoma"/>
        </w:rPr>
        <w:t xml:space="preserve"> a diferença entre tempo e clima?</w:t>
      </w:r>
    </w:p>
    <w:p w14:paraId="7CD527E9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b) O que é a mudança do clima?</w:t>
      </w:r>
    </w:p>
    <w:p w14:paraId="1869104E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c) Como a mudança do clima pode afetar a vida das pessoas?</w:t>
      </w:r>
    </w:p>
    <w:p w14:paraId="11A34127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d) O que podemos fazer para reduzir a mudança do clima?</w:t>
      </w:r>
    </w:p>
    <w:p w14:paraId="3F072D37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e) O que significa adaptação à mudança do clima?</w:t>
      </w:r>
    </w:p>
    <w:p w14:paraId="115E6BBA" w14:textId="77777777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>f) Como a adaptação à mudança do clima pode ser feita?</w:t>
      </w:r>
    </w:p>
    <w:p w14:paraId="6E5782C1" w14:textId="0FEA7563" w:rsidR="008C368F" w:rsidRPr="00A63707" w:rsidRDefault="008C368F" w:rsidP="00791EA6">
      <w:pPr>
        <w:pStyle w:val="00textosemparagrafo"/>
        <w:rPr>
          <w:rFonts w:ascii="Tahoma" w:hAnsi="Tahoma" w:cs="Tahoma"/>
          <w:b/>
        </w:rPr>
      </w:pPr>
      <w:r w:rsidRPr="00A63707">
        <w:rPr>
          <w:rFonts w:ascii="Tahoma" w:hAnsi="Tahoma" w:cs="Tahoma"/>
        </w:rPr>
        <w:t xml:space="preserve">g) Qual </w:t>
      </w:r>
      <w:r w:rsidR="001423E5">
        <w:rPr>
          <w:rFonts w:ascii="Tahoma" w:hAnsi="Tahoma" w:cs="Tahoma"/>
        </w:rPr>
        <w:t xml:space="preserve">é </w:t>
      </w:r>
      <w:r w:rsidRPr="00A63707">
        <w:rPr>
          <w:rFonts w:ascii="Tahoma" w:hAnsi="Tahoma" w:cs="Tahoma"/>
        </w:rPr>
        <w:t xml:space="preserve">o objetivo da </w:t>
      </w:r>
      <w:proofErr w:type="spellStart"/>
      <w:r w:rsidRPr="00A63707">
        <w:rPr>
          <w:rFonts w:ascii="Tahoma" w:hAnsi="Tahoma" w:cs="Tahoma"/>
        </w:rPr>
        <w:t>AbE</w:t>
      </w:r>
      <w:proofErr w:type="spellEnd"/>
      <w:r w:rsidRPr="00A63707">
        <w:rPr>
          <w:rFonts w:ascii="Tahoma" w:hAnsi="Tahoma" w:cs="Tahoma"/>
        </w:rPr>
        <w:t xml:space="preserve"> (Adaptação baseada em </w:t>
      </w:r>
      <w:r w:rsidR="001423E5" w:rsidRPr="00A63707">
        <w:rPr>
          <w:rFonts w:ascii="Tahoma" w:hAnsi="Tahoma" w:cs="Tahoma"/>
        </w:rPr>
        <w:t>Ecossistemas</w:t>
      </w:r>
      <w:r w:rsidRPr="00A63707">
        <w:rPr>
          <w:rFonts w:ascii="Tahoma" w:hAnsi="Tahoma" w:cs="Tahoma"/>
        </w:rPr>
        <w:t>)?</w:t>
      </w:r>
    </w:p>
    <w:p w14:paraId="2E400B31" w14:textId="20A35C30" w:rsidR="00791EA6" w:rsidRPr="00A63707" w:rsidRDefault="008C368F" w:rsidP="00791EA6">
      <w:pPr>
        <w:pStyle w:val="00textosemparagrafo"/>
        <w:rPr>
          <w:rFonts w:ascii="Tahoma" w:hAnsi="Tahoma" w:cs="Tahoma"/>
        </w:rPr>
      </w:pPr>
      <w:r w:rsidRPr="00A63707">
        <w:rPr>
          <w:rFonts w:ascii="Tahoma" w:hAnsi="Tahoma" w:cs="Tahoma"/>
        </w:rPr>
        <w:t xml:space="preserve">h) </w:t>
      </w:r>
      <w:r w:rsidR="001423E5">
        <w:rPr>
          <w:rFonts w:ascii="Tahoma" w:hAnsi="Tahoma" w:cs="Tahoma"/>
        </w:rPr>
        <w:t xml:space="preserve">O </w:t>
      </w:r>
      <w:r w:rsidR="001423E5" w:rsidRPr="00A63707">
        <w:rPr>
          <w:rFonts w:ascii="Tahoma" w:hAnsi="Tahoma" w:cs="Tahoma"/>
        </w:rPr>
        <w:t xml:space="preserve">que </w:t>
      </w:r>
      <w:r w:rsidRPr="00A63707">
        <w:rPr>
          <w:rFonts w:ascii="Tahoma" w:hAnsi="Tahoma" w:cs="Tahoma"/>
        </w:rPr>
        <w:t xml:space="preserve">deve ser feito para implementar a </w:t>
      </w:r>
      <w:proofErr w:type="spellStart"/>
      <w:r w:rsidRPr="00A63707">
        <w:rPr>
          <w:rFonts w:ascii="Tahoma" w:hAnsi="Tahoma" w:cs="Tahoma"/>
        </w:rPr>
        <w:t>AbE</w:t>
      </w:r>
      <w:proofErr w:type="spellEnd"/>
      <w:r w:rsidRPr="00A63707">
        <w:rPr>
          <w:rFonts w:ascii="Tahoma" w:hAnsi="Tahoma" w:cs="Tahoma"/>
        </w:rPr>
        <w:t>?</w:t>
      </w:r>
    </w:p>
    <w:p w14:paraId="35D5579E" w14:textId="77777777" w:rsidR="00791EA6" w:rsidRDefault="00791EA6">
      <w:pPr>
        <w:rPr>
          <w:rFonts w:ascii="Arial" w:hAnsi="Arial" w:cs="Arial"/>
          <w:color w:val="000000"/>
          <w:lang w:val="pt-BR"/>
        </w:rPr>
      </w:pPr>
      <w:r w:rsidRPr="00D853E8">
        <w:rPr>
          <w:lang w:val="pt-BR"/>
        </w:rPr>
        <w:br w:type="page"/>
      </w:r>
    </w:p>
    <w:p w14:paraId="69FA31FC" w14:textId="6475A3DE" w:rsidR="008C368F" w:rsidRPr="00F07084" w:rsidRDefault="008C368F" w:rsidP="00791EA6">
      <w:pPr>
        <w:pStyle w:val="00textosemparagrafo"/>
        <w:rPr>
          <w:b/>
        </w:rPr>
      </w:pPr>
      <w:r>
        <w:lastRenderedPageBreak/>
        <w:t xml:space="preserve">3. </w:t>
      </w:r>
      <w:r w:rsidRPr="00F07084">
        <w:t xml:space="preserve">Proponha a conversa sobre a linguagem utilizada no vídeo. A linguagem empregada no vídeo é parecida com a que utilizamos para conversar com nossos amigos? Caso os alunos não percebam a diferença, coloque o início do vídeo e chame a atenção para a legenda. Procure encaminhar a análise: O texto foi planejado para ser apresentado no vídeo? As legendas apresentam redução de palavras? Há a presença de gírias? São utilizados conectivos como: </w:t>
      </w:r>
      <w:r w:rsidRPr="004D1EFC">
        <w:rPr>
          <w:b/>
        </w:rPr>
        <w:t>aí</w:t>
      </w:r>
      <w:r w:rsidRPr="00F07084">
        <w:t xml:space="preserve">, </w:t>
      </w:r>
      <w:r w:rsidRPr="004D1EFC">
        <w:rPr>
          <w:b/>
        </w:rPr>
        <w:t>daí</w:t>
      </w:r>
      <w:r w:rsidRPr="00F07084">
        <w:t xml:space="preserve">, </w:t>
      </w:r>
      <w:r w:rsidRPr="004D1EFC">
        <w:rPr>
          <w:b/>
        </w:rPr>
        <w:t>e depois, e então</w:t>
      </w:r>
      <w:r w:rsidRPr="00F07084">
        <w:t xml:space="preserve"> etc.? Qual </w:t>
      </w:r>
      <w:r w:rsidR="004D1EFC">
        <w:t xml:space="preserve">é </w:t>
      </w:r>
      <w:r w:rsidRPr="00F07084">
        <w:t>a função do texto? Espera-se que os alunos percebam que as respostas a es</w:t>
      </w:r>
      <w:r>
        <w:t>s</w:t>
      </w:r>
      <w:r w:rsidRPr="00F07084">
        <w:t xml:space="preserve">as perguntas apontam para </w:t>
      </w:r>
      <w:r w:rsidR="00233167">
        <w:t>o uso de uma</w:t>
      </w:r>
      <w:r w:rsidRPr="00F07084">
        <w:t xml:space="preserve"> linguagem formal.</w:t>
      </w:r>
    </w:p>
    <w:p w14:paraId="3E5C92EC" w14:textId="77777777" w:rsidR="008C368F" w:rsidRDefault="008C368F" w:rsidP="00791EA6">
      <w:pPr>
        <w:pStyle w:val="00textosemparagrafo"/>
        <w:rPr>
          <w:b/>
          <w:caps/>
        </w:rPr>
      </w:pPr>
      <w:r>
        <w:t xml:space="preserve">4. </w:t>
      </w:r>
      <w:r w:rsidRPr="00F07084">
        <w:t>A</w:t>
      </w:r>
      <w:r w:rsidRPr="00607D21">
        <w:t xml:space="preserve">presente um texto escrito </w:t>
      </w:r>
      <w:r>
        <w:t>com a</w:t>
      </w:r>
      <w:r w:rsidRPr="00607D21">
        <w:t xml:space="preserve"> linguagem informal, </w:t>
      </w:r>
      <w:r>
        <w:t xml:space="preserve">muito </w:t>
      </w:r>
      <w:r w:rsidRPr="00607D21">
        <w:t>utilizada nos aplicativos de redes sociais</w:t>
      </w:r>
      <w:r>
        <w:t>, por exemplo</w:t>
      </w:r>
      <w:r w:rsidRPr="00607D21">
        <w:t>.</w:t>
      </w:r>
    </w:p>
    <w:p w14:paraId="007D43AD" w14:textId="77777777" w:rsidR="008C368F" w:rsidRPr="00F07084" w:rsidRDefault="008C368F" w:rsidP="00791EA6">
      <w:pPr>
        <w:pStyle w:val="2TEXTOSTERCEIROS"/>
      </w:pPr>
      <w:r>
        <w:t xml:space="preserve">– </w:t>
      </w:r>
      <w:proofErr w:type="spellStart"/>
      <w:r w:rsidRPr="00F07084">
        <w:t>Oiê</w:t>
      </w:r>
      <w:proofErr w:type="spellEnd"/>
      <w:r w:rsidRPr="00F07084">
        <w:t xml:space="preserve">, pede </w:t>
      </w:r>
      <w:proofErr w:type="gramStart"/>
      <w:r w:rsidRPr="00F07084">
        <w:t>pra</w:t>
      </w:r>
      <w:proofErr w:type="gramEnd"/>
      <w:r w:rsidRPr="00F07084">
        <w:t xml:space="preserve"> sua mãe trazer </w:t>
      </w:r>
      <w:proofErr w:type="spellStart"/>
      <w:r w:rsidRPr="00F07084">
        <w:t>vc</w:t>
      </w:r>
      <w:proofErr w:type="spellEnd"/>
      <w:r w:rsidRPr="00F07084">
        <w:t xml:space="preserve"> na minha casa. </w:t>
      </w:r>
    </w:p>
    <w:p w14:paraId="6099F274" w14:textId="77777777" w:rsidR="008C368F" w:rsidRPr="00F07084" w:rsidRDefault="008C368F" w:rsidP="00791EA6">
      <w:pPr>
        <w:pStyle w:val="2TEXTOSTERCEIROS"/>
      </w:pPr>
      <w:r>
        <w:t xml:space="preserve">– </w:t>
      </w:r>
      <w:r w:rsidRPr="00F07084">
        <w:t xml:space="preserve">Ok. </w:t>
      </w:r>
      <w:proofErr w:type="spellStart"/>
      <w:r w:rsidRPr="00F07084">
        <w:t>Qq</w:t>
      </w:r>
      <w:proofErr w:type="spellEnd"/>
      <w:r w:rsidRPr="00F07084">
        <w:t xml:space="preserve"> a gente vai fazer?</w:t>
      </w:r>
    </w:p>
    <w:p w14:paraId="0CF7253C" w14:textId="77777777" w:rsidR="008C368F" w:rsidRPr="00F07084" w:rsidRDefault="008C368F" w:rsidP="00791EA6">
      <w:pPr>
        <w:pStyle w:val="2TEXTOSTERCEIROS"/>
      </w:pPr>
      <w:r>
        <w:t xml:space="preserve">– </w:t>
      </w:r>
      <w:r w:rsidRPr="00F07084">
        <w:t xml:space="preserve">Chamei </w:t>
      </w:r>
      <w:proofErr w:type="spellStart"/>
      <w:r w:rsidRPr="00F07084">
        <w:t>td</w:t>
      </w:r>
      <w:proofErr w:type="spellEnd"/>
      <w:r w:rsidRPr="00F07084">
        <w:t xml:space="preserve"> mundo </w:t>
      </w:r>
      <w:proofErr w:type="gramStart"/>
      <w:r w:rsidRPr="00F07084">
        <w:t>pra</w:t>
      </w:r>
      <w:proofErr w:type="gramEnd"/>
      <w:r w:rsidRPr="00F07084">
        <w:t xml:space="preserve"> jogar Uno e comer pipoca. </w:t>
      </w:r>
      <w:proofErr w:type="spellStart"/>
      <w:r w:rsidRPr="00F07084">
        <w:t>Kkkk</w:t>
      </w:r>
      <w:proofErr w:type="spellEnd"/>
      <w:r w:rsidRPr="00F07084">
        <w:t>.</w:t>
      </w:r>
    </w:p>
    <w:p w14:paraId="005C2C9E" w14:textId="77777777" w:rsidR="008C368F" w:rsidRPr="00F07084" w:rsidRDefault="008C368F" w:rsidP="00791EA6">
      <w:pPr>
        <w:pStyle w:val="2TEXTOSTERCEIROS"/>
      </w:pPr>
      <w:r>
        <w:t xml:space="preserve">– </w:t>
      </w:r>
      <w:proofErr w:type="spellStart"/>
      <w:r w:rsidRPr="00F07084">
        <w:t>Blz</w:t>
      </w:r>
      <w:proofErr w:type="spellEnd"/>
      <w:r w:rsidRPr="00F07084">
        <w:t xml:space="preserve">! Q dia? Minha mãe </w:t>
      </w:r>
      <w:proofErr w:type="spellStart"/>
      <w:r w:rsidRPr="00F07084">
        <w:t>ta</w:t>
      </w:r>
      <w:proofErr w:type="spellEnd"/>
      <w:r w:rsidRPr="00F07084">
        <w:t xml:space="preserve"> perguntando.</w:t>
      </w:r>
    </w:p>
    <w:p w14:paraId="6B285741" w14:textId="77777777" w:rsidR="008C368F" w:rsidRPr="00A700FC" w:rsidRDefault="008C368F" w:rsidP="00791EA6">
      <w:pPr>
        <w:pStyle w:val="2TEXTOSTERCEIROS"/>
      </w:pPr>
      <w:r>
        <w:t xml:space="preserve">– </w:t>
      </w:r>
      <w:r w:rsidRPr="00A700FC">
        <w:t xml:space="preserve">Amanhã d tarde. A gente sai da escola e vem </w:t>
      </w:r>
      <w:proofErr w:type="gramStart"/>
      <w:r w:rsidRPr="00A700FC">
        <w:t>pra</w:t>
      </w:r>
      <w:proofErr w:type="gramEnd"/>
      <w:r w:rsidRPr="00A700FC">
        <w:t xml:space="preserve"> cá. </w:t>
      </w:r>
      <w:r w:rsidRPr="00A700FC">
        <w:sym w:font="Wingdings" w:char="F04A"/>
      </w:r>
      <w:r w:rsidRPr="00A700FC">
        <w:t xml:space="preserve"> </w:t>
      </w:r>
    </w:p>
    <w:p w14:paraId="05A838C0" w14:textId="77777777" w:rsidR="008C368F" w:rsidRPr="00F07084" w:rsidRDefault="008C368F" w:rsidP="00791EA6">
      <w:pPr>
        <w:pStyle w:val="2TEXTOSTERCEIROS"/>
      </w:pPr>
      <w:r>
        <w:t xml:space="preserve">– </w:t>
      </w:r>
      <w:r w:rsidRPr="00F07084">
        <w:t>Até! :D</w:t>
      </w:r>
    </w:p>
    <w:p w14:paraId="2195E16A" w14:textId="77777777" w:rsidR="008C368F" w:rsidRPr="00F07084" w:rsidRDefault="008C368F" w:rsidP="00791EA6">
      <w:pPr>
        <w:pStyle w:val="2TEXTOSTERCEIROS"/>
      </w:pPr>
      <w:r>
        <w:t xml:space="preserve">– </w:t>
      </w:r>
      <w:proofErr w:type="spellStart"/>
      <w:r w:rsidRPr="00F07084">
        <w:t>Blz</w:t>
      </w:r>
      <w:proofErr w:type="spellEnd"/>
      <w:r w:rsidRPr="00F07084">
        <w:t xml:space="preserve"> então! Até amanhã. </w:t>
      </w:r>
      <w:r w:rsidRPr="00F07084">
        <w:sym w:font="Wingdings" w:char="F04A"/>
      </w:r>
    </w:p>
    <w:p w14:paraId="0DF553D0" w14:textId="215A00BF" w:rsidR="008C368F" w:rsidRPr="00F07084" w:rsidRDefault="008C368F" w:rsidP="00791EA6">
      <w:pPr>
        <w:pStyle w:val="00textosemparagrafo"/>
        <w:rPr>
          <w:b/>
        </w:rPr>
      </w:pPr>
      <w:r>
        <w:t xml:space="preserve">5. </w:t>
      </w:r>
      <w:r w:rsidRPr="00F07084">
        <w:t xml:space="preserve">Pergunte </w:t>
      </w:r>
      <w:r>
        <w:t xml:space="preserve">aos alunos </w:t>
      </w:r>
      <w:r w:rsidRPr="00F07084">
        <w:t>se a linguagem empregada nes</w:t>
      </w:r>
      <w:r>
        <w:t>s</w:t>
      </w:r>
      <w:r w:rsidRPr="00F07084">
        <w:t>e texto é parecida com a</w:t>
      </w:r>
      <w:r w:rsidR="00233167">
        <w:t xml:space="preserve"> que foi </w:t>
      </w:r>
      <w:r w:rsidRPr="00F07084">
        <w:t>usada no vídeo. Possivelmente, os alunos perceberão que existem diferenças</w:t>
      </w:r>
      <w:r w:rsidR="00233167">
        <w:t>.</w:t>
      </w:r>
      <w:r w:rsidR="005D080E" w:rsidRPr="00F07084">
        <w:t xml:space="preserve"> </w:t>
      </w:r>
      <w:r w:rsidR="00233167" w:rsidRPr="00F07084">
        <w:t xml:space="preserve">Encaminhe </w:t>
      </w:r>
      <w:r w:rsidRPr="00F07084">
        <w:t xml:space="preserve">a análise: O texto foi planejado com antecedência para ser enviado </w:t>
      </w:r>
      <w:r w:rsidR="00233167">
        <w:t>pelo</w:t>
      </w:r>
      <w:r w:rsidRPr="00F07084">
        <w:t xml:space="preserve"> aplicativo? As legendas apresentam redução de palavras? Há a presença de gírias? São utilizados conectivos como: </w:t>
      </w:r>
      <w:r w:rsidRPr="00233167">
        <w:rPr>
          <w:b/>
        </w:rPr>
        <w:t>aí</w:t>
      </w:r>
      <w:r w:rsidRPr="00F07084">
        <w:t xml:space="preserve">, </w:t>
      </w:r>
      <w:r w:rsidRPr="00233167">
        <w:rPr>
          <w:b/>
        </w:rPr>
        <w:t>daí</w:t>
      </w:r>
      <w:r w:rsidRPr="00F07084">
        <w:t xml:space="preserve">, </w:t>
      </w:r>
      <w:r w:rsidRPr="00233167">
        <w:rPr>
          <w:b/>
        </w:rPr>
        <w:t>e depois</w:t>
      </w:r>
      <w:r w:rsidRPr="00F07084">
        <w:t xml:space="preserve">, </w:t>
      </w:r>
      <w:r w:rsidRPr="00233167">
        <w:rPr>
          <w:b/>
        </w:rPr>
        <w:t>e então</w:t>
      </w:r>
      <w:r w:rsidRPr="00F07084">
        <w:t xml:space="preserve"> etc.? Qual </w:t>
      </w:r>
      <w:r w:rsidR="00233167">
        <w:t xml:space="preserve">é </w:t>
      </w:r>
      <w:r w:rsidRPr="00F07084">
        <w:t>a função do texto? Espera-se que os alunos percebam que as respostas a es</w:t>
      </w:r>
      <w:r>
        <w:t>s</w:t>
      </w:r>
      <w:r w:rsidRPr="00F07084">
        <w:t>as perguntas apontam para</w:t>
      </w:r>
      <w:r w:rsidR="00233167">
        <w:t xml:space="preserve"> o uso de</w:t>
      </w:r>
      <w:r w:rsidRPr="00F07084">
        <w:t xml:space="preserve"> uma linguagem informal.</w:t>
      </w:r>
    </w:p>
    <w:p w14:paraId="179CFDCD" w14:textId="0E707F28" w:rsidR="008C368F" w:rsidRPr="00F07084" w:rsidRDefault="008C368F" w:rsidP="00791EA6">
      <w:pPr>
        <w:pStyle w:val="00textosemparagrafo"/>
        <w:rPr>
          <w:b/>
        </w:rPr>
      </w:pPr>
      <w:r>
        <w:t xml:space="preserve">6. </w:t>
      </w:r>
      <w:r w:rsidRPr="00F07084">
        <w:t>Informe aos alunos que</w:t>
      </w:r>
      <w:r w:rsidR="005D080E">
        <w:t>,</w:t>
      </w:r>
      <w:r w:rsidRPr="00F07084">
        <w:t xml:space="preserve"> embora a linguagem do v</w:t>
      </w:r>
      <w:r w:rsidR="00233167">
        <w:t xml:space="preserve">ídeo seja falada, ela respeita </w:t>
      </w:r>
      <w:r w:rsidRPr="00F07084">
        <w:t xml:space="preserve">os padrões da norma culta da língua: o texto foi planejado, escrito, revisado e editado antes de ser apresentado no vídeo; não existem abreviações de palavras, nem o emprego de gírias; também não aparecem os conectivos próprios da oralidade. O texto ajusta-se à situação comunicativa </w:t>
      </w:r>
      <w:r w:rsidR="00233167">
        <w:t xml:space="preserve">à qual </w:t>
      </w:r>
      <w:r w:rsidRPr="00F07084">
        <w:t xml:space="preserve">se propõe: informar as diferentes formas </w:t>
      </w:r>
      <w:r w:rsidR="005D080E">
        <w:t>de as</w:t>
      </w:r>
      <w:r w:rsidR="005D080E" w:rsidRPr="00F07084">
        <w:t xml:space="preserve"> </w:t>
      </w:r>
      <w:r w:rsidRPr="00F07084">
        <w:t>pessoas se adaptarem às mudanças climáticas.</w:t>
      </w:r>
    </w:p>
    <w:p w14:paraId="7CC14D87" w14:textId="28136721" w:rsidR="008C368F" w:rsidRPr="00F07084" w:rsidRDefault="008C368F" w:rsidP="00791EA6">
      <w:pPr>
        <w:pStyle w:val="00textosemparagrafo"/>
        <w:rPr>
          <w:b/>
        </w:rPr>
      </w:pPr>
      <w:r>
        <w:t xml:space="preserve">7. </w:t>
      </w:r>
      <w:r w:rsidRPr="00F07084">
        <w:t>O texto escrito a</w:t>
      </w:r>
      <w:r w:rsidR="00233167">
        <w:t>presenta uma linguagem informal,</w:t>
      </w:r>
      <w:r w:rsidRPr="00F07084">
        <w:t xml:space="preserve"> ma</w:t>
      </w:r>
      <w:r w:rsidR="00233167">
        <w:t>i</w:t>
      </w:r>
      <w:r w:rsidRPr="00F07084">
        <w:t xml:space="preserve">s adequada à situação comunicativa entre duas pessoas que são próximas e conversam sobre assuntos pessoais via aplicativo. </w:t>
      </w:r>
    </w:p>
    <w:p w14:paraId="0DDFE0DA" w14:textId="77777777" w:rsidR="00791EA6" w:rsidRDefault="00791EA6">
      <w:pPr>
        <w:rPr>
          <w:rFonts w:ascii="Arial" w:hAnsi="Arial" w:cs="Arial"/>
          <w:color w:val="000000"/>
          <w:lang w:val="pt-BR"/>
        </w:rPr>
      </w:pPr>
      <w:r w:rsidRPr="00D853E8">
        <w:rPr>
          <w:lang w:val="pt-BR"/>
        </w:rPr>
        <w:br w:type="page"/>
      </w:r>
    </w:p>
    <w:p w14:paraId="1EC82CC1" w14:textId="548F05D7" w:rsidR="008C368F" w:rsidRPr="00F07084" w:rsidRDefault="008C368F" w:rsidP="00791EA6">
      <w:pPr>
        <w:pStyle w:val="00textosemparagrafo"/>
        <w:rPr>
          <w:b/>
        </w:rPr>
      </w:pPr>
      <w:r>
        <w:lastRenderedPageBreak/>
        <w:t xml:space="preserve">8. </w:t>
      </w:r>
      <w:r w:rsidRPr="00F07084">
        <w:t xml:space="preserve">Solicite </w:t>
      </w:r>
      <w:r>
        <w:t>a</w:t>
      </w:r>
      <w:r w:rsidRPr="00F07084">
        <w:t xml:space="preserve"> cada grupo </w:t>
      </w:r>
      <w:r>
        <w:t xml:space="preserve">que </w:t>
      </w:r>
      <w:r w:rsidRPr="00F07084">
        <w:t xml:space="preserve">escreva, coletivamente, uma conclusão para o que é a linguagem formal e a linguagem informal. </w:t>
      </w:r>
    </w:p>
    <w:p w14:paraId="0069B392" w14:textId="1DAD3A9C" w:rsidR="008C368F" w:rsidRPr="00F07084" w:rsidRDefault="008C368F" w:rsidP="00791EA6">
      <w:pPr>
        <w:pStyle w:val="00textosemparagrafo"/>
        <w:rPr>
          <w:b/>
        </w:rPr>
      </w:pPr>
      <w:r>
        <w:t xml:space="preserve">9. </w:t>
      </w:r>
      <w:r w:rsidR="00575A36">
        <w:t>Proponha a criação</w:t>
      </w:r>
      <w:r w:rsidRPr="00F07084">
        <w:t xml:space="preserve"> de um dicionário informal. Os alunos já conhecem o dicionário e já o relacionaram com a norma culta da língua</w:t>
      </w:r>
      <w:r w:rsidR="00575A36">
        <w:t>. Pergunte:</w:t>
      </w:r>
      <w:r w:rsidRPr="00F07084">
        <w:t xml:space="preserve"> como poderíamos relacionar </w:t>
      </w:r>
      <w:r w:rsidR="00E54F12">
        <w:t xml:space="preserve">as palavras em um </w:t>
      </w:r>
      <w:r w:rsidRPr="00F07084">
        <w:t>dicionário informal? É possível que eles percebam que o dicionário que farão relaciona-se com a língua falada. Pergunte a eles o que es</w:t>
      </w:r>
      <w:r>
        <w:t>s</w:t>
      </w:r>
      <w:r w:rsidRPr="00F07084">
        <w:t>e dicionário pode conter</w:t>
      </w:r>
      <w:r w:rsidR="00575A36">
        <w:t>:</w:t>
      </w:r>
      <w:r w:rsidRPr="00F07084">
        <w:t xml:space="preserve"> </w:t>
      </w:r>
      <w:r w:rsidR="00575A36" w:rsidRPr="00F07084">
        <w:t>gírias</w:t>
      </w:r>
      <w:r w:rsidRPr="00F07084">
        <w:t>, expressões, reduções, ditados populares e linguagem figurada</w:t>
      </w:r>
      <w:r w:rsidR="00575A36">
        <w:t>.</w:t>
      </w:r>
    </w:p>
    <w:p w14:paraId="721A9824" w14:textId="77777777" w:rsidR="008C368F" w:rsidRPr="00F07084" w:rsidRDefault="008C368F" w:rsidP="00791EA6">
      <w:pPr>
        <w:pStyle w:val="00textosemparagrafo"/>
        <w:rPr>
          <w:b/>
        </w:rPr>
      </w:pPr>
      <w:r>
        <w:t xml:space="preserve">10. </w:t>
      </w:r>
      <w:r w:rsidRPr="00F07084">
        <w:t>Organize a coleta de informações para a próxima aula</w:t>
      </w:r>
      <w:r>
        <w:t>.</w:t>
      </w:r>
    </w:p>
    <w:p w14:paraId="014B8E73" w14:textId="24756F16" w:rsidR="008C368F" w:rsidRPr="00F07084" w:rsidRDefault="008C368F" w:rsidP="00791EA6">
      <w:pPr>
        <w:pStyle w:val="00textosemparagrafo"/>
        <w:rPr>
          <w:b/>
        </w:rPr>
      </w:pPr>
      <w:r>
        <w:t xml:space="preserve">a) </w:t>
      </w:r>
      <w:r w:rsidRPr="00F07084">
        <w:t xml:space="preserve">Registrar no caderno as gírias que </w:t>
      </w:r>
      <w:r w:rsidR="00E54F12">
        <w:t xml:space="preserve">costumam falar </w:t>
      </w:r>
      <w:r w:rsidRPr="00F07084">
        <w:t>com os amigos e o seu significado;</w:t>
      </w:r>
    </w:p>
    <w:p w14:paraId="4AA48CE5" w14:textId="77777777" w:rsidR="008C368F" w:rsidRPr="00F07084" w:rsidRDefault="008C368F" w:rsidP="00791EA6">
      <w:pPr>
        <w:pStyle w:val="00textosemparagrafo"/>
        <w:rPr>
          <w:b/>
        </w:rPr>
      </w:pPr>
      <w:r>
        <w:t xml:space="preserve">b) </w:t>
      </w:r>
      <w:r w:rsidRPr="00F07084">
        <w:t>Coletar com os familiares gírias que utilizavam, mas caíram em desuso;</w:t>
      </w:r>
    </w:p>
    <w:p w14:paraId="25BE1319" w14:textId="77777777" w:rsidR="008C368F" w:rsidRPr="00F07084" w:rsidRDefault="008C368F" w:rsidP="00791EA6">
      <w:pPr>
        <w:pStyle w:val="00textosemparagrafo"/>
        <w:rPr>
          <w:b/>
        </w:rPr>
      </w:pPr>
      <w:r>
        <w:t xml:space="preserve">c) </w:t>
      </w:r>
      <w:r w:rsidRPr="00F07084">
        <w:t>Reduções de palavras comuns na linguagem oral informal;</w:t>
      </w:r>
    </w:p>
    <w:p w14:paraId="07EF6639" w14:textId="77777777" w:rsidR="008C368F" w:rsidRPr="00F07084" w:rsidRDefault="008C368F" w:rsidP="00791EA6">
      <w:pPr>
        <w:pStyle w:val="00textosemparagrafo"/>
        <w:rPr>
          <w:b/>
        </w:rPr>
      </w:pPr>
      <w:r>
        <w:t xml:space="preserve">d) </w:t>
      </w:r>
      <w:r w:rsidRPr="00F07084">
        <w:t>Conectivos próprios da linguagem oral: aí, daí, e então, e depois etc.</w:t>
      </w:r>
    </w:p>
    <w:p w14:paraId="06315EC5" w14:textId="77777777" w:rsidR="008C368F" w:rsidRPr="00F07084" w:rsidRDefault="008C368F" w:rsidP="00791EA6">
      <w:pPr>
        <w:pStyle w:val="00textosemparagrafo"/>
        <w:rPr>
          <w:b/>
        </w:rPr>
      </w:pPr>
      <w:r>
        <w:t xml:space="preserve">e) </w:t>
      </w:r>
      <w:r w:rsidRPr="00F07084">
        <w:t>Ditados populares e seus significados.</w:t>
      </w:r>
    </w:p>
    <w:p w14:paraId="2F0D58AD" w14:textId="77777777" w:rsidR="008C368F" w:rsidRDefault="008C368F" w:rsidP="00791EA6">
      <w:pPr>
        <w:pStyle w:val="00textosemparagrafo"/>
      </w:pPr>
      <w:r>
        <w:br w:type="page"/>
      </w:r>
    </w:p>
    <w:p w14:paraId="2E0FA5A9" w14:textId="77777777" w:rsidR="008C368F" w:rsidRPr="00791EA6" w:rsidRDefault="008C368F" w:rsidP="000920A1">
      <w:pPr>
        <w:pStyle w:val="Estilo00PESO2CorPersonalizadaRGB0"/>
      </w:pPr>
      <w:r w:rsidRPr="00791EA6">
        <w:lastRenderedPageBreak/>
        <w:t>Aulas 4 e 5</w:t>
      </w:r>
    </w:p>
    <w:p w14:paraId="60C1B335" w14:textId="77777777" w:rsidR="00791EA6" w:rsidRDefault="00791EA6" w:rsidP="008C368F">
      <w:pPr>
        <w:pStyle w:val="00PESO2"/>
      </w:pPr>
    </w:p>
    <w:p w14:paraId="295322CE" w14:textId="77777777" w:rsidR="008C368F" w:rsidRPr="00260AE6" w:rsidRDefault="008C368F" w:rsidP="008C368F">
      <w:pPr>
        <w:pStyle w:val="00PESO2"/>
      </w:pPr>
      <w:r w:rsidRPr="00260AE6">
        <w:t xml:space="preserve">Conteúdo específico </w:t>
      </w:r>
    </w:p>
    <w:p w14:paraId="756B0D94" w14:textId="6193E75E" w:rsidR="008C368F" w:rsidRPr="00EF2734" w:rsidRDefault="008C368F" w:rsidP="00791EA6">
      <w:pPr>
        <w:pStyle w:val="00textosemparagrafo"/>
        <w:rPr>
          <w:rFonts w:ascii="Tahoma" w:eastAsia="Times New Roman" w:hAnsi="Tahoma" w:cs="Tahoma"/>
        </w:rPr>
      </w:pPr>
      <w:r w:rsidRPr="00EF2734">
        <w:rPr>
          <w:rFonts w:ascii="Tahoma" w:eastAsia="Times New Roman" w:hAnsi="Tahoma" w:cs="Tahoma"/>
        </w:rPr>
        <w:t>Criação do dicionário informal</w:t>
      </w:r>
      <w:r w:rsidR="00EF2734">
        <w:rPr>
          <w:rFonts w:ascii="Tahoma" w:eastAsia="Times New Roman" w:hAnsi="Tahoma" w:cs="Tahoma"/>
        </w:rPr>
        <w:t>.</w:t>
      </w:r>
      <w:r w:rsidRPr="00EF2734">
        <w:rPr>
          <w:rFonts w:ascii="Tahoma" w:eastAsia="Times New Roman" w:hAnsi="Tahoma" w:cs="Tahoma"/>
        </w:rPr>
        <w:t xml:space="preserve"> </w:t>
      </w:r>
    </w:p>
    <w:p w14:paraId="26F4D151" w14:textId="77777777" w:rsidR="008C368F" w:rsidRDefault="008C368F" w:rsidP="00791EA6">
      <w:pPr>
        <w:pStyle w:val="00textosemparagrafo"/>
      </w:pPr>
    </w:p>
    <w:p w14:paraId="387551D7" w14:textId="77777777" w:rsidR="00EF2734" w:rsidRPr="00260AE6" w:rsidRDefault="00EF2734" w:rsidP="00EF2734">
      <w:pPr>
        <w:pStyle w:val="00PESO2"/>
      </w:pPr>
      <w:r w:rsidRPr="00260AE6">
        <w:t xml:space="preserve">Gestão dos </w:t>
      </w:r>
      <w:r>
        <w:t>aluno</w:t>
      </w:r>
      <w:r w:rsidRPr="00260AE6">
        <w:t>s</w:t>
      </w:r>
    </w:p>
    <w:p w14:paraId="07D180BF" w14:textId="024AEC4E" w:rsidR="00EF2734" w:rsidRPr="001D62F7" w:rsidRDefault="00EF2734" w:rsidP="00EF2734">
      <w:pPr>
        <w:pStyle w:val="00textosemparagrafo"/>
        <w:rPr>
          <w:rFonts w:ascii="Tahoma" w:hAnsi="Tahoma" w:cs="Tahoma"/>
          <w:b/>
        </w:rPr>
      </w:pPr>
      <w:r w:rsidRPr="001D62F7">
        <w:rPr>
          <w:rFonts w:ascii="Tahoma" w:hAnsi="Tahoma" w:cs="Tahoma"/>
        </w:rPr>
        <w:t>Alunos</w:t>
      </w:r>
      <w:r w:rsidRPr="00F07084">
        <w:t xml:space="preserve"> </w:t>
      </w:r>
      <w:r w:rsidRPr="001D62F7">
        <w:rPr>
          <w:rFonts w:ascii="Tahoma" w:hAnsi="Tahoma" w:cs="Tahoma"/>
        </w:rPr>
        <w:t xml:space="preserve">em </w:t>
      </w:r>
      <w:r w:rsidR="00AC09EF">
        <w:rPr>
          <w:rFonts w:ascii="Tahoma" w:hAnsi="Tahoma" w:cs="Tahoma"/>
        </w:rPr>
        <w:t>grupos, com 4 ou 5 integrantes</w:t>
      </w:r>
      <w:r w:rsidRPr="001D62F7">
        <w:rPr>
          <w:rFonts w:ascii="Tahoma" w:hAnsi="Tahoma" w:cs="Tahoma"/>
        </w:rPr>
        <w:t>.</w:t>
      </w:r>
    </w:p>
    <w:p w14:paraId="0B44D87C" w14:textId="77777777" w:rsidR="00EF2734" w:rsidRDefault="00EF2734" w:rsidP="008C368F">
      <w:pPr>
        <w:pStyle w:val="00PESO2"/>
      </w:pPr>
    </w:p>
    <w:p w14:paraId="190ECF4B" w14:textId="58AACE3D" w:rsidR="008C368F" w:rsidRPr="00260AE6" w:rsidRDefault="008C368F" w:rsidP="008C368F">
      <w:pPr>
        <w:pStyle w:val="00PESO2"/>
      </w:pPr>
      <w:r w:rsidRPr="008C368F">
        <w:t>Recurso</w:t>
      </w:r>
      <w:r w:rsidR="00BE23D2">
        <w:t>s</w:t>
      </w:r>
      <w:r w:rsidRPr="00260AE6">
        <w:t xml:space="preserve"> didático</w:t>
      </w:r>
      <w:r w:rsidR="00BE23D2">
        <w:t>s</w:t>
      </w:r>
      <w:bookmarkStart w:id="0" w:name="_GoBack"/>
      <w:bookmarkEnd w:id="0"/>
      <w:r w:rsidRPr="00260AE6">
        <w:t xml:space="preserve"> </w:t>
      </w:r>
    </w:p>
    <w:p w14:paraId="683332EE" w14:textId="4725DE3B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 xml:space="preserve">Vídeo </w:t>
      </w:r>
      <w:r w:rsidRPr="00EF2734">
        <w:rPr>
          <w:rFonts w:ascii="Tahoma" w:hAnsi="Tahoma" w:cs="Tahoma"/>
          <w:i/>
        </w:rPr>
        <w:t>Gírias</w:t>
      </w:r>
      <w:r w:rsidRPr="00EF2734">
        <w:rPr>
          <w:rFonts w:ascii="Tahoma" w:hAnsi="Tahoma" w:cs="Tahoma"/>
        </w:rPr>
        <w:t>, Banco Nacional de Objetos Educacionais.</w:t>
      </w:r>
      <w:r w:rsidRPr="00EF2734">
        <w:rPr>
          <w:rFonts w:ascii="Tahoma" w:hAnsi="Tahoma" w:cs="Tahoma"/>
          <w:shd w:val="clear" w:color="auto" w:fill="FFFFFF"/>
        </w:rPr>
        <w:t xml:space="preserve"> Tempo de duração: 00:01:00</w:t>
      </w:r>
      <w:r w:rsidR="001D62F7">
        <w:rPr>
          <w:rFonts w:ascii="Tahoma" w:hAnsi="Tahoma" w:cs="Tahoma"/>
          <w:shd w:val="clear" w:color="auto" w:fill="FFFFFF"/>
        </w:rPr>
        <w:t>.</w:t>
      </w:r>
      <w:r w:rsidRPr="00EF2734">
        <w:rPr>
          <w:rFonts w:ascii="Tahoma" w:hAnsi="Tahoma" w:cs="Tahoma"/>
          <w:shd w:val="clear" w:color="auto" w:fill="FFFFFF"/>
        </w:rPr>
        <w:t xml:space="preserve"> Criação e animação: Leandro Ferreira</w:t>
      </w:r>
      <w:r w:rsidR="001D62F7">
        <w:rPr>
          <w:rFonts w:ascii="Tahoma" w:hAnsi="Tahoma" w:cs="Tahoma"/>
          <w:shd w:val="clear" w:color="auto" w:fill="FFFFFF"/>
        </w:rPr>
        <w:t>.</w:t>
      </w:r>
      <w:r w:rsidRPr="00EF2734">
        <w:rPr>
          <w:rFonts w:ascii="Tahoma" w:hAnsi="Tahoma" w:cs="Tahoma"/>
          <w:shd w:val="clear" w:color="auto" w:fill="FFFFFF"/>
        </w:rPr>
        <w:t xml:space="preserve"> Dublagem e roteiro por Elaine Cristina</w:t>
      </w:r>
      <w:r w:rsidRPr="00EF2734">
        <w:rPr>
          <w:rFonts w:ascii="Tahoma" w:hAnsi="Tahoma" w:cs="Tahoma"/>
        </w:rPr>
        <w:t xml:space="preserve">. Disponível para </w:t>
      </w:r>
      <w:r w:rsidRPr="00EF2734">
        <w:rPr>
          <w:rFonts w:ascii="Tahoma" w:hAnsi="Tahoma" w:cs="Tahoma"/>
          <w:i/>
        </w:rPr>
        <w:t>download</w:t>
      </w:r>
      <w:r w:rsidRPr="00EF2734">
        <w:rPr>
          <w:rFonts w:ascii="Tahoma" w:hAnsi="Tahoma" w:cs="Tahoma"/>
        </w:rPr>
        <w:t>.</w:t>
      </w:r>
    </w:p>
    <w:p w14:paraId="0F35C7A1" w14:textId="541646BF" w:rsidR="008C368F" w:rsidRPr="00EF2734" w:rsidRDefault="008C368F" w:rsidP="00791EA6">
      <w:pPr>
        <w:pStyle w:val="00textosemparagrafo"/>
        <w:rPr>
          <w:rFonts w:ascii="Tahoma" w:hAnsi="Tahoma" w:cs="Tahoma"/>
        </w:rPr>
      </w:pPr>
      <w:r w:rsidRPr="00EF2734">
        <w:rPr>
          <w:rFonts w:ascii="Tahoma" w:hAnsi="Tahoma" w:cs="Tahoma"/>
        </w:rPr>
        <w:t>Folhas de papel pautadas.</w:t>
      </w:r>
    </w:p>
    <w:p w14:paraId="0CC4F149" w14:textId="77777777" w:rsidR="008C368F" w:rsidRDefault="008C368F" w:rsidP="00791EA6">
      <w:pPr>
        <w:pStyle w:val="00textosemparagrafo"/>
      </w:pPr>
    </w:p>
    <w:p w14:paraId="7A6934AA" w14:textId="77777777" w:rsidR="008C368F" w:rsidRPr="0047543C" w:rsidRDefault="008C368F" w:rsidP="008C368F">
      <w:pPr>
        <w:pStyle w:val="00PESO2"/>
      </w:pPr>
      <w:r w:rsidRPr="0047543C">
        <w:t>Habilidades</w:t>
      </w:r>
    </w:p>
    <w:p w14:paraId="311651F9" w14:textId="249FD576" w:rsidR="008C368F" w:rsidRPr="00BB77D9" w:rsidRDefault="001D62F7" w:rsidP="00791EA6">
      <w:pPr>
        <w:pStyle w:val="00textosemparagrafo"/>
        <w:rPr>
          <w:b/>
        </w:rPr>
      </w:pPr>
      <w:r w:rsidRPr="00BB77D9">
        <w:t xml:space="preserve">(EF05LP25); </w:t>
      </w:r>
      <w:r w:rsidR="008C368F" w:rsidRPr="00BB77D9">
        <w:t>(</w:t>
      </w:r>
      <w:r w:rsidR="008C368F" w:rsidRPr="00BB77D9">
        <w:rPr>
          <w:rFonts w:ascii="Tahoma" w:hAnsi="Tahoma" w:cs="Tahoma"/>
        </w:rPr>
        <w:t>EF35LP02</w:t>
      </w:r>
      <w:r w:rsidR="008C368F" w:rsidRPr="00BB77D9">
        <w:t>); (EF35LP04); (EF35LP07); (EF35LP10); (EF35LP12).</w:t>
      </w:r>
    </w:p>
    <w:p w14:paraId="40538CCE" w14:textId="77777777" w:rsidR="008C368F" w:rsidRPr="00BB77D9" w:rsidRDefault="008C368F" w:rsidP="00791EA6">
      <w:pPr>
        <w:pStyle w:val="00textosemparagrafo"/>
      </w:pPr>
    </w:p>
    <w:p w14:paraId="604DA263" w14:textId="77777777" w:rsidR="008C368F" w:rsidRPr="00260AE6" w:rsidRDefault="008C368F" w:rsidP="008C368F">
      <w:pPr>
        <w:pStyle w:val="00PESO2"/>
      </w:pPr>
      <w:r w:rsidRPr="00260AE6">
        <w:t>Encaminhamento</w:t>
      </w:r>
    </w:p>
    <w:p w14:paraId="1D5B8ADB" w14:textId="5D38752C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 xml:space="preserve">1. Distribua as tarefas entre </w:t>
      </w:r>
      <w:r w:rsidR="00AC09EF">
        <w:rPr>
          <w:rFonts w:ascii="Tahoma" w:hAnsi="Tahoma" w:cs="Tahoma"/>
        </w:rPr>
        <w:t>os grupos</w:t>
      </w:r>
      <w:r w:rsidRPr="00EF2734">
        <w:rPr>
          <w:rFonts w:ascii="Tahoma" w:hAnsi="Tahoma" w:cs="Tahoma"/>
        </w:rPr>
        <w:t>, orient</w:t>
      </w:r>
      <w:r w:rsidR="00AC09EF">
        <w:rPr>
          <w:rFonts w:ascii="Tahoma" w:hAnsi="Tahoma" w:cs="Tahoma"/>
        </w:rPr>
        <w:t>ando</w:t>
      </w:r>
      <w:r w:rsidRPr="00EF2734">
        <w:rPr>
          <w:rFonts w:ascii="Tahoma" w:hAnsi="Tahoma" w:cs="Tahoma"/>
        </w:rPr>
        <w:t xml:space="preserve">-os a verificar o dicionário </w:t>
      </w:r>
      <w:r w:rsidR="00AC09EF">
        <w:rPr>
          <w:rFonts w:ascii="Tahoma" w:hAnsi="Tahoma" w:cs="Tahoma"/>
        </w:rPr>
        <w:t>impresso</w:t>
      </w:r>
      <w:r w:rsidRPr="00EF2734">
        <w:rPr>
          <w:rFonts w:ascii="Tahoma" w:hAnsi="Tahoma" w:cs="Tahoma"/>
        </w:rPr>
        <w:t xml:space="preserve"> se necessário.</w:t>
      </w:r>
    </w:p>
    <w:p w14:paraId="5BEAB3B2" w14:textId="77777777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>2. Organização do dicionário:</w:t>
      </w:r>
    </w:p>
    <w:p w14:paraId="55FCA016" w14:textId="3274CB3D" w:rsidR="008C368F" w:rsidRPr="00EF2734" w:rsidRDefault="00AC09E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 xml:space="preserve">capa </w:t>
      </w:r>
      <w:r w:rsidR="008C368F" w:rsidRPr="00EF2734">
        <w:rPr>
          <w:rFonts w:ascii="Tahoma" w:hAnsi="Tahoma"/>
        </w:rPr>
        <w:t>e quarta capa</w:t>
      </w:r>
    </w:p>
    <w:p w14:paraId="57963F76" w14:textId="03406892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página de rosto</w:t>
      </w:r>
    </w:p>
    <w:p w14:paraId="3A0D790B" w14:textId="58F8626F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ficha técnica</w:t>
      </w:r>
    </w:p>
    <w:p w14:paraId="31E97968" w14:textId="4BE51B69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homenagem (opcional)</w:t>
      </w:r>
    </w:p>
    <w:p w14:paraId="64E35F86" w14:textId="2F5968E2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agradecimentos (opcional)</w:t>
      </w:r>
    </w:p>
    <w:p w14:paraId="01D4823B" w14:textId="7E038C33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índice</w:t>
      </w:r>
      <w:r w:rsidR="00AC09EF">
        <w:rPr>
          <w:rFonts w:ascii="Tahoma" w:hAnsi="Tahoma"/>
        </w:rPr>
        <w:t>/ sumário</w:t>
      </w:r>
      <w:r w:rsidRPr="00EF2734">
        <w:rPr>
          <w:rFonts w:ascii="Tahoma" w:hAnsi="Tahoma"/>
        </w:rPr>
        <w:t xml:space="preserve"> </w:t>
      </w:r>
    </w:p>
    <w:p w14:paraId="5094D026" w14:textId="2CE4650D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apresentação</w:t>
      </w:r>
    </w:p>
    <w:p w14:paraId="78021CEB" w14:textId="05E5EF18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 xml:space="preserve">breve descrição do </w:t>
      </w:r>
      <w:r w:rsidR="00AC09EF">
        <w:rPr>
          <w:rFonts w:ascii="Tahoma" w:hAnsi="Tahoma"/>
        </w:rPr>
        <w:t>trabalho realizado</w:t>
      </w:r>
    </w:p>
    <w:p w14:paraId="041C4F6C" w14:textId="4E0389A4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linguagem formal e informal (</w:t>
      </w:r>
      <w:r w:rsidR="00AC09EF">
        <w:rPr>
          <w:rFonts w:ascii="Tahoma" w:hAnsi="Tahoma"/>
        </w:rPr>
        <w:t xml:space="preserve">com base na </w:t>
      </w:r>
      <w:r w:rsidRPr="00EF2734">
        <w:rPr>
          <w:rFonts w:ascii="Tahoma" w:hAnsi="Tahoma"/>
        </w:rPr>
        <w:t>conclus</w:t>
      </w:r>
      <w:r w:rsidR="00AC09EF">
        <w:rPr>
          <w:rFonts w:ascii="Tahoma" w:hAnsi="Tahoma"/>
        </w:rPr>
        <w:t>ão d</w:t>
      </w:r>
      <w:r w:rsidRPr="00EF2734">
        <w:rPr>
          <w:rFonts w:ascii="Tahoma" w:hAnsi="Tahoma"/>
        </w:rPr>
        <w:t xml:space="preserve">os alunos </w:t>
      </w:r>
      <w:r w:rsidR="00AC09EF">
        <w:rPr>
          <w:rFonts w:ascii="Tahoma" w:hAnsi="Tahoma"/>
        </w:rPr>
        <w:t>feita</w:t>
      </w:r>
      <w:r w:rsidRPr="00EF2734">
        <w:rPr>
          <w:rFonts w:ascii="Tahoma" w:hAnsi="Tahoma"/>
        </w:rPr>
        <w:t xml:space="preserve"> anteriormente)</w:t>
      </w:r>
    </w:p>
    <w:p w14:paraId="4D1F9303" w14:textId="2D551970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verbetes</w:t>
      </w:r>
    </w:p>
    <w:p w14:paraId="4F57BD72" w14:textId="34BDACE3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adendos</w:t>
      </w:r>
    </w:p>
    <w:p w14:paraId="740B92B5" w14:textId="6B9E5A14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ditados populares</w:t>
      </w:r>
    </w:p>
    <w:p w14:paraId="7B0810DA" w14:textId="34F29466" w:rsidR="008C368F" w:rsidRPr="00EF2734" w:rsidRDefault="008C368F" w:rsidP="008C368F">
      <w:pPr>
        <w:pStyle w:val="00Textogeralbullet"/>
        <w:rPr>
          <w:rFonts w:ascii="Tahoma" w:hAnsi="Tahoma"/>
        </w:rPr>
      </w:pPr>
      <w:r w:rsidRPr="00EF2734">
        <w:rPr>
          <w:rFonts w:ascii="Tahoma" w:hAnsi="Tahoma"/>
        </w:rPr>
        <w:t>gírias que caíram em desuso</w:t>
      </w:r>
    </w:p>
    <w:p w14:paraId="561465F0" w14:textId="77777777" w:rsidR="00791EA6" w:rsidRDefault="00791EA6">
      <w:pPr>
        <w:rPr>
          <w:rFonts w:ascii="Arial" w:hAnsi="Arial" w:cs="Arial"/>
          <w:color w:val="000000"/>
          <w:lang w:val="pt-BR"/>
        </w:rPr>
      </w:pPr>
      <w:r>
        <w:br w:type="page"/>
      </w:r>
    </w:p>
    <w:p w14:paraId="7F7B78FF" w14:textId="0DF6F4A7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lastRenderedPageBreak/>
        <w:t>3. Proponha a organização das páginas iniciais do dicionário: página de rosto, homenagem, agradecimento, índice, adendos etc.</w:t>
      </w:r>
    </w:p>
    <w:p w14:paraId="3EDDCDF1" w14:textId="11DE84CA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 xml:space="preserve">4. Cada grupo faz um rascunho do item que </w:t>
      </w:r>
      <w:r w:rsidR="00AC09EF">
        <w:rPr>
          <w:rFonts w:ascii="Tahoma" w:hAnsi="Tahoma" w:cs="Tahoma"/>
        </w:rPr>
        <w:t xml:space="preserve">lhe for determinado </w:t>
      </w:r>
      <w:r w:rsidRPr="00EF2734">
        <w:rPr>
          <w:rFonts w:ascii="Tahoma" w:hAnsi="Tahoma" w:cs="Tahoma"/>
        </w:rPr>
        <w:t xml:space="preserve">ou que </w:t>
      </w:r>
      <w:r w:rsidR="00AC09EF">
        <w:rPr>
          <w:rFonts w:ascii="Tahoma" w:hAnsi="Tahoma" w:cs="Tahoma"/>
        </w:rPr>
        <w:t>os alunos</w:t>
      </w:r>
      <w:r w:rsidRPr="00EF2734">
        <w:rPr>
          <w:rFonts w:ascii="Tahoma" w:hAnsi="Tahoma" w:cs="Tahoma"/>
        </w:rPr>
        <w:t xml:space="preserve"> escolherem e apresentam para a aprovação da classe. Como estamos trabalhando num dicionário informal, </w:t>
      </w:r>
      <w:r w:rsidR="00C45079">
        <w:rPr>
          <w:rFonts w:ascii="Tahoma" w:hAnsi="Tahoma" w:cs="Tahoma"/>
        </w:rPr>
        <w:t xml:space="preserve">eles </w:t>
      </w:r>
      <w:r w:rsidRPr="00EF2734">
        <w:rPr>
          <w:rFonts w:ascii="Tahoma" w:hAnsi="Tahoma" w:cs="Tahoma"/>
        </w:rPr>
        <w:t>podem fazer uso dessa linguagem na construção do dicionário. Se for preciso, estabeleça limites: não usar palavras de baixo calão, por exemplo.</w:t>
      </w:r>
    </w:p>
    <w:p w14:paraId="5E326167" w14:textId="4A2A318A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>5.  Levantamento do vocabulário. Registre no quadro</w:t>
      </w:r>
      <w:r w:rsidR="000920A1">
        <w:rPr>
          <w:rFonts w:ascii="Tahoma" w:hAnsi="Tahoma" w:cs="Tahoma"/>
        </w:rPr>
        <w:t xml:space="preserve"> </w:t>
      </w:r>
      <w:r w:rsidRPr="00EF2734">
        <w:rPr>
          <w:rFonts w:ascii="Tahoma" w:hAnsi="Tahoma" w:cs="Tahoma"/>
        </w:rPr>
        <w:t>de</w:t>
      </w:r>
      <w:r w:rsidR="000920A1">
        <w:rPr>
          <w:rFonts w:ascii="Tahoma" w:hAnsi="Tahoma" w:cs="Tahoma"/>
        </w:rPr>
        <w:t xml:space="preserve"> </w:t>
      </w:r>
      <w:r w:rsidRPr="00EF2734">
        <w:rPr>
          <w:rFonts w:ascii="Tahoma" w:hAnsi="Tahoma" w:cs="Tahoma"/>
        </w:rPr>
        <w:t>giz</w:t>
      </w:r>
      <w:r w:rsidR="0094450B">
        <w:rPr>
          <w:rFonts w:ascii="Tahoma" w:hAnsi="Tahoma" w:cs="Tahoma"/>
        </w:rPr>
        <w:t xml:space="preserve">, </w:t>
      </w:r>
      <w:r w:rsidR="0094450B" w:rsidRPr="00EF2734">
        <w:rPr>
          <w:rFonts w:ascii="Tahoma" w:hAnsi="Tahoma" w:cs="Tahoma"/>
        </w:rPr>
        <w:t>em ordem alfabética</w:t>
      </w:r>
      <w:r w:rsidR="0094450B">
        <w:rPr>
          <w:rFonts w:ascii="Tahoma" w:hAnsi="Tahoma" w:cs="Tahoma"/>
        </w:rPr>
        <w:t>,</w:t>
      </w:r>
      <w:r w:rsidRPr="00EF2734">
        <w:rPr>
          <w:rFonts w:ascii="Tahoma" w:hAnsi="Tahoma" w:cs="Tahoma"/>
        </w:rPr>
        <w:t xml:space="preserve"> as palavras que os alunos trouxeram, referentes à coleta de dados feita em casa. Anote as gírias que já caíram em desuso em outro espaço.</w:t>
      </w:r>
    </w:p>
    <w:p w14:paraId="4DCF97DD" w14:textId="7385CF79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 xml:space="preserve">6. Distribua as palavras entre os grupos, respeitando a ordem alfabética. Verifique </w:t>
      </w:r>
      <w:r w:rsidR="0094450B">
        <w:rPr>
          <w:rFonts w:ascii="Tahoma" w:hAnsi="Tahoma" w:cs="Tahoma"/>
        </w:rPr>
        <w:t>as letras iniciais de cada palavra e quantas serão (por exemplo, não há palavras com a letra h, mas há muitas palavras com a letra a, com a letra r, com a letra m etc.),</w:t>
      </w:r>
      <w:r w:rsidRPr="00EF2734">
        <w:rPr>
          <w:rFonts w:ascii="Tahoma" w:hAnsi="Tahoma" w:cs="Tahoma"/>
        </w:rPr>
        <w:t xml:space="preserve"> para </w:t>
      </w:r>
      <w:r w:rsidR="0094450B">
        <w:rPr>
          <w:rFonts w:ascii="Tahoma" w:hAnsi="Tahoma" w:cs="Tahoma"/>
        </w:rPr>
        <w:t>de</w:t>
      </w:r>
      <w:r w:rsidRPr="00EF2734">
        <w:rPr>
          <w:rFonts w:ascii="Tahoma" w:hAnsi="Tahoma" w:cs="Tahoma"/>
        </w:rPr>
        <w:t>ter</w:t>
      </w:r>
      <w:r w:rsidR="0094450B">
        <w:rPr>
          <w:rFonts w:ascii="Tahoma" w:hAnsi="Tahoma" w:cs="Tahoma"/>
        </w:rPr>
        <w:t>minar</w:t>
      </w:r>
      <w:r w:rsidRPr="00EF2734">
        <w:rPr>
          <w:rFonts w:ascii="Tahoma" w:hAnsi="Tahoma" w:cs="Tahoma"/>
        </w:rPr>
        <w:t xml:space="preserve"> </w:t>
      </w:r>
      <w:r w:rsidR="0094450B">
        <w:rPr>
          <w:rFonts w:ascii="Tahoma" w:hAnsi="Tahoma" w:cs="Tahoma"/>
        </w:rPr>
        <w:t>quantas</w:t>
      </w:r>
      <w:r w:rsidRPr="00EF2734">
        <w:rPr>
          <w:rFonts w:ascii="Tahoma" w:hAnsi="Tahoma" w:cs="Tahoma"/>
        </w:rPr>
        <w:t xml:space="preserve"> páginas serão necessárias</w:t>
      </w:r>
      <w:r w:rsidR="0094450B">
        <w:rPr>
          <w:rFonts w:ascii="Tahoma" w:hAnsi="Tahoma" w:cs="Tahoma"/>
        </w:rPr>
        <w:t xml:space="preserve"> para montar o dicionário</w:t>
      </w:r>
      <w:r w:rsidRPr="00EF2734">
        <w:rPr>
          <w:rFonts w:ascii="Tahoma" w:hAnsi="Tahoma" w:cs="Tahoma"/>
        </w:rPr>
        <w:t xml:space="preserve">. </w:t>
      </w:r>
    </w:p>
    <w:p w14:paraId="3001E542" w14:textId="77777777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>7. Estabeleça junto com os alunos como será escrito o verbete. Sugestão de verbete:</w:t>
      </w:r>
    </w:p>
    <w:p w14:paraId="53C4E500" w14:textId="77777777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proofErr w:type="spellStart"/>
      <w:r w:rsidRPr="0094450B">
        <w:rPr>
          <w:rFonts w:ascii="Tahoma" w:hAnsi="Tahoma" w:cs="Tahoma"/>
          <w:b/>
          <w:color w:val="222A35" w:themeColor="text2" w:themeShade="80"/>
        </w:rPr>
        <w:t>Daora</w:t>
      </w:r>
      <w:proofErr w:type="spellEnd"/>
      <w:r w:rsidRPr="00EF2734">
        <w:rPr>
          <w:rFonts w:ascii="Tahoma" w:hAnsi="Tahoma" w:cs="Tahoma"/>
        </w:rPr>
        <w:t xml:space="preserve"> (da-o-</w:t>
      </w:r>
      <w:proofErr w:type="spellStart"/>
      <w:r w:rsidRPr="00EF2734">
        <w:rPr>
          <w:rFonts w:ascii="Tahoma" w:hAnsi="Tahoma" w:cs="Tahoma"/>
        </w:rPr>
        <w:t>ra</w:t>
      </w:r>
      <w:proofErr w:type="spellEnd"/>
      <w:r w:rsidRPr="00EF2734">
        <w:rPr>
          <w:rFonts w:ascii="Tahoma" w:hAnsi="Tahoma" w:cs="Tahoma"/>
        </w:rPr>
        <w:t>) 1. Algo muito legal, divertido.</w:t>
      </w:r>
    </w:p>
    <w:p w14:paraId="43920A8A" w14:textId="02BB5E5F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 xml:space="preserve">Uso: O filme </w:t>
      </w:r>
      <w:r w:rsidR="0094450B">
        <w:rPr>
          <w:rFonts w:ascii="Tahoma" w:hAnsi="Tahoma" w:cs="Tahoma"/>
        </w:rPr>
        <w:t xml:space="preserve">a </w:t>
      </w:r>
      <w:r w:rsidRPr="00EF2734">
        <w:rPr>
          <w:rFonts w:ascii="Tahoma" w:hAnsi="Tahoma" w:cs="Tahoma"/>
        </w:rPr>
        <w:t xml:space="preserve">que assisti era </w:t>
      </w:r>
      <w:proofErr w:type="spellStart"/>
      <w:r w:rsidRPr="00EF2734">
        <w:rPr>
          <w:rFonts w:ascii="Tahoma" w:hAnsi="Tahoma" w:cs="Tahoma"/>
        </w:rPr>
        <w:t>daora</w:t>
      </w:r>
      <w:proofErr w:type="spellEnd"/>
      <w:r w:rsidRPr="00EF2734">
        <w:rPr>
          <w:rFonts w:ascii="Tahoma" w:hAnsi="Tahoma" w:cs="Tahoma"/>
        </w:rPr>
        <w:t>! (linguagem informal)</w:t>
      </w:r>
    </w:p>
    <w:p w14:paraId="54AB2C4B" w14:textId="69200CB2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 xml:space="preserve">O filme </w:t>
      </w:r>
      <w:r w:rsidR="0094450B">
        <w:rPr>
          <w:rFonts w:ascii="Tahoma" w:hAnsi="Tahoma" w:cs="Tahoma"/>
        </w:rPr>
        <w:t xml:space="preserve">a </w:t>
      </w:r>
      <w:r w:rsidRPr="00EF2734">
        <w:rPr>
          <w:rFonts w:ascii="Tahoma" w:hAnsi="Tahoma" w:cs="Tahoma"/>
        </w:rPr>
        <w:t>que assisti era muito divertido</w:t>
      </w:r>
      <w:r w:rsidR="0094450B">
        <w:rPr>
          <w:rFonts w:ascii="Tahoma" w:hAnsi="Tahoma" w:cs="Tahoma"/>
        </w:rPr>
        <w:t>!</w:t>
      </w:r>
      <w:r w:rsidRPr="00EF2734">
        <w:rPr>
          <w:rFonts w:ascii="Tahoma" w:hAnsi="Tahoma" w:cs="Tahoma"/>
        </w:rPr>
        <w:t xml:space="preserve"> (linguagem formal)</w:t>
      </w:r>
    </w:p>
    <w:p w14:paraId="45CF231F" w14:textId="0D93ECA0" w:rsidR="008C368F" w:rsidRPr="00EF2734" w:rsidRDefault="008C368F" w:rsidP="00791EA6">
      <w:pPr>
        <w:pStyle w:val="00textosemparagrafo"/>
        <w:rPr>
          <w:rFonts w:ascii="Tahoma" w:hAnsi="Tahoma" w:cs="Tahoma"/>
          <w:b/>
        </w:rPr>
      </w:pPr>
      <w:r w:rsidRPr="00EF2734">
        <w:rPr>
          <w:rFonts w:ascii="Tahoma" w:hAnsi="Tahoma" w:cs="Tahoma"/>
        </w:rPr>
        <w:t>8. Peça aos alunos que escrevam os verbetes nas folhas pautadas, na ordem alfabética, fazendo o registro do uso informal e formal.</w:t>
      </w:r>
    </w:p>
    <w:p w14:paraId="368328FD" w14:textId="77777777" w:rsidR="008C368F" w:rsidRPr="00EF2734" w:rsidRDefault="008C368F" w:rsidP="00791EA6">
      <w:pPr>
        <w:pStyle w:val="00textosemparagrafo"/>
        <w:rPr>
          <w:rFonts w:ascii="Tahoma" w:hAnsi="Tahoma" w:cs="Tahoma"/>
        </w:rPr>
      </w:pPr>
      <w:r w:rsidRPr="00EF2734">
        <w:rPr>
          <w:rFonts w:ascii="Tahoma" w:hAnsi="Tahoma" w:cs="Tahoma"/>
        </w:rPr>
        <w:t xml:space="preserve">9. Entregue uma folha para cada grupo para que escrevam os ditados populares e seu significado. Por exemplo: </w:t>
      </w:r>
      <w:r w:rsidRPr="00EF2734">
        <w:rPr>
          <w:rFonts w:ascii="Tahoma" w:hAnsi="Tahoma" w:cs="Tahoma"/>
          <w:i/>
          <w:color w:val="auto"/>
        </w:rPr>
        <w:t>Quem com ferro fere, com ferro será ferido</w:t>
      </w:r>
      <w:r w:rsidRPr="00EF2734">
        <w:rPr>
          <w:rFonts w:ascii="Tahoma" w:hAnsi="Tahoma" w:cs="Tahoma"/>
          <w:color w:val="auto"/>
        </w:rPr>
        <w:t xml:space="preserve"> –</w:t>
      </w:r>
      <w:r w:rsidRPr="00EF2734">
        <w:rPr>
          <w:rFonts w:ascii="Tahoma" w:hAnsi="Tahoma" w:cs="Tahoma"/>
        </w:rPr>
        <w:t xml:space="preserve"> Tudo o que se faz para os outros, acaba retornando para quem o fez. </w:t>
      </w:r>
    </w:p>
    <w:p w14:paraId="60C84BBF" w14:textId="77777777" w:rsidR="008C368F" w:rsidRPr="00EF2734" w:rsidRDefault="008C368F" w:rsidP="00791EA6">
      <w:pPr>
        <w:pStyle w:val="00textosemparagrafo"/>
        <w:rPr>
          <w:rFonts w:ascii="Tahoma" w:hAnsi="Tahoma" w:cs="Tahoma"/>
        </w:rPr>
      </w:pPr>
      <w:r w:rsidRPr="00EF2734">
        <w:rPr>
          <w:rFonts w:ascii="Tahoma" w:hAnsi="Tahoma" w:cs="Tahoma"/>
        </w:rPr>
        <w:t xml:space="preserve">10. Proceda da mesma forma que anteriormente no caso das gírias que caíram em desuso, por exemplo: </w:t>
      </w:r>
      <w:r w:rsidRPr="00EF2734">
        <w:rPr>
          <w:rFonts w:ascii="Tahoma" w:hAnsi="Tahoma" w:cs="Tahoma"/>
          <w:i/>
        </w:rPr>
        <w:t>Broto</w:t>
      </w:r>
      <w:r w:rsidRPr="00EF2734">
        <w:rPr>
          <w:rFonts w:ascii="Tahoma" w:hAnsi="Tahoma" w:cs="Tahoma"/>
        </w:rPr>
        <w:t xml:space="preserve"> – </w:t>
      </w:r>
      <w:r w:rsidRPr="00EF2734">
        <w:rPr>
          <w:rFonts w:ascii="Tahoma" w:hAnsi="Tahoma" w:cs="Tahoma"/>
          <w:color w:val="auto"/>
        </w:rPr>
        <w:t>garota bonita</w:t>
      </w:r>
      <w:r w:rsidRPr="00EF2734">
        <w:rPr>
          <w:rFonts w:ascii="Tahoma" w:hAnsi="Tahoma" w:cs="Tahoma"/>
        </w:rPr>
        <w:t>.</w:t>
      </w:r>
    </w:p>
    <w:p w14:paraId="7F0ED66B" w14:textId="77777777" w:rsidR="008C368F" w:rsidRPr="00EF2734" w:rsidRDefault="008C368F" w:rsidP="00791EA6">
      <w:pPr>
        <w:pStyle w:val="00textosemparagrafo"/>
        <w:rPr>
          <w:rFonts w:ascii="Tahoma" w:hAnsi="Tahoma" w:cs="Tahoma"/>
        </w:rPr>
      </w:pPr>
      <w:r w:rsidRPr="00EF2734">
        <w:rPr>
          <w:rFonts w:ascii="Tahoma" w:hAnsi="Tahoma" w:cs="Tahoma"/>
        </w:rPr>
        <w:t>11. Deixe folhas em branco em todas as letras e nos adendos para completar o dicionário ao longo do ano letivo.</w:t>
      </w:r>
    </w:p>
    <w:p w14:paraId="2484B66D" w14:textId="77777777" w:rsidR="008C368F" w:rsidRDefault="008C368F" w:rsidP="008C368F">
      <w:pPr>
        <w:pStyle w:val="00Peso1"/>
      </w:pPr>
      <w:r>
        <w:br w:type="page"/>
      </w:r>
    </w:p>
    <w:p w14:paraId="12574666" w14:textId="77777777" w:rsidR="008C368F" w:rsidRPr="009B2904" w:rsidRDefault="008C368F" w:rsidP="008200F2">
      <w:pPr>
        <w:pStyle w:val="00Peso1"/>
      </w:pPr>
      <w:r w:rsidRPr="009B2904">
        <w:lastRenderedPageBreak/>
        <w:t xml:space="preserve">D. SUGESTÃO DE FONTE DE PESQUISA PARA O </w:t>
      </w:r>
      <w:r w:rsidRPr="008200F2">
        <w:t>PROFESSOR</w:t>
      </w:r>
    </w:p>
    <w:p w14:paraId="4A6A00DD" w14:textId="77777777" w:rsidR="00791EA6" w:rsidRDefault="00791EA6" w:rsidP="008C368F">
      <w:pPr>
        <w:pStyle w:val="00textosemparagrafo"/>
        <w:spacing w:line="360" w:lineRule="auto"/>
      </w:pPr>
    </w:p>
    <w:p w14:paraId="39345F84" w14:textId="77777777" w:rsidR="008C368F" w:rsidRPr="002B5693" w:rsidRDefault="008C368F" w:rsidP="00791EA6">
      <w:pPr>
        <w:pStyle w:val="00textosemparagrafo"/>
        <w:rPr>
          <w:bCs/>
          <w:caps/>
        </w:rPr>
      </w:pPr>
      <w:r w:rsidRPr="00F07084">
        <w:t xml:space="preserve">PRETI, Dino. </w:t>
      </w:r>
      <w:r w:rsidRPr="00F07084">
        <w:rPr>
          <w:i/>
        </w:rPr>
        <w:t>Sociolinguística</w:t>
      </w:r>
      <w:r w:rsidRPr="00F07084">
        <w:t xml:space="preserve">: </w:t>
      </w:r>
      <w:r w:rsidRPr="002B5693">
        <w:t>os níveis de fala</w:t>
      </w:r>
      <w:r>
        <w:t xml:space="preserve"> –</w:t>
      </w:r>
      <w:r w:rsidRPr="002B5693">
        <w:t xml:space="preserve"> um estudo sociolinguístico do diálogo na literatura brasileira. </w:t>
      </w:r>
      <w:r w:rsidRPr="00F07084">
        <w:t>7</w:t>
      </w:r>
      <w:r>
        <w:t>.</w:t>
      </w:r>
      <w:r w:rsidRPr="00F07084">
        <w:t xml:space="preserve"> ed. São Paulo</w:t>
      </w:r>
      <w:r>
        <w:t>:</w:t>
      </w:r>
      <w:r w:rsidRPr="00F07084">
        <w:t xml:space="preserve"> EDUSP</w:t>
      </w:r>
      <w:r>
        <w:t>,</w:t>
      </w:r>
      <w:r w:rsidRPr="00F07084">
        <w:t xml:space="preserve"> 1994. p. 38</w:t>
      </w:r>
      <w:r>
        <w:t>.</w:t>
      </w:r>
    </w:p>
    <w:p w14:paraId="29412817" w14:textId="77777777" w:rsidR="008C368F" w:rsidRPr="00260AE6" w:rsidRDefault="008C368F" w:rsidP="00791EA6">
      <w:pPr>
        <w:pStyle w:val="00textosemparagrafo"/>
      </w:pPr>
    </w:p>
    <w:p w14:paraId="43ABCBBA" w14:textId="77777777" w:rsidR="008C368F" w:rsidRPr="008200F2" w:rsidRDefault="008C368F" w:rsidP="008200F2">
      <w:pPr>
        <w:pStyle w:val="00Peso1"/>
      </w:pPr>
      <w:r w:rsidRPr="009B2904">
        <w:t>E. SUGESTÕES PARA VERIFICAR E ACOMPANHAR A APRENDIZAGEM DOS ALUNOS</w:t>
      </w:r>
    </w:p>
    <w:p w14:paraId="74AB4E69" w14:textId="77777777" w:rsidR="00791EA6" w:rsidRPr="009B2904" w:rsidRDefault="00791EA6" w:rsidP="00791EA6">
      <w:pPr>
        <w:pStyle w:val="00textosemparagrafo"/>
        <w:rPr>
          <w:rFonts w:ascii="Tahoma" w:eastAsia="Arial" w:hAnsi="Tahoma" w:cs="Tahoma"/>
        </w:rPr>
      </w:pPr>
    </w:p>
    <w:p w14:paraId="30B38273" w14:textId="0DFD7AAD" w:rsidR="008C368F" w:rsidRPr="00F07084" w:rsidRDefault="008C368F" w:rsidP="00791EA6">
      <w:pPr>
        <w:pStyle w:val="00textosemparagrafo"/>
        <w:rPr>
          <w:rFonts w:eastAsia="Arial"/>
        </w:rPr>
      </w:pPr>
      <w:r w:rsidRPr="00F07084">
        <w:rPr>
          <w:rFonts w:eastAsia="Arial"/>
        </w:rPr>
        <w:t xml:space="preserve">É possível verificar e acompanhar a aprendizagem dos alunos por meio de observações e anotações que sintetizem os diferentes momentos trabalhados, como: </w:t>
      </w:r>
    </w:p>
    <w:p w14:paraId="71A0547C" w14:textId="58BEAE69" w:rsidR="008C368F" w:rsidRPr="00F07084" w:rsidRDefault="008C368F" w:rsidP="00791EA6">
      <w:pPr>
        <w:pStyle w:val="00textosemparagrafo"/>
        <w:rPr>
          <w:rFonts w:eastAsia="Arial"/>
        </w:rPr>
      </w:pPr>
      <w:r w:rsidRPr="00F07084">
        <w:rPr>
          <w:rFonts w:eastAsia="Arial"/>
        </w:rPr>
        <w:t>1. Os alunos conheciam os outros elementos que compõem o dicionário</w:t>
      </w:r>
      <w:r w:rsidR="007B5EEA">
        <w:rPr>
          <w:rFonts w:eastAsia="Arial"/>
        </w:rPr>
        <w:t>?</w:t>
      </w:r>
      <w:r w:rsidRPr="00F07084">
        <w:rPr>
          <w:rFonts w:eastAsia="Arial"/>
        </w:rPr>
        <w:t xml:space="preserve"> Conheciam outras funções além da busca de significados? De que forma os alunos utilizam o dicionário? São ágeis para procurar as palavras? Utilizam a ordem alfabética com destreza? Conheciam a organização dos verbetes? Foram surpreendidos com alguma informação?</w:t>
      </w:r>
    </w:p>
    <w:p w14:paraId="2ED609AA" w14:textId="75D8CD85" w:rsidR="008C368F" w:rsidRPr="00F07084" w:rsidRDefault="008C368F" w:rsidP="00791EA6">
      <w:pPr>
        <w:pStyle w:val="00textosemparagrafo"/>
        <w:rPr>
          <w:rFonts w:eastAsia="Arial"/>
        </w:rPr>
      </w:pPr>
      <w:r w:rsidRPr="00F07084">
        <w:rPr>
          <w:rFonts w:eastAsia="Arial"/>
        </w:rPr>
        <w:t>2. Reconhecem a diferença entre a linguagem formal e informal de acordo com a situação comunicativa</w:t>
      </w:r>
      <w:r w:rsidR="005D19B4">
        <w:rPr>
          <w:rFonts w:eastAsia="Arial"/>
        </w:rPr>
        <w:t>?</w:t>
      </w:r>
      <w:r w:rsidRPr="00F07084">
        <w:rPr>
          <w:rFonts w:eastAsia="Arial"/>
        </w:rPr>
        <w:t xml:space="preserve"> Tiveram dificuldade para identificar o tipo de linguagem?  Qual texto foi mais fácil ou difícil de identifica</w:t>
      </w:r>
      <w:r w:rsidR="000920A1">
        <w:rPr>
          <w:rFonts w:eastAsia="Arial"/>
        </w:rPr>
        <w:t>r</w:t>
      </w:r>
      <w:r w:rsidRPr="00F07084">
        <w:rPr>
          <w:rFonts w:eastAsia="Arial"/>
        </w:rPr>
        <w:t xml:space="preserve"> a linguagem? </w:t>
      </w:r>
    </w:p>
    <w:p w14:paraId="643D98E5" w14:textId="77777777" w:rsidR="008C368F" w:rsidRPr="00F07084" w:rsidRDefault="008C368F" w:rsidP="00791EA6">
      <w:pPr>
        <w:pStyle w:val="00textosemparagrafo"/>
        <w:rPr>
          <w:rFonts w:eastAsia="Arial"/>
        </w:rPr>
      </w:pPr>
      <w:r w:rsidRPr="00F07084">
        <w:rPr>
          <w:rFonts w:eastAsia="Arial"/>
        </w:rPr>
        <w:t>3. Realizaram o levantamento de vocabulário para a construção do dicionário? Apresentaram gírias, reduções, expressões que fazem parte do contexto oral informal? Descobriram as gírias que fazem parte do passado? Sabem o seu significado? Souberam explicar os ditados populares?</w:t>
      </w:r>
    </w:p>
    <w:p w14:paraId="2A1F76BD" w14:textId="6F39727D" w:rsidR="008C368F" w:rsidRPr="00F07084" w:rsidRDefault="008C368F" w:rsidP="00791EA6">
      <w:pPr>
        <w:pStyle w:val="00textosemparagrafo"/>
        <w:rPr>
          <w:rFonts w:eastAsia="Arial"/>
        </w:rPr>
      </w:pPr>
      <w:r w:rsidRPr="00F07084">
        <w:rPr>
          <w:rFonts w:eastAsia="Arial"/>
        </w:rPr>
        <w:t>4. O trabalho em grupo favorece a aprendizagem não somente do conteúdo específico, mas também da relação verbal entre interlocutores, uma vez que todo ato de linguagem é uma negociação de sentidos</w:t>
      </w:r>
      <w:r w:rsidR="005D19B4">
        <w:rPr>
          <w:rFonts w:eastAsia="Arial"/>
        </w:rPr>
        <w:t>?</w:t>
      </w:r>
      <w:r w:rsidRPr="00F07084">
        <w:rPr>
          <w:rFonts w:eastAsia="Arial"/>
        </w:rPr>
        <w:t xml:space="preserve"> Durante o trabalho, os papéis enunciativos (quem escreve, quem lê, quem fala, quem dita, quem ouve) foram trocados/alternados no grupo ou estavam “cristalizados”?</w:t>
      </w:r>
    </w:p>
    <w:p w14:paraId="141AF992" w14:textId="77777777" w:rsidR="008C368F" w:rsidRPr="00F07084" w:rsidRDefault="008C368F" w:rsidP="00791EA6">
      <w:pPr>
        <w:pStyle w:val="00textosemparagrafo"/>
        <w:rPr>
          <w:rFonts w:eastAsia="Arial"/>
        </w:rPr>
      </w:pPr>
      <w:r w:rsidRPr="00F07084">
        <w:rPr>
          <w:rFonts w:eastAsia="Arial"/>
        </w:rPr>
        <w:t>5. Os alunos divertiram-se com o que foi proposto? De que modo isso foi percebido?</w:t>
      </w:r>
    </w:p>
    <w:p w14:paraId="69E4FF66" w14:textId="344435BD" w:rsidR="008C368F" w:rsidRPr="00A700FC" w:rsidRDefault="007F3376" w:rsidP="00791EA6">
      <w:pPr>
        <w:pStyle w:val="00textosemparagrafo"/>
      </w:pPr>
      <w:r w:rsidRPr="00A700FC">
        <w:t xml:space="preserve">O </w:t>
      </w:r>
      <w:r w:rsidR="008C368F" w:rsidRPr="00A700FC">
        <w:t>dicionário pode</w:t>
      </w:r>
      <w:r>
        <w:t>rá</w:t>
      </w:r>
      <w:r w:rsidR="008C368F" w:rsidRPr="00A700FC">
        <w:t xml:space="preserve"> ser encaminhado para</w:t>
      </w:r>
      <w:r w:rsidRPr="007F3376">
        <w:t xml:space="preserve"> </w:t>
      </w:r>
      <w:r w:rsidRPr="00A700FC">
        <w:t>a biblioteca na escola,</w:t>
      </w:r>
      <w:r w:rsidRPr="007F3376">
        <w:t xml:space="preserve"> </w:t>
      </w:r>
      <w:r w:rsidRPr="00A700FC">
        <w:t>se houver</w:t>
      </w:r>
      <w:r w:rsidR="008C368F" w:rsidRPr="00A700FC">
        <w:t>, para que outros alunos possam consultá-lo.</w:t>
      </w:r>
    </w:p>
    <w:p w14:paraId="1126D016" w14:textId="6AEC16B1" w:rsidR="00791EA6" w:rsidRDefault="00791EA6">
      <w:pPr>
        <w:rPr>
          <w:rFonts w:ascii="Tahoma" w:hAnsi="Tahoma" w:cs="Tahoma"/>
          <w:b/>
          <w:color w:val="000000"/>
          <w:sz w:val="29"/>
          <w:szCs w:val="29"/>
          <w:shd w:val="clear" w:color="auto" w:fill="FFFFFF"/>
          <w:lang w:val="pt-BR"/>
        </w:rPr>
      </w:pPr>
      <w:r>
        <w:rPr>
          <w:rFonts w:ascii="Tahoma" w:hAnsi="Tahoma" w:cs="Tahoma"/>
          <w:b/>
          <w:color w:val="000000"/>
          <w:sz w:val="29"/>
          <w:szCs w:val="29"/>
          <w:shd w:val="clear" w:color="auto" w:fill="FFFFFF"/>
          <w:lang w:val="pt-BR"/>
        </w:rPr>
        <w:br w:type="page"/>
      </w:r>
    </w:p>
    <w:p w14:paraId="19A3D3D8" w14:textId="77777777" w:rsidR="00791EA6" w:rsidRPr="008200F2" w:rsidRDefault="00791EA6" w:rsidP="008200F2">
      <w:pPr>
        <w:pStyle w:val="00Peso1"/>
        <w:rPr>
          <w:shd w:val="clear" w:color="auto" w:fill="FFFFFF"/>
        </w:rPr>
      </w:pPr>
      <w:r w:rsidRPr="008200F2">
        <w:rPr>
          <w:shd w:val="clear" w:color="auto" w:fill="FFFFFF"/>
        </w:rPr>
        <w:lastRenderedPageBreak/>
        <w:t>f. ficha DE AUTOAVALIAÇÃO</w:t>
      </w:r>
    </w:p>
    <w:p w14:paraId="3D02CDED" w14:textId="77777777" w:rsidR="00791EA6" w:rsidRPr="00107502" w:rsidRDefault="00791EA6" w:rsidP="00791EA6">
      <w:pPr>
        <w:pStyle w:val="00textosemparagrafo"/>
      </w:pPr>
    </w:p>
    <w:p w14:paraId="2FA2C960" w14:textId="6C336B9E" w:rsidR="00791EA6" w:rsidRDefault="00791EA6" w:rsidP="00791EA6">
      <w:pPr>
        <w:pStyle w:val="00textosemparagrafo"/>
      </w:pPr>
      <w:r w:rsidRPr="00260AE6">
        <w:t xml:space="preserve">Marque </w:t>
      </w:r>
      <w:r w:rsidRPr="00FC3361">
        <w:rPr>
          <w:b/>
        </w:rPr>
        <w:t>X</w:t>
      </w:r>
      <w:r w:rsidRPr="00260AE6">
        <w:t xml:space="preserve"> na coluna que retrata melhor o que você sente ao responder </w:t>
      </w:r>
      <w:r w:rsidR="000920A1">
        <w:t xml:space="preserve">a </w:t>
      </w:r>
      <w:r w:rsidRPr="00260AE6">
        <w:t>cada questão.</w:t>
      </w:r>
    </w:p>
    <w:p w14:paraId="13143E45" w14:textId="77777777" w:rsidR="00791EA6" w:rsidRDefault="00791EA6" w:rsidP="00791EA6">
      <w:pPr>
        <w:pStyle w:val="00textosemparagrafo"/>
      </w:pPr>
    </w:p>
    <w:p w14:paraId="0AA5A11B" w14:textId="77777777" w:rsidR="00791EA6" w:rsidRDefault="00791EA6" w:rsidP="00791EA6">
      <w:pPr>
        <w:pStyle w:val="00textosemparagrafo"/>
      </w:pPr>
    </w:p>
    <w:tbl>
      <w:tblPr>
        <w:tblStyle w:val="TabeladeGradeClara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791EA6" w:rsidRPr="00622A69" w14:paraId="588A9C03" w14:textId="77777777" w:rsidTr="00B8482E">
        <w:trPr>
          <w:trHeight w:val="692"/>
        </w:trPr>
        <w:tc>
          <w:tcPr>
            <w:tcW w:w="3873" w:type="dxa"/>
            <w:tcBorders>
              <w:top w:val="nil"/>
              <w:left w:val="nil"/>
            </w:tcBorders>
            <w:vAlign w:val="center"/>
          </w:tcPr>
          <w:p w14:paraId="0F223997" w14:textId="77777777" w:rsidR="00791EA6" w:rsidRPr="00C6367A" w:rsidRDefault="00791EA6" w:rsidP="00B8482E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588" w:type="dxa"/>
            <w:vAlign w:val="center"/>
          </w:tcPr>
          <w:p w14:paraId="2F0812D9" w14:textId="77777777" w:rsidR="00791EA6" w:rsidRPr="00622A69" w:rsidRDefault="00791EA6" w:rsidP="00B8482E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SIM</w:t>
            </w:r>
          </w:p>
        </w:tc>
        <w:tc>
          <w:tcPr>
            <w:tcW w:w="2516" w:type="dxa"/>
            <w:vAlign w:val="center"/>
          </w:tcPr>
          <w:p w14:paraId="63C7E320" w14:textId="77777777" w:rsidR="00791EA6" w:rsidRPr="00622A69" w:rsidRDefault="00791EA6" w:rsidP="00B8482E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MAIS OU MENOS</w:t>
            </w:r>
          </w:p>
        </w:tc>
        <w:tc>
          <w:tcPr>
            <w:tcW w:w="1645" w:type="dxa"/>
            <w:vAlign w:val="center"/>
          </w:tcPr>
          <w:p w14:paraId="066129BB" w14:textId="77777777" w:rsidR="00791EA6" w:rsidRPr="00622A69" w:rsidRDefault="00791EA6" w:rsidP="00B8482E">
            <w:pPr>
              <w:jc w:val="center"/>
              <w:rPr>
                <w:rFonts w:ascii="Tahoma" w:hAnsi="Tahoma" w:cs="Tahoma"/>
                <w:b/>
                <w:color w:val="009276"/>
                <w:sz w:val="20"/>
                <w:szCs w:val="20"/>
              </w:rPr>
            </w:pPr>
            <w:r w:rsidRPr="00622A69">
              <w:rPr>
                <w:rFonts w:ascii="Tahoma" w:hAnsi="Tahoma" w:cs="Tahoma"/>
                <w:b/>
                <w:color w:val="009276"/>
                <w:sz w:val="20"/>
                <w:szCs w:val="20"/>
              </w:rPr>
              <w:t>NÃO</w:t>
            </w:r>
          </w:p>
        </w:tc>
      </w:tr>
      <w:tr w:rsidR="00791EA6" w:rsidRPr="00BB77D9" w14:paraId="699B5B47" w14:textId="77777777" w:rsidTr="00B8482E">
        <w:trPr>
          <w:trHeight w:val="908"/>
        </w:trPr>
        <w:tc>
          <w:tcPr>
            <w:tcW w:w="3873" w:type="dxa"/>
            <w:vAlign w:val="center"/>
          </w:tcPr>
          <w:p w14:paraId="588FF7F4" w14:textId="60BCB866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A18C6">
              <w:rPr>
                <w:rFonts w:ascii="Tahoma" w:hAnsi="Tahoma" w:cs="Tahoma"/>
                <w:sz w:val="20"/>
                <w:szCs w:val="20"/>
                <w:lang w:val="pt-BR"/>
              </w:rPr>
              <w:t>Compreendi a organização do dicionário e do verbete?</w:t>
            </w:r>
          </w:p>
        </w:tc>
        <w:tc>
          <w:tcPr>
            <w:tcW w:w="1588" w:type="dxa"/>
            <w:vAlign w:val="center"/>
          </w:tcPr>
          <w:p w14:paraId="262835D1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6FA55529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34C0F59D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91EA6" w:rsidRPr="00BB77D9" w14:paraId="412F119D" w14:textId="77777777" w:rsidTr="00B8482E">
        <w:trPr>
          <w:trHeight w:val="835"/>
        </w:trPr>
        <w:tc>
          <w:tcPr>
            <w:tcW w:w="3873" w:type="dxa"/>
            <w:vAlign w:val="center"/>
          </w:tcPr>
          <w:p w14:paraId="0809AB6E" w14:textId="3651BCFF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A18C6">
              <w:rPr>
                <w:rFonts w:ascii="Tahoma" w:hAnsi="Tahoma" w:cs="Tahoma"/>
                <w:sz w:val="20"/>
                <w:szCs w:val="20"/>
                <w:lang w:val="pt-BR"/>
              </w:rPr>
              <w:t>Entendi a diferença da linguagem formal e informal?</w:t>
            </w:r>
          </w:p>
        </w:tc>
        <w:tc>
          <w:tcPr>
            <w:tcW w:w="1588" w:type="dxa"/>
            <w:vAlign w:val="center"/>
          </w:tcPr>
          <w:p w14:paraId="76025F5E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54119321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41464E1A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91EA6" w:rsidRPr="00BB77D9" w14:paraId="6EA2570A" w14:textId="77777777" w:rsidTr="00B8482E">
        <w:trPr>
          <w:trHeight w:val="691"/>
        </w:trPr>
        <w:tc>
          <w:tcPr>
            <w:tcW w:w="3873" w:type="dxa"/>
            <w:vAlign w:val="center"/>
          </w:tcPr>
          <w:p w14:paraId="45C38987" w14:textId="51E95A7D" w:rsidR="00791EA6" w:rsidRPr="001A18C6" w:rsidRDefault="00791EA6" w:rsidP="000A1360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A18C6">
              <w:rPr>
                <w:rFonts w:ascii="Tahoma" w:hAnsi="Tahoma" w:cs="Tahoma"/>
                <w:sz w:val="20"/>
                <w:szCs w:val="20"/>
                <w:lang w:val="pt-BR"/>
              </w:rPr>
              <w:t>Contribu</w:t>
            </w:r>
            <w:r w:rsidR="000A1360">
              <w:rPr>
                <w:rFonts w:ascii="Tahoma" w:hAnsi="Tahoma" w:cs="Tahoma"/>
                <w:sz w:val="20"/>
                <w:szCs w:val="20"/>
                <w:lang w:val="pt-BR"/>
              </w:rPr>
              <w:t>í</w:t>
            </w:r>
            <w:r w:rsidRPr="001A18C6">
              <w:rPr>
                <w:rFonts w:ascii="Tahoma" w:hAnsi="Tahoma" w:cs="Tahoma"/>
                <w:sz w:val="20"/>
                <w:szCs w:val="20"/>
                <w:lang w:val="pt-BR"/>
              </w:rPr>
              <w:t xml:space="preserve"> com o levantamento do vocabulário para o dicionário?</w:t>
            </w:r>
          </w:p>
        </w:tc>
        <w:tc>
          <w:tcPr>
            <w:tcW w:w="1588" w:type="dxa"/>
            <w:vAlign w:val="center"/>
          </w:tcPr>
          <w:p w14:paraId="797FE38B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3A495417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2A2BD54B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91EA6" w:rsidRPr="00BB77D9" w14:paraId="1A0C57D6" w14:textId="77777777" w:rsidTr="00B8482E">
        <w:trPr>
          <w:trHeight w:val="671"/>
        </w:trPr>
        <w:tc>
          <w:tcPr>
            <w:tcW w:w="3873" w:type="dxa"/>
            <w:vAlign w:val="center"/>
          </w:tcPr>
          <w:p w14:paraId="64F20EB2" w14:textId="092D4E98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A18C6">
              <w:rPr>
                <w:rFonts w:ascii="Tahoma" w:hAnsi="Tahoma" w:cs="Tahoma"/>
                <w:sz w:val="20"/>
                <w:szCs w:val="20"/>
                <w:lang w:val="pt-BR"/>
              </w:rPr>
              <w:t>Compreendi como adequar a linguagem informal para a linguagem formal nos textos escritos?</w:t>
            </w:r>
          </w:p>
        </w:tc>
        <w:tc>
          <w:tcPr>
            <w:tcW w:w="1588" w:type="dxa"/>
            <w:vAlign w:val="center"/>
          </w:tcPr>
          <w:p w14:paraId="352AAA71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40D97A7B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723C9AD2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  <w:tr w:rsidR="00791EA6" w:rsidRPr="00CD0592" w14:paraId="1A7DAEB1" w14:textId="77777777" w:rsidTr="00B8482E">
        <w:trPr>
          <w:trHeight w:val="671"/>
        </w:trPr>
        <w:tc>
          <w:tcPr>
            <w:tcW w:w="3873" w:type="dxa"/>
            <w:vAlign w:val="center"/>
          </w:tcPr>
          <w:p w14:paraId="669275CC" w14:textId="15E73BF9" w:rsidR="00791EA6" w:rsidRPr="00791EA6" w:rsidRDefault="00791EA6" w:rsidP="00791EA6">
            <w:pPr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791EA6">
              <w:rPr>
                <w:rFonts w:ascii="Tahoma" w:hAnsi="Tahoma" w:cs="Tahoma"/>
                <w:sz w:val="20"/>
                <w:szCs w:val="20"/>
              </w:rPr>
              <w:t>Participei</w:t>
            </w:r>
            <w:proofErr w:type="spellEnd"/>
            <w:r w:rsidRPr="00791EA6">
              <w:rPr>
                <w:rFonts w:ascii="Tahoma" w:hAnsi="Tahoma" w:cs="Tahoma"/>
                <w:sz w:val="20"/>
                <w:szCs w:val="20"/>
              </w:rPr>
              <w:t xml:space="preserve"> </w:t>
            </w:r>
            <w:proofErr w:type="spellStart"/>
            <w:r w:rsidRPr="00791EA6">
              <w:rPr>
                <w:rFonts w:ascii="Tahoma" w:hAnsi="Tahoma" w:cs="Tahoma"/>
                <w:sz w:val="20"/>
                <w:szCs w:val="20"/>
              </w:rPr>
              <w:t>ativamente</w:t>
            </w:r>
            <w:proofErr w:type="spellEnd"/>
            <w:r w:rsidRPr="00791EA6">
              <w:rPr>
                <w:rFonts w:ascii="Tahoma" w:hAnsi="Tahoma" w:cs="Tahoma"/>
                <w:sz w:val="20"/>
                <w:szCs w:val="20"/>
              </w:rPr>
              <w:t xml:space="preserve"> dos </w:t>
            </w:r>
            <w:proofErr w:type="spellStart"/>
            <w:r w:rsidRPr="00791EA6">
              <w:rPr>
                <w:rFonts w:ascii="Tahoma" w:hAnsi="Tahoma" w:cs="Tahoma"/>
                <w:sz w:val="20"/>
                <w:szCs w:val="20"/>
              </w:rPr>
              <w:t>trabalhos</w:t>
            </w:r>
            <w:proofErr w:type="spellEnd"/>
            <w:r w:rsidRPr="00791EA6">
              <w:rPr>
                <w:rFonts w:ascii="Tahoma" w:hAnsi="Tahoma" w:cs="Tahoma"/>
                <w:sz w:val="20"/>
                <w:szCs w:val="20"/>
              </w:rPr>
              <w:t>?</w:t>
            </w:r>
          </w:p>
        </w:tc>
        <w:tc>
          <w:tcPr>
            <w:tcW w:w="1588" w:type="dxa"/>
            <w:vAlign w:val="center"/>
          </w:tcPr>
          <w:p w14:paraId="1BBDF0C6" w14:textId="77777777" w:rsidR="00791EA6" w:rsidRPr="00791EA6" w:rsidRDefault="00791EA6" w:rsidP="00791EA6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516" w:type="dxa"/>
            <w:vAlign w:val="center"/>
          </w:tcPr>
          <w:p w14:paraId="60CA915A" w14:textId="77777777" w:rsidR="00791EA6" w:rsidRPr="00791EA6" w:rsidRDefault="00791EA6" w:rsidP="00791EA6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45" w:type="dxa"/>
            <w:vAlign w:val="center"/>
          </w:tcPr>
          <w:p w14:paraId="56371717" w14:textId="77777777" w:rsidR="00791EA6" w:rsidRPr="00791EA6" w:rsidRDefault="00791EA6" w:rsidP="00791EA6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791EA6" w:rsidRPr="00BB77D9" w14:paraId="4BF5D1F1" w14:textId="77777777" w:rsidTr="00B8482E">
        <w:trPr>
          <w:trHeight w:val="671"/>
        </w:trPr>
        <w:tc>
          <w:tcPr>
            <w:tcW w:w="3873" w:type="dxa"/>
            <w:vAlign w:val="center"/>
          </w:tcPr>
          <w:p w14:paraId="7E6F3580" w14:textId="5B22DBDE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  <w:r w:rsidRPr="001A18C6">
              <w:rPr>
                <w:rFonts w:ascii="Tahoma" w:hAnsi="Tahoma" w:cs="Tahoma"/>
                <w:sz w:val="20"/>
                <w:szCs w:val="20"/>
                <w:lang w:val="pt-BR"/>
              </w:rPr>
              <w:t>Colaborei com o grupo para a realização das tarefas apresentadas?</w:t>
            </w:r>
          </w:p>
        </w:tc>
        <w:tc>
          <w:tcPr>
            <w:tcW w:w="1588" w:type="dxa"/>
            <w:vAlign w:val="center"/>
          </w:tcPr>
          <w:p w14:paraId="0B64631E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2516" w:type="dxa"/>
            <w:vAlign w:val="center"/>
          </w:tcPr>
          <w:p w14:paraId="253B33DE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  <w:tc>
          <w:tcPr>
            <w:tcW w:w="1645" w:type="dxa"/>
            <w:vAlign w:val="center"/>
          </w:tcPr>
          <w:p w14:paraId="6B418770" w14:textId="77777777" w:rsidR="00791EA6" w:rsidRPr="001A18C6" w:rsidRDefault="00791EA6" w:rsidP="00791EA6">
            <w:pPr>
              <w:rPr>
                <w:rFonts w:ascii="Tahoma" w:hAnsi="Tahoma" w:cs="Tahoma"/>
                <w:sz w:val="20"/>
                <w:szCs w:val="20"/>
                <w:lang w:val="pt-BR"/>
              </w:rPr>
            </w:pPr>
          </w:p>
        </w:tc>
      </w:tr>
    </w:tbl>
    <w:p w14:paraId="41F442F2" w14:textId="77777777" w:rsidR="008C368F" w:rsidRPr="00260AE6" w:rsidRDefault="008C368F" w:rsidP="008C368F">
      <w:pPr>
        <w:spacing w:line="360" w:lineRule="auto"/>
        <w:jc w:val="both"/>
        <w:rPr>
          <w:rFonts w:ascii="Tahoma" w:hAnsi="Tahoma" w:cs="Arial"/>
          <w:color w:val="000000"/>
          <w:sz w:val="22"/>
          <w:szCs w:val="22"/>
          <w:lang w:val="pt-BR"/>
        </w:rPr>
      </w:pPr>
      <w:r w:rsidRPr="00260AE6">
        <w:rPr>
          <w:lang w:val="pt-BR"/>
        </w:rPr>
        <w:br w:type="page"/>
      </w:r>
    </w:p>
    <w:p w14:paraId="52B910C9" w14:textId="77777777" w:rsidR="008C368F" w:rsidRPr="009B2904" w:rsidRDefault="008C368F" w:rsidP="008200F2">
      <w:pPr>
        <w:pStyle w:val="00Peso1"/>
      </w:pPr>
      <w:r w:rsidRPr="009B2904">
        <w:lastRenderedPageBreak/>
        <w:t xml:space="preserve">G. AFERIÇÃO DO DESENVOLVIMENTO DOS ALUNOS QUANTO ÀS </w:t>
      </w:r>
      <w:r w:rsidRPr="008200F2">
        <w:t>HABILIDADES</w:t>
      </w:r>
      <w:r w:rsidRPr="009B2904">
        <w:t xml:space="preserve"> SELECIONADAS NA SEQUÊNCIA</w:t>
      </w:r>
    </w:p>
    <w:p w14:paraId="20C5C4D1" w14:textId="77777777" w:rsidR="008C368F" w:rsidRPr="00260AE6" w:rsidRDefault="008C368F" w:rsidP="008C368F">
      <w:pPr>
        <w:pStyle w:val="00textosemparagrafo"/>
        <w:spacing w:line="360" w:lineRule="auto"/>
      </w:pPr>
    </w:p>
    <w:p w14:paraId="5E1C3893" w14:textId="77777777" w:rsidR="008C368F" w:rsidRPr="00F07084" w:rsidRDefault="008C368F" w:rsidP="008C368F">
      <w:pPr>
        <w:pStyle w:val="00textosemparagrafo"/>
        <w:spacing w:line="360" w:lineRule="auto"/>
      </w:pPr>
      <w:r w:rsidRPr="00F07084">
        <w:t>Diga para o professor ou escreva o que se pede.</w:t>
      </w:r>
    </w:p>
    <w:p w14:paraId="7BB35782" w14:textId="77777777" w:rsidR="008C368F" w:rsidRPr="00F07084" w:rsidRDefault="008C368F" w:rsidP="008C368F">
      <w:pPr>
        <w:pStyle w:val="00textosemparagrafo"/>
        <w:spacing w:line="360" w:lineRule="auto"/>
      </w:pPr>
      <w:r>
        <w:t xml:space="preserve">1. </w:t>
      </w:r>
      <w:r w:rsidRPr="00F07084">
        <w:t>Qual a diferença entre linguagem formal e linguagem informal?</w:t>
      </w:r>
    </w:p>
    <w:p w14:paraId="2FAFFE2A" w14:textId="77777777" w:rsidR="00B42D92" w:rsidRDefault="00B42D92" w:rsidP="00B42D92">
      <w:pPr>
        <w:pStyle w:val="00linhaatividade"/>
      </w:pPr>
      <w:r>
        <w:t>__________________________________________________________________________</w:t>
      </w:r>
    </w:p>
    <w:p w14:paraId="12FD0956" w14:textId="77777777" w:rsidR="00B42D92" w:rsidRDefault="00B42D92" w:rsidP="00B42D92">
      <w:pPr>
        <w:pStyle w:val="00linhaatividade"/>
      </w:pPr>
      <w:r>
        <w:t>__________________________________________________________________________</w:t>
      </w:r>
    </w:p>
    <w:p w14:paraId="4DD18491" w14:textId="77777777" w:rsidR="00B42D92" w:rsidRDefault="00B42D92" w:rsidP="00B42D92">
      <w:pPr>
        <w:pStyle w:val="00linhaatividade"/>
      </w:pPr>
      <w:r>
        <w:t>__________________________________________________________________________</w:t>
      </w:r>
    </w:p>
    <w:p w14:paraId="22CEB12C" w14:textId="77777777" w:rsidR="008C368F" w:rsidRDefault="008C368F" w:rsidP="008C368F">
      <w:pPr>
        <w:pStyle w:val="00textosemparagrafo"/>
        <w:spacing w:after="0" w:line="360" w:lineRule="auto"/>
      </w:pPr>
    </w:p>
    <w:p w14:paraId="6E6FB202" w14:textId="77777777" w:rsidR="008C368F" w:rsidRPr="00F07084" w:rsidRDefault="008C368F" w:rsidP="008C368F">
      <w:pPr>
        <w:pStyle w:val="00textosemparagrafo"/>
        <w:spacing w:after="0" w:line="360" w:lineRule="auto"/>
      </w:pPr>
      <w:r>
        <w:t xml:space="preserve">2. </w:t>
      </w:r>
      <w:r w:rsidRPr="00F07084">
        <w:t>Qual o aspecto mais elaborado/complicado na construção do dicionário informal?</w:t>
      </w:r>
    </w:p>
    <w:p w14:paraId="4AB9B4A4" w14:textId="77777777" w:rsidR="00B42D92" w:rsidRDefault="00B42D92" w:rsidP="00B42D92">
      <w:pPr>
        <w:pStyle w:val="00linhaatividade"/>
      </w:pPr>
      <w:r>
        <w:t>__________________________________________________________________________</w:t>
      </w:r>
    </w:p>
    <w:p w14:paraId="38222B47" w14:textId="77777777" w:rsidR="00B42D92" w:rsidRDefault="00B42D92" w:rsidP="00B42D92">
      <w:pPr>
        <w:pStyle w:val="00linhaatividade"/>
      </w:pPr>
      <w:r>
        <w:t>__________________________________________________________________________</w:t>
      </w:r>
    </w:p>
    <w:p w14:paraId="13E2696E" w14:textId="77777777" w:rsidR="00B42D92" w:rsidRDefault="00B42D92" w:rsidP="00B42D92">
      <w:pPr>
        <w:pStyle w:val="00linhaatividade"/>
      </w:pPr>
      <w:r>
        <w:t>__________________________________________________________________________</w:t>
      </w:r>
    </w:p>
    <w:p w14:paraId="33C3AC30" w14:textId="14281018" w:rsidR="00791EA6" w:rsidRDefault="00791EA6" w:rsidP="008C368F">
      <w:pPr>
        <w:pStyle w:val="00PESO2"/>
      </w:pPr>
    </w:p>
    <w:p w14:paraId="5FFE16A6" w14:textId="77777777" w:rsidR="00B42D92" w:rsidRDefault="00B42D92" w:rsidP="008C368F">
      <w:pPr>
        <w:pStyle w:val="00PESO2"/>
      </w:pPr>
    </w:p>
    <w:p w14:paraId="3E6BB2C5" w14:textId="77777777" w:rsidR="008C368F" w:rsidRPr="00BB1DAE" w:rsidRDefault="008C368F" w:rsidP="008C368F">
      <w:pPr>
        <w:pStyle w:val="00PESO2"/>
      </w:pPr>
      <w:r w:rsidRPr="00BB1DAE">
        <w:t xml:space="preserve">CRITÉRIO DE AVALIAÇÃO </w:t>
      </w:r>
    </w:p>
    <w:p w14:paraId="74B17DFC" w14:textId="77777777" w:rsidR="00791EA6" w:rsidRDefault="00791EA6" w:rsidP="00791EA6">
      <w:pPr>
        <w:pStyle w:val="00textosemparagrafo"/>
        <w:rPr>
          <w:rFonts w:eastAsia="Arial"/>
        </w:rPr>
      </w:pPr>
    </w:p>
    <w:p w14:paraId="44B60FD9" w14:textId="77777777" w:rsidR="008C368F" w:rsidRPr="00F07084" w:rsidRDefault="008C368F" w:rsidP="00791EA6">
      <w:pPr>
        <w:pStyle w:val="00textosemparagrafo"/>
        <w:rPr>
          <w:rFonts w:eastAsia="Arial"/>
        </w:rPr>
      </w:pPr>
      <w:r w:rsidRPr="00F07084">
        <w:rPr>
          <w:rFonts w:eastAsia="Arial"/>
        </w:rPr>
        <w:t xml:space="preserve">Considerando as habilidades a seguir, analise se o aluno conseguiu: </w:t>
      </w:r>
    </w:p>
    <w:p w14:paraId="178AE155" w14:textId="5933CC85" w:rsidR="008C368F" w:rsidRPr="00F07084" w:rsidRDefault="008C368F" w:rsidP="00791EA6">
      <w:pPr>
        <w:pStyle w:val="00Textogeralbullet"/>
      </w:pPr>
      <w:r w:rsidRPr="00F07084">
        <w:t>(EF35LP04) Respeitar a variação linguística como característica de uso da língua por diferentes grupos regionais ou diferentes camadas sociais, rejeitando preconceitos linguísticos.</w:t>
      </w:r>
    </w:p>
    <w:p w14:paraId="45F34A21" w14:textId="3339DE63" w:rsidR="008C368F" w:rsidRPr="00F07084" w:rsidRDefault="008C368F" w:rsidP="00791EA6">
      <w:pPr>
        <w:pStyle w:val="00Textogeralbullet"/>
      </w:pPr>
      <w:r w:rsidRPr="00F07084">
        <w:t>(EF35LP07) Planejar, com a ajuda do professor, o texto que será produzido, considerando a</w:t>
      </w:r>
      <w:r>
        <w:t xml:space="preserve"> </w:t>
      </w:r>
      <w:r w:rsidRPr="00F07084">
        <w:t>situação comunicativa, os interlocutores (quem escreve/para quem escreve); a finalidade ou</w:t>
      </w:r>
      <w:r>
        <w:t xml:space="preserve"> </w:t>
      </w:r>
      <w:r w:rsidRPr="00F07084">
        <w:t>o propósito (escrever para quê); a circulação (onde o texto vai circular); o suporte (qual é o</w:t>
      </w:r>
      <w:r>
        <w:t xml:space="preserve"> </w:t>
      </w:r>
      <w:r w:rsidRPr="00F07084">
        <w:t>portador do texto); a linguagem, organização, estrutura; o tema e assunto do texto.</w:t>
      </w:r>
    </w:p>
    <w:p w14:paraId="216F9C12" w14:textId="4E154E29" w:rsidR="008C368F" w:rsidRPr="00F07084" w:rsidRDefault="008C368F" w:rsidP="00791EA6">
      <w:pPr>
        <w:pStyle w:val="00Textogeralbullet"/>
      </w:pPr>
      <w:r w:rsidRPr="00F07084">
        <w:t>(EF35LP09) Organizar o texto em unidades de sentido, dividindo-o em parágrafos segundo as</w:t>
      </w:r>
      <w:r>
        <w:t xml:space="preserve"> </w:t>
      </w:r>
      <w:r w:rsidRPr="00F07084">
        <w:t>normas gráficas e de acordo com as características do gênero textual.</w:t>
      </w:r>
    </w:p>
    <w:p w14:paraId="51C32E56" w14:textId="22645EB3" w:rsidR="008C368F" w:rsidRPr="00F07084" w:rsidRDefault="008C368F" w:rsidP="00791EA6">
      <w:pPr>
        <w:pStyle w:val="00Textogeralbullet"/>
      </w:pPr>
      <w:r w:rsidRPr="00F07084">
        <w:t>(EF35LP10) Reler e revisar o texto produzido com a ajuda do professor e a colaboração dos</w:t>
      </w:r>
      <w:r>
        <w:t xml:space="preserve"> </w:t>
      </w:r>
      <w:r w:rsidRPr="00F07084">
        <w:t>colegas, para corrigi-lo e aprimorá-lo, fazendo cortes, acréscimos, reformulações, correções de</w:t>
      </w:r>
      <w:r>
        <w:t xml:space="preserve"> </w:t>
      </w:r>
      <w:r w:rsidRPr="00F07084">
        <w:t>ortografia e pontuação.</w:t>
      </w:r>
    </w:p>
    <w:p w14:paraId="793D493C" w14:textId="6CF4E453" w:rsidR="000A14B1" w:rsidRPr="008C368F" w:rsidRDefault="008C368F" w:rsidP="00791EA6">
      <w:pPr>
        <w:pStyle w:val="00Textogeralbullet"/>
      </w:pPr>
      <w:r w:rsidRPr="00F07084">
        <w:t xml:space="preserve">(EF35LP11) Reescrever o texto incorporando as alterações feitas na revisão e obedecendo </w:t>
      </w:r>
      <w:r>
        <w:t>à</w:t>
      </w:r>
      <w:r w:rsidRPr="00F07084">
        <w:t>s</w:t>
      </w:r>
      <w:r>
        <w:t xml:space="preserve"> </w:t>
      </w:r>
      <w:r w:rsidRPr="00F07084">
        <w:t>convenções de disposição gráfica, inclusão de título, de autoria.</w:t>
      </w:r>
      <w:r w:rsidR="00791EA6" w:rsidRPr="008C368F">
        <w:t xml:space="preserve"> </w:t>
      </w:r>
    </w:p>
    <w:sectPr w:rsidR="000A14B1" w:rsidRPr="008C368F" w:rsidSect="00D8797A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E68CCB" w14:textId="77777777" w:rsidR="00B40796" w:rsidRDefault="00B40796" w:rsidP="00B256BD">
      <w:r>
        <w:separator/>
      </w:r>
    </w:p>
    <w:p w14:paraId="6CB3EB1C" w14:textId="77777777" w:rsidR="00B40796" w:rsidRDefault="00B40796"/>
  </w:endnote>
  <w:endnote w:type="continuationSeparator" w:id="0">
    <w:p w14:paraId="7F01F335" w14:textId="77777777" w:rsidR="00B40796" w:rsidRDefault="00B40796" w:rsidP="00B256BD">
      <w:r>
        <w:continuationSeparator/>
      </w:r>
    </w:p>
    <w:p w14:paraId="08DC2FFE" w14:textId="77777777" w:rsidR="00B40796" w:rsidRDefault="00B40796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087AED4C-68C5-4233-9E0F-5F778FB479B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3E318CF-2346-4412-8C33-90CA2D67ED21}"/>
    <w:embedBold r:id="rId3" w:fontKey="{1B9CEADB-931E-4201-9731-CF198FEF845A}"/>
    <w:embedItalic r:id="rId4" w:fontKey="{B5FD4F70-E20A-4673-BFC9-23DF2B92F014}"/>
    <w:embedBoldItalic r:id="rId5" w:fontKey="{5FCEF2EE-C0E5-4E0E-AFB3-A5B009D42F3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3FAFF0E6-2C45-4697-906D-0C39BE4A6A9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F089812-0C15-4707-A238-1C1DAD86BED8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DF2FBF78-5609-4780-8BC9-BFA570C2C74C}"/>
    <w:embedBold r:id="rId9" w:fontKey="{744B031C-CFB5-4DD2-A55E-19503AEE185E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0" w:fontKey="{9BC2EDE4-0714-4D98-9AFE-0DF64C061D71}"/>
    <w:embedBold r:id="rId11" w:fontKey="{655C83C9-8277-419F-9CB9-FCAF4503A7AB}"/>
    <w:embedItalic r:id="rId12" w:fontKey="{27BD4785-65D7-427D-9DE2-DF9D51346568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BA47DFE9-09A9-4A0C-B4A1-6A532F57BBB1}"/>
    <w:embedBold r:id="rId14" w:fontKey="{2CA61860-E078-4705-8844-B7F8DA4608DE}"/>
    <w:embedItalic r:id="rId15" w:fontKey="{E0E037F6-12C3-47B7-9805-B3FBA7465B4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09802B64-747E-4906-A39C-D0F8E84AD458}"/>
    <w:embedBold r:id="rId17" w:fontKey="{E41EF82F-7680-4E07-909B-B8FE9AD76EB2}"/>
    <w:embedItalic r:id="rId18" w:fontKey="{9541ABA1-580C-421C-8E7A-B41AB4F9EC4E}"/>
  </w:font>
  <w:font w:name="Cambria-BoldItalic">
    <w:charset w:val="00"/>
    <w:family w:val="roman"/>
    <w:pitch w:val="variable"/>
    <w:sig w:usb0="E00002FF" w:usb1="4000045F" w:usb2="00000000" w:usb3="00000000" w:csb0="0000019F" w:csb1="00000000"/>
    <w:embedBoldItalic r:id="rId19" w:fontKey="{885A8781-39BC-44F3-8903-DF1EC0AACFEA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3DF77B76-936A-4EE5-92DE-D3BF2B283ADE}"/>
    <w:embedBold r:id="rId21" w:fontKey="{DEC38362-244B-4DB7-BC77-1E068E36A79A}"/>
    <w:embedItalic r:id="rId22" w:fontKey="{E3B79F72-91EE-4048-8105-B3952C8CFEB5}"/>
  </w:font>
  <w:font w:name="Cambria-Bold">
    <w:altName w:val="Times New Roman"/>
    <w:charset w:val="00"/>
    <w:family w:val="roman"/>
    <w:pitch w:val="variable"/>
    <w:sig w:usb0="00000001" w:usb1="4000045F" w:usb2="00000000" w:usb3="00000000" w:csb0="0000019F" w:csb1="00000000"/>
    <w:embedBold r:id="rId23" w:fontKey="{7C33B85E-C2C0-4D99-A747-2C0C08363C27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Regular r:id="rId24" w:fontKey="{EA8F6A74-4885-4E2F-AF50-00345A7CED58}"/>
  </w:font>
  <w:font w:name="Dax">
    <w:charset w:val="00"/>
    <w:family w:val="auto"/>
    <w:pitch w:val="variable"/>
    <w:sig w:usb0="800000AF" w:usb1="40002048" w:usb2="00000000" w:usb3="00000000" w:csb0="00000111" w:csb1="00000000"/>
    <w:embedRegular r:id="rId25" w:fontKey="{CCB5A5CB-497B-436A-8539-A84DD2049EE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6" w:fontKey="{94B21557-6FBE-471E-9012-AC65885ECEA8}"/>
  </w:font>
  <w:font w:name="Helvetica-Bold">
    <w:charset w:val="00"/>
    <w:family w:val="swiss"/>
    <w:pitch w:val="variable"/>
    <w:sig w:usb0="E00002FF" w:usb1="5000785B" w:usb2="00000000" w:usb3="00000000" w:csb0="0000019F" w:csb1="00000000"/>
    <w:embedBold r:id="rId27" w:fontKey="{5CDA42A4-C5F9-4FC5-AA04-E5E6E5A467B7}"/>
  </w:font>
  <w:font w:name="Helvetica-Oblique">
    <w:altName w:val="Helvetica"/>
    <w:charset w:val="00"/>
    <w:family w:val="swiss"/>
    <w:pitch w:val="variable"/>
    <w:sig w:usb0="E00002FF" w:usb1="5000785B" w:usb2="00000000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8" w:fontKey="{487B5B93-CF0D-4BA7-B14F-E635BCD487C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E483EB" w14:textId="77777777" w:rsidR="00A262CB" w:rsidRDefault="00A262CB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C885B4" w14:textId="57653851" w:rsidR="000376A4" w:rsidRPr="007E3DAC" w:rsidRDefault="000376A4" w:rsidP="008756AA">
    <w:pPr>
      <w:pStyle w:val="Rodap"/>
      <w:framePr w:wrap="around" w:vAnchor="text" w:hAnchor="margin" w:xAlign="right" w:y="1"/>
      <w:rPr>
        <w:rStyle w:val="Nmerodepgina"/>
      </w:rPr>
    </w:pPr>
    <w:r w:rsidRPr="007E3DAC">
      <w:rPr>
        <w:rStyle w:val="Nmerodepgina"/>
      </w:rPr>
      <w:fldChar w:fldCharType="begin"/>
    </w:r>
    <w:r w:rsidRPr="007E3DAC">
      <w:rPr>
        <w:rStyle w:val="Nmerodepgina"/>
      </w:rPr>
      <w:instrText xml:space="preserve">PAGE  </w:instrText>
    </w:r>
    <w:r w:rsidRPr="007E3DAC">
      <w:rPr>
        <w:rStyle w:val="Nmerodepgina"/>
      </w:rPr>
      <w:fldChar w:fldCharType="separate"/>
    </w:r>
    <w:r w:rsidR="00BE23D2">
      <w:rPr>
        <w:rStyle w:val="Nmerodepgina"/>
        <w:noProof/>
      </w:rPr>
      <w:t>13</w:t>
    </w:r>
    <w:r w:rsidRPr="007E3DAC">
      <w:rPr>
        <w:rStyle w:val="Nmerodepgina"/>
      </w:rPr>
      <w:fldChar w:fldCharType="end"/>
    </w:r>
  </w:p>
  <w:p w14:paraId="1A540A9E" w14:textId="387923A1" w:rsidR="000376A4" w:rsidRPr="00B707A8" w:rsidRDefault="000376A4" w:rsidP="008756AA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</w:pPr>
    <w:r w:rsidRPr="00B707A8"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E3D41F" w14:textId="77777777" w:rsidR="00A262CB" w:rsidRDefault="00A262C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9467915" w14:textId="77777777" w:rsidR="00B40796" w:rsidRDefault="00B40796" w:rsidP="00B256BD">
      <w:r>
        <w:separator/>
      </w:r>
    </w:p>
    <w:p w14:paraId="0F9FD274" w14:textId="77777777" w:rsidR="00B40796" w:rsidRDefault="00B40796"/>
  </w:footnote>
  <w:footnote w:type="continuationSeparator" w:id="0">
    <w:p w14:paraId="5E904CBB" w14:textId="77777777" w:rsidR="00B40796" w:rsidRDefault="00B40796" w:rsidP="00B256BD">
      <w:r>
        <w:continuationSeparator/>
      </w:r>
    </w:p>
    <w:p w14:paraId="60DC85E3" w14:textId="77777777" w:rsidR="00B40796" w:rsidRDefault="00B40796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B0EE84" w14:textId="77777777" w:rsidR="00A262CB" w:rsidRDefault="00A262C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61F5BAD6" w:rsidR="000376A4" w:rsidRDefault="00D853E8" w:rsidP="00BA5D7C">
    <w:pPr>
      <w:ind w:right="360"/>
    </w:pPr>
    <w:r>
      <w:rPr>
        <w:noProof/>
        <w:lang w:val="pt-BR" w:eastAsia="pt-BR"/>
      </w:rPr>
      <w:drawing>
        <wp:inline distT="0" distB="0" distL="0" distR="0" wp14:anchorId="0C226A24" wp14:editId="4A654F67">
          <wp:extent cx="5940000" cy="296537"/>
          <wp:effectExtent l="0" t="0" r="0" b="8890"/>
          <wp:docPr id="1" name="Imagem 1" descr="/Volumes/Data/TROCA/Digital/Portugues/PBP_TARJAS/5 ANO/TARJA_PBP5_MD_4Bim_G1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/Volumes/Data/TROCA/Digital/Portugues/PBP_TARJAS/5 ANO/TARJA_PBP5_MD_4Bim_G1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40000" cy="2965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F79910" w14:textId="77777777" w:rsidR="00A262CB" w:rsidRDefault="00A262C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DD1ACA8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A5061EE"/>
    <w:multiLevelType w:val="hybridMultilevel"/>
    <w:tmpl w:val="7C18218A"/>
    <w:lvl w:ilvl="0" w:tplc="11181E78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7141A3E"/>
    <w:multiLevelType w:val="hybridMultilevel"/>
    <w:tmpl w:val="BD32E1D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embedTrueTypeFonts/>
  <w:embedSystemFont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3FAF"/>
    <w:rsid w:val="00006403"/>
    <w:rsid w:val="000065F8"/>
    <w:rsid w:val="00012A98"/>
    <w:rsid w:val="00012E2C"/>
    <w:rsid w:val="00014D6A"/>
    <w:rsid w:val="00017760"/>
    <w:rsid w:val="00027491"/>
    <w:rsid w:val="000337E0"/>
    <w:rsid w:val="00036F2B"/>
    <w:rsid w:val="0003701F"/>
    <w:rsid w:val="000376A4"/>
    <w:rsid w:val="000453D9"/>
    <w:rsid w:val="00050DF0"/>
    <w:rsid w:val="00051EC1"/>
    <w:rsid w:val="000525BC"/>
    <w:rsid w:val="00055BCC"/>
    <w:rsid w:val="00064E05"/>
    <w:rsid w:val="00065810"/>
    <w:rsid w:val="00071251"/>
    <w:rsid w:val="000765A0"/>
    <w:rsid w:val="0007756E"/>
    <w:rsid w:val="00091985"/>
    <w:rsid w:val="00091C1D"/>
    <w:rsid w:val="000920A1"/>
    <w:rsid w:val="00095B8A"/>
    <w:rsid w:val="000A1017"/>
    <w:rsid w:val="000A1360"/>
    <w:rsid w:val="000A14B1"/>
    <w:rsid w:val="000A23BE"/>
    <w:rsid w:val="000B09FA"/>
    <w:rsid w:val="000B1E55"/>
    <w:rsid w:val="000B4F7C"/>
    <w:rsid w:val="000C230F"/>
    <w:rsid w:val="000D10D6"/>
    <w:rsid w:val="000E5715"/>
    <w:rsid w:val="000F1BAB"/>
    <w:rsid w:val="000F4E1F"/>
    <w:rsid w:val="000F7E65"/>
    <w:rsid w:val="0010191A"/>
    <w:rsid w:val="001028CD"/>
    <w:rsid w:val="00110AD9"/>
    <w:rsid w:val="001131F7"/>
    <w:rsid w:val="00113242"/>
    <w:rsid w:val="00120276"/>
    <w:rsid w:val="001227D3"/>
    <w:rsid w:val="0014171E"/>
    <w:rsid w:val="001423E5"/>
    <w:rsid w:val="00160CC1"/>
    <w:rsid w:val="00160D2B"/>
    <w:rsid w:val="00164805"/>
    <w:rsid w:val="00165BB3"/>
    <w:rsid w:val="00181CAF"/>
    <w:rsid w:val="00186EED"/>
    <w:rsid w:val="00187B8B"/>
    <w:rsid w:val="00192937"/>
    <w:rsid w:val="00193000"/>
    <w:rsid w:val="001A18C6"/>
    <w:rsid w:val="001A41F2"/>
    <w:rsid w:val="001A5D7A"/>
    <w:rsid w:val="001A5F4E"/>
    <w:rsid w:val="001B09CA"/>
    <w:rsid w:val="001B2485"/>
    <w:rsid w:val="001B3FCD"/>
    <w:rsid w:val="001B40F3"/>
    <w:rsid w:val="001C2FAD"/>
    <w:rsid w:val="001C32B6"/>
    <w:rsid w:val="001C4067"/>
    <w:rsid w:val="001C5E8F"/>
    <w:rsid w:val="001D0D65"/>
    <w:rsid w:val="001D27AD"/>
    <w:rsid w:val="001D62F7"/>
    <w:rsid w:val="001D746A"/>
    <w:rsid w:val="001E018D"/>
    <w:rsid w:val="001E4E1C"/>
    <w:rsid w:val="001E6214"/>
    <w:rsid w:val="001E62B2"/>
    <w:rsid w:val="001F437B"/>
    <w:rsid w:val="001F6DC3"/>
    <w:rsid w:val="001F79EC"/>
    <w:rsid w:val="001F7DE1"/>
    <w:rsid w:val="00202742"/>
    <w:rsid w:val="002041E5"/>
    <w:rsid w:val="00210621"/>
    <w:rsid w:val="0021156E"/>
    <w:rsid w:val="00214DBA"/>
    <w:rsid w:val="00216FB5"/>
    <w:rsid w:val="00217F85"/>
    <w:rsid w:val="00222E9D"/>
    <w:rsid w:val="0022330B"/>
    <w:rsid w:val="00233167"/>
    <w:rsid w:val="00246282"/>
    <w:rsid w:val="00251EB7"/>
    <w:rsid w:val="0025431D"/>
    <w:rsid w:val="00256565"/>
    <w:rsid w:val="0025747D"/>
    <w:rsid w:val="00261A1E"/>
    <w:rsid w:val="002661B6"/>
    <w:rsid w:val="00272ED4"/>
    <w:rsid w:val="002807D8"/>
    <w:rsid w:val="002970D2"/>
    <w:rsid w:val="002B0BB4"/>
    <w:rsid w:val="002B5B36"/>
    <w:rsid w:val="002B7999"/>
    <w:rsid w:val="002C330E"/>
    <w:rsid w:val="002C5204"/>
    <w:rsid w:val="002C7E44"/>
    <w:rsid w:val="002D42D3"/>
    <w:rsid w:val="002D42F5"/>
    <w:rsid w:val="002D5AFE"/>
    <w:rsid w:val="002E18D1"/>
    <w:rsid w:val="002E5565"/>
    <w:rsid w:val="002E6324"/>
    <w:rsid w:val="002F0DC2"/>
    <w:rsid w:val="002F248A"/>
    <w:rsid w:val="0030480C"/>
    <w:rsid w:val="00313090"/>
    <w:rsid w:val="0031408A"/>
    <w:rsid w:val="003246FF"/>
    <w:rsid w:val="00330A02"/>
    <w:rsid w:val="00337EDD"/>
    <w:rsid w:val="00340E11"/>
    <w:rsid w:val="003416D2"/>
    <w:rsid w:val="00343CB1"/>
    <w:rsid w:val="00353D10"/>
    <w:rsid w:val="00353E4B"/>
    <w:rsid w:val="00360833"/>
    <w:rsid w:val="00360ADA"/>
    <w:rsid w:val="003723D8"/>
    <w:rsid w:val="00374972"/>
    <w:rsid w:val="00382DCC"/>
    <w:rsid w:val="00386CDE"/>
    <w:rsid w:val="00387770"/>
    <w:rsid w:val="00391999"/>
    <w:rsid w:val="00393DF4"/>
    <w:rsid w:val="00395473"/>
    <w:rsid w:val="003A43AF"/>
    <w:rsid w:val="003A7080"/>
    <w:rsid w:val="003B1CFA"/>
    <w:rsid w:val="003B2634"/>
    <w:rsid w:val="003B6845"/>
    <w:rsid w:val="003B7FA2"/>
    <w:rsid w:val="003C0F11"/>
    <w:rsid w:val="003C348E"/>
    <w:rsid w:val="003C4A1B"/>
    <w:rsid w:val="003C7F3C"/>
    <w:rsid w:val="003D102E"/>
    <w:rsid w:val="003D39CD"/>
    <w:rsid w:val="003D505D"/>
    <w:rsid w:val="003D6550"/>
    <w:rsid w:val="003E1323"/>
    <w:rsid w:val="003E1396"/>
    <w:rsid w:val="003F1DF1"/>
    <w:rsid w:val="003F2233"/>
    <w:rsid w:val="00400C35"/>
    <w:rsid w:val="00404108"/>
    <w:rsid w:val="00406969"/>
    <w:rsid w:val="00410623"/>
    <w:rsid w:val="00410CF3"/>
    <w:rsid w:val="0041421A"/>
    <w:rsid w:val="0042079E"/>
    <w:rsid w:val="00424629"/>
    <w:rsid w:val="00424A76"/>
    <w:rsid w:val="00426B46"/>
    <w:rsid w:val="00437E2D"/>
    <w:rsid w:val="00443A1B"/>
    <w:rsid w:val="004458C9"/>
    <w:rsid w:val="00446D3F"/>
    <w:rsid w:val="0045079F"/>
    <w:rsid w:val="0045355A"/>
    <w:rsid w:val="00456FCA"/>
    <w:rsid w:val="00463AAA"/>
    <w:rsid w:val="004641FA"/>
    <w:rsid w:val="00464B12"/>
    <w:rsid w:val="004656C7"/>
    <w:rsid w:val="00465895"/>
    <w:rsid w:val="0047415A"/>
    <w:rsid w:val="00474E54"/>
    <w:rsid w:val="00483759"/>
    <w:rsid w:val="0048619D"/>
    <w:rsid w:val="00486496"/>
    <w:rsid w:val="00487993"/>
    <w:rsid w:val="00491AD3"/>
    <w:rsid w:val="00492AD3"/>
    <w:rsid w:val="004A2DF5"/>
    <w:rsid w:val="004A354A"/>
    <w:rsid w:val="004A3F8C"/>
    <w:rsid w:val="004A40BA"/>
    <w:rsid w:val="004A5E99"/>
    <w:rsid w:val="004B0502"/>
    <w:rsid w:val="004B2786"/>
    <w:rsid w:val="004B55C9"/>
    <w:rsid w:val="004C7944"/>
    <w:rsid w:val="004D0362"/>
    <w:rsid w:val="004D1EFC"/>
    <w:rsid w:val="004E40E3"/>
    <w:rsid w:val="004E7996"/>
    <w:rsid w:val="004F007D"/>
    <w:rsid w:val="004F75F6"/>
    <w:rsid w:val="004F7D82"/>
    <w:rsid w:val="00501018"/>
    <w:rsid w:val="005020E4"/>
    <w:rsid w:val="005042ED"/>
    <w:rsid w:val="00505B14"/>
    <w:rsid w:val="00510FBE"/>
    <w:rsid w:val="005127DC"/>
    <w:rsid w:val="00512EE6"/>
    <w:rsid w:val="00516E8C"/>
    <w:rsid w:val="0052129D"/>
    <w:rsid w:val="00524A67"/>
    <w:rsid w:val="0052516E"/>
    <w:rsid w:val="00526021"/>
    <w:rsid w:val="00530987"/>
    <w:rsid w:val="0053234B"/>
    <w:rsid w:val="005336EA"/>
    <w:rsid w:val="005351DA"/>
    <w:rsid w:val="00535DC6"/>
    <w:rsid w:val="00536DC7"/>
    <w:rsid w:val="0054302A"/>
    <w:rsid w:val="00543A52"/>
    <w:rsid w:val="00545055"/>
    <w:rsid w:val="00546212"/>
    <w:rsid w:val="005537CB"/>
    <w:rsid w:val="00560F00"/>
    <w:rsid w:val="00564E1E"/>
    <w:rsid w:val="005656F7"/>
    <w:rsid w:val="005725E7"/>
    <w:rsid w:val="00572F1F"/>
    <w:rsid w:val="00572F4B"/>
    <w:rsid w:val="005753B0"/>
    <w:rsid w:val="00575A36"/>
    <w:rsid w:val="00577371"/>
    <w:rsid w:val="00577517"/>
    <w:rsid w:val="0058178D"/>
    <w:rsid w:val="00582DAC"/>
    <w:rsid w:val="00583E19"/>
    <w:rsid w:val="00584E62"/>
    <w:rsid w:val="00587C90"/>
    <w:rsid w:val="00590883"/>
    <w:rsid w:val="00590CEA"/>
    <w:rsid w:val="00591289"/>
    <w:rsid w:val="0059402F"/>
    <w:rsid w:val="00595DDF"/>
    <w:rsid w:val="00597843"/>
    <w:rsid w:val="005A060C"/>
    <w:rsid w:val="005A288A"/>
    <w:rsid w:val="005A35F2"/>
    <w:rsid w:val="005B2D47"/>
    <w:rsid w:val="005B3D81"/>
    <w:rsid w:val="005C0409"/>
    <w:rsid w:val="005C1720"/>
    <w:rsid w:val="005C2855"/>
    <w:rsid w:val="005C6C25"/>
    <w:rsid w:val="005D080E"/>
    <w:rsid w:val="005D19B4"/>
    <w:rsid w:val="005D5E95"/>
    <w:rsid w:val="005E0B8D"/>
    <w:rsid w:val="005F2A02"/>
    <w:rsid w:val="005F33F5"/>
    <w:rsid w:val="005F5BC0"/>
    <w:rsid w:val="005F66F1"/>
    <w:rsid w:val="005F7D1D"/>
    <w:rsid w:val="00603A3D"/>
    <w:rsid w:val="006045C9"/>
    <w:rsid w:val="00604D12"/>
    <w:rsid w:val="00606B04"/>
    <w:rsid w:val="00622A69"/>
    <w:rsid w:val="00623A19"/>
    <w:rsid w:val="0062709B"/>
    <w:rsid w:val="0063088B"/>
    <w:rsid w:val="00631CB8"/>
    <w:rsid w:val="006539BE"/>
    <w:rsid w:val="00653E45"/>
    <w:rsid w:val="006540CB"/>
    <w:rsid w:val="0065645D"/>
    <w:rsid w:val="006622AE"/>
    <w:rsid w:val="00663A04"/>
    <w:rsid w:val="00665D45"/>
    <w:rsid w:val="006717EE"/>
    <w:rsid w:val="00672EC9"/>
    <w:rsid w:val="00673BEC"/>
    <w:rsid w:val="006761C8"/>
    <w:rsid w:val="006864D9"/>
    <w:rsid w:val="006904D9"/>
    <w:rsid w:val="00691332"/>
    <w:rsid w:val="00692FF8"/>
    <w:rsid w:val="00693C70"/>
    <w:rsid w:val="00696864"/>
    <w:rsid w:val="006A0E2C"/>
    <w:rsid w:val="006A49B2"/>
    <w:rsid w:val="006B297B"/>
    <w:rsid w:val="006C2D20"/>
    <w:rsid w:val="006C3127"/>
    <w:rsid w:val="006C3511"/>
    <w:rsid w:val="006C3530"/>
    <w:rsid w:val="006C466B"/>
    <w:rsid w:val="006C63AB"/>
    <w:rsid w:val="006C6CB2"/>
    <w:rsid w:val="006C7A76"/>
    <w:rsid w:val="006C7F74"/>
    <w:rsid w:val="006D1351"/>
    <w:rsid w:val="006D6C6D"/>
    <w:rsid w:val="006E6CD2"/>
    <w:rsid w:val="006E7A3B"/>
    <w:rsid w:val="006E7C8D"/>
    <w:rsid w:val="006F1EFC"/>
    <w:rsid w:val="006F2E09"/>
    <w:rsid w:val="006F3F44"/>
    <w:rsid w:val="006F52A4"/>
    <w:rsid w:val="006F6FC9"/>
    <w:rsid w:val="00700C5D"/>
    <w:rsid w:val="00703B0F"/>
    <w:rsid w:val="00703DB8"/>
    <w:rsid w:val="007040D3"/>
    <w:rsid w:val="00704203"/>
    <w:rsid w:val="00715ADA"/>
    <w:rsid w:val="00720F34"/>
    <w:rsid w:val="007234B0"/>
    <w:rsid w:val="007262A5"/>
    <w:rsid w:val="00734F82"/>
    <w:rsid w:val="007444F5"/>
    <w:rsid w:val="00745A26"/>
    <w:rsid w:val="007460CA"/>
    <w:rsid w:val="00746C25"/>
    <w:rsid w:val="00754AC1"/>
    <w:rsid w:val="00755774"/>
    <w:rsid w:val="00760E4E"/>
    <w:rsid w:val="00761917"/>
    <w:rsid w:val="007621BA"/>
    <w:rsid w:val="00762502"/>
    <w:rsid w:val="00765FBD"/>
    <w:rsid w:val="00770ED8"/>
    <w:rsid w:val="007725F7"/>
    <w:rsid w:val="00772E79"/>
    <w:rsid w:val="00791EA6"/>
    <w:rsid w:val="00792481"/>
    <w:rsid w:val="00797A61"/>
    <w:rsid w:val="007A10FC"/>
    <w:rsid w:val="007A3F7C"/>
    <w:rsid w:val="007B18F0"/>
    <w:rsid w:val="007B30B9"/>
    <w:rsid w:val="007B4AAE"/>
    <w:rsid w:val="007B571C"/>
    <w:rsid w:val="007B5D3A"/>
    <w:rsid w:val="007B5EEA"/>
    <w:rsid w:val="007C2C8A"/>
    <w:rsid w:val="007C4ACD"/>
    <w:rsid w:val="007C6BE3"/>
    <w:rsid w:val="007E004D"/>
    <w:rsid w:val="007E2A0A"/>
    <w:rsid w:val="007E3D20"/>
    <w:rsid w:val="007F0774"/>
    <w:rsid w:val="007F1412"/>
    <w:rsid w:val="007F3376"/>
    <w:rsid w:val="007F7099"/>
    <w:rsid w:val="00800AA5"/>
    <w:rsid w:val="00801747"/>
    <w:rsid w:val="00802755"/>
    <w:rsid w:val="0080545A"/>
    <w:rsid w:val="0081405A"/>
    <w:rsid w:val="00814574"/>
    <w:rsid w:val="00816147"/>
    <w:rsid w:val="0081634A"/>
    <w:rsid w:val="008200F2"/>
    <w:rsid w:val="00820EFE"/>
    <w:rsid w:val="00833E51"/>
    <w:rsid w:val="00836E01"/>
    <w:rsid w:val="00841BD6"/>
    <w:rsid w:val="00847457"/>
    <w:rsid w:val="00847F3B"/>
    <w:rsid w:val="00854CA6"/>
    <w:rsid w:val="00860C97"/>
    <w:rsid w:val="00861E24"/>
    <w:rsid w:val="008677F2"/>
    <w:rsid w:val="00870A65"/>
    <w:rsid w:val="008756AA"/>
    <w:rsid w:val="00880E3E"/>
    <w:rsid w:val="008811CC"/>
    <w:rsid w:val="00885F24"/>
    <w:rsid w:val="00897C9F"/>
    <w:rsid w:val="008B1766"/>
    <w:rsid w:val="008B1D6C"/>
    <w:rsid w:val="008B2687"/>
    <w:rsid w:val="008B62B5"/>
    <w:rsid w:val="008B72EE"/>
    <w:rsid w:val="008C31C7"/>
    <w:rsid w:val="008C368F"/>
    <w:rsid w:val="008D02DA"/>
    <w:rsid w:val="008D25D9"/>
    <w:rsid w:val="008D4908"/>
    <w:rsid w:val="008D6B2B"/>
    <w:rsid w:val="008D788A"/>
    <w:rsid w:val="008F2DF4"/>
    <w:rsid w:val="008F424B"/>
    <w:rsid w:val="008F428E"/>
    <w:rsid w:val="008F4D50"/>
    <w:rsid w:val="008F5816"/>
    <w:rsid w:val="008F5B91"/>
    <w:rsid w:val="008F7BDF"/>
    <w:rsid w:val="0090597E"/>
    <w:rsid w:val="00906AA4"/>
    <w:rsid w:val="0091249E"/>
    <w:rsid w:val="00921264"/>
    <w:rsid w:val="009242E4"/>
    <w:rsid w:val="009251CB"/>
    <w:rsid w:val="00927E71"/>
    <w:rsid w:val="00933AB8"/>
    <w:rsid w:val="0094450B"/>
    <w:rsid w:val="00950039"/>
    <w:rsid w:val="00951C3F"/>
    <w:rsid w:val="00951C50"/>
    <w:rsid w:val="00951E47"/>
    <w:rsid w:val="00954260"/>
    <w:rsid w:val="0095636E"/>
    <w:rsid w:val="00963231"/>
    <w:rsid w:val="00963848"/>
    <w:rsid w:val="0096739F"/>
    <w:rsid w:val="009706E4"/>
    <w:rsid w:val="00970855"/>
    <w:rsid w:val="00971D5D"/>
    <w:rsid w:val="00974F27"/>
    <w:rsid w:val="00982C0A"/>
    <w:rsid w:val="00987BF5"/>
    <w:rsid w:val="009964BF"/>
    <w:rsid w:val="009B0845"/>
    <w:rsid w:val="009B2904"/>
    <w:rsid w:val="009B2E96"/>
    <w:rsid w:val="009C5954"/>
    <w:rsid w:val="009D52F7"/>
    <w:rsid w:val="009D7369"/>
    <w:rsid w:val="009E58C8"/>
    <w:rsid w:val="009F025E"/>
    <w:rsid w:val="009F71C2"/>
    <w:rsid w:val="00A116C5"/>
    <w:rsid w:val="00A222AD"/>
    <w:rsid w:val="00A24C32"/>
    <w:rsid w:val="00A262CB"/>
    <w:rsid w:val="00A26332"/>
    <w:rsid w:val="00A26B84"/>
    <w:rsid w:val="00A30E51"/>
    <w:rsid w:val="00A33785"/>
    <w:rsid w:val="00A34B4D"/>
    <w:rsid w:val="00A3572D"/>
    <w:rsid w:val="00A36E5B"/>
    <w:rsid w:val="00A37790"/>
    <w:rsid w:val="00A404E0"/>
    <w:rsid w:val="00A5255E"/>
    <w:rsid w:val="00A53CCC"/>
    <w:rsid w:val="00A6328B"/>
    <w:rsid w:val="00A63707"/>
    <w:rsid w:val="00A6691D"/>
    <w:rsid w:val="00A70BC5"/>
    <w:rsid w:val="00A72519"/>
    <w:rsid w:val="00A764C2"/>
    <w:rsid w:val="00A81710"/>
    <w:rsid w:val="00A83569"/>
    <w:rsid w:val="00A86888"/>
    <w:rsid w:val="00A871C0"/>
    <w:rsid w:val="00A87D16"/>
    <w:rsid w:val="00A953EF"/>
    <w:rsid w:val="00AA3488"/>
    <w:rsid w:val="00AA39B7"/>
    <w:rsid w:val="00AA5998"/>
    <w:rsid w:val="00AB1343"/>
    <w:rsid w:val="00AB2094"/>
    <w:rsid w:val="00AB39F4"/>
    <w:rsid w:val="00AB46A5"/>
    <w:rsid w:val="00AB7DF9"/>
    <w:rsid w:val="00AC09EF"/>
    <w:rsid w:val="00AC161F"/>
    <w:rsid w:val="00AD47E8"/>
    <w:rsid w:val="00AD6EDD"/>
    <w:rsid w:val="00AD71D0"/>
    <w:rsid w:val="00AE1BBB"/>
    <w:rsid w:val="00AF03FB"/>
    <w:rsid w:val="00AF4D62"/>
    <w:rsid w:val="00B12F21"/>
    <w:rsid w:val="00B16F2C"/>
    <w:rsid w:val="00B20D9A"/>
    <w:rsid w:val="00B2185B"/>
    <w:rsid w:val="00B23AFE"/>
    <w:rsid w:val="00B255D2"/>
    <w:rsid w:val="00B256BD"/>
    <w:rsid w:val="00B317FC"/>
    <w:rsid w:val="00B35A58"/>
    <w:rsid w:val="00B3738C"/>
    <w:rsid w:val="00B40796"/>
    <w:rsid w:val="00B42D92"/>
    <w:rsid w:val="00B5185D"/>
    <w:rsid w:val="00B51F95"/>
    <w:rsid w:val="00B529C3"/>
    <w:rsid w:val="00B550B5"/>
    <w:rsid w:val="00B707A8"/>
    <w:rsid w:val="00B733D4"/>
    <w:rsid w:val="00B7406E"/>
    <w:rsid w:val="00B8482E"/>
    <w:rsid w:val="00B90232"/>
    <w:rsid w:val="00B914C0"/>
    <w:rsid w:val="00BA1134"/>
    <w:rsid w:val="00BA43FE"/>
    <w:rsid w:val="00BA5D7C"/>
    <w:rsid w:val="00BA7783"/>
    <w:rsid w:val="00BB32DC"/>
    <w:rsid w:val="00BB6A73"/>
    <w:rsid w:val="00BB77D9"/>
    <w:rsid w:val="00BC0171"/>
    <w:rsid w:val="00BC6087"/>
    <w:rsid w:val="00BD5C7B"/>
    <w:rsid w:val="00BE23D2"/>
    <w:rsid w:val="00BE33AA"/>
    <w:rsid w:val="00BE42CF"/>
    <w:rsid w:val="00BF2AC4"/>
    <w:rsid w:val="00C03627"/>
    <w:rsid w:val="00C05D6C"/>
    <w:rsid w:val="00C10510"/>
    <w:rsid w:val="00C12830"/>
    <w:rsid w:val="00C131B2"/>
    <w:rsid w:val="00C24475"/>
    <w:rsid w:val="00C34304"/>
    <w:rsid w:val="00C34B41"/>
    <w:rsid w:val="00C3792F"/>
    <w:rsid w:val="00C43FAB"/>
    <w:rsid w:val="00C45079"/>
    <w:rsid w:val="00C4568F"/>
    <w:rsid w:val="00C47A64"/>
    <w:rsid w:val="00C5155E"/>
    <w:rsid w:val="00C53394"/>
    <w:rsid w:val="00C57D82"/>
    <w:rsid w:val="00C60F88"/>
    <w:rsid w:val="00C62592"/>
    <w:rsid w:val="00C6367A"/>
    <w:rsid w:val="00C652B0"/>
    <w:rsid w:val="00C664A1"/>
    <w:rsid w:val="00C67473"/>
    <w:rsid w:val="00C67848"/>
    <w:rsid w:val="00C87BCA"/>
    <w:rsid w:val="00C87C4A"/>
    <w:rsid w:val="00C91A5D"/>
    <w:rsid w:val="00C924E6"/>
    <w:rsid w:val="00CB2A0D"/>
    <w:rsid w:val="00CB596B"/>
    <w:rsid w:val="00CC3F98"/>
    <w:rsid w:val="00CE3AB7"/>
    <w:rsid w:val="00CE6747"/>
    <w:rsid w:val="00CF1DDF"/>
    <w:rsid w:val="00CF2212"/>
    <w:rsid w:val="00CF3A90"/>
    <w:rsid w:val="00D02E09"/>
    <w:rsid w:val="00D045BC"/>
    <w:rsid w:val="00D06073"/>
    <w:rsid w:val="00D061DC"/>
    <w:rsid w:val="00D069D2"/>
    <w:rsid w:val="00D10D06"/>
    <w:rsid w:val="00D206DE"/>
    <w:rsid w:val="00D2115B"/>
    <w:rsid w:val="00D2163C"/>
    <w:rsid w:val="00D22FD4"/>
    <w:rsid w:val="00D23AA7"/>
    <w:rsid w:val="00D2573D"/>
    <w:rsid w:val="00D30ABD"/>
    <w:rsid w:val="00D35809"/>
    <w:rsid w:val="00D370ED"/>
    <w:rsid w:val="00D429DB"/>
    <w:rsid w:val="00D43811"/>
    <w:rsid w:val="00D465DD"/>
    <w:rsid w:val="00D61095"/>
    <w:rsid w:val="00D61982"/>
    <w:rsid w:val="00D67480"/>
    <w:rsid w:val="00D67C3C"/>
    <w:rsid w:val="00D7172C"/>
    <w:rsid w:val="00D71CD3"/>
    <w:rsid w:val="00D722C6"/>
    <w:rsid w:val="00D77077"/>
    <w:rsid w:val="00D77DD0"/>
    <w:rsid w:val="00D818EF"/>
    <w:rsid w:val="00D853E8"/>
    <w:rsid w:val="00D857A9"/>
    <w:rsid w:val="00D8797A"/>
    <w:rsid w:val="00D938EF"/>
    <w:rsid w:val="00D96BB8"/>
    <w:rsid w:val="00DA01AC"/>
    <w:rsid w:val="00DA2176"/>
    <w:rsid w:val="00DB0809"/>
    <w:rsid w:val="00DB5A3A"/>
    <w:rsid w:val="00DC158A"/>
    <w:rsid w:val="00DC306E"/>
    <w:rsid w:val="00DC30C0"/>
    <w:rsid w:val="00DD05DA"/>
    <w:rsid w:val="00DD7A09"/>
    <w:rsid w:val="00DE0935"/>
    <w:rsid w:val="00DF40BB"/>
    <w:rsid w:val="00DF5040"/>
    <w:rsid w:val="00DF7D92"/>
    <w:rsid w:val="00E02BBD"/>
    <w:rsid w:val="00E03244"/>
    <w:rsid w:val="00E0702C"/>
    <w:rsid w:val="00E11165"/>
    <w:rsid w:val="00E146FC"/>
    <w:rsid w:val="00E14AED"/>
    <w:rsid w:val="00E268A2"/>
    <w:rsid w:val="00E300F9"/>
    <w:rsid w:val="00E3752B"/>
    <w:rsid w:val="00E4606E"/>
    <w:rsid w:val="00E47721"/>
    <w:rsid w:val="00E504D7"/>
    <w:rsid w:val="00E52A36"/>
    <w:rsid w:val="00E53B60"/>
    <w:rsid w:val="00E54F12"/>
    <w:rsid w:val="00E62571"/>
    <w:rsid w:val="00E63D4E"/>
    <w:rsid w:val="00E66333"/>
    <w:rsid w:val="00E7102D"/>
    <w:rsid w:val="00E71A7A"/>
    <w:rsid w:val="00E7219B"/>
    <w:rsid w:val="00E7776A"/>
    <w:rsid w:val="00E84F0F"/>
    <w:rsid w:val="00E855E6"/>
    <w:rsid w:val="00EA1575"/>
    <w:rsid w:val="00EA1CAE"/>
    <w:rsid w:val="00EA3AE1"/>
    <w:rsid w:val="00EA5444"/>
    <w:rsid w:val="00EA68DD"/>
    <w:rsid w:val="00EB0B23"/>
    <w:rsid w:val="00EB27EB"/>
    <w:rsid w:val="00EB7EB6"/>
    <w:rsid w:val="00EB7F06"/>
    <w:rsid w:val="00EC2539"/>
    <w:rsid w:val="00EC4FED"/>
    <w:rsid w:val="00EC5376"/>
    <w:rsid w:val="00EC5A63"/>
    <w:rsid w:val="00EC6B75"/>
    <w:rsid w:val="00EC7773"/>
    <w:rsid w:val="00EE087C"/>
    <w:rsid w:val="00EE22FF"/>
    <w:rsid w:val="00EF019B"/>
    <w:rsid w:val="00EF2734"/>
    <w:rsid w:val="00EF2AFD"/>
    <w:rsid w:val="00EF5305"/>
    <w:rsid w:val="00F00103"/>
    <w:rsid w:val="00F0313F"/>
    <w:rsid w:val="00F0562E"/>
    <w:rsid w:val="00F1202A"/>
    <w:rsid w:val="00F46E63"/>
    <w:rsid w:val="00F46F59"/>
    <w:rsid w:val="00F52BAD"/>
    <w:rsid w:val="00F54F1F"/>
    <w:rsid w:val="00F55A29"/>
    <w:rsid w:val="00F55ED4"/>
    <w:rsid w:val="00F6170D"/>
    <w:rsid w:val="00F67040"/>
    <w:rsid w:val="00F70C24"/>
    <w:rsid w:val="00F70DC1"/>
    <w:rsid w:val="00F76257"/>
    <w:rsid w:val="00F8054F"/>
    <w:rsid w:val="00F813A5"/>
    <w:rsid w:val="00F81617"/>
    <w:rsid w:val="00F833F1"/>
    <w:rsid w:val="00F83A29"/>
    <w:rsid w:val="00F87472"/>
    <w:rsid w:val="00F937B5"/>
    <w:rsid w:val="00F9649B"/>
    <w:rsid w:val="00F97191"/>
    <w:rsid w:val="00FA3FFD"/>
    <w:rsid w:val="00FA418B"/>
    <w:rsid w:val="00FA498F"/>
    <w:rsid w:val="00FA4A99"/>
    <w:rsid w:val="00FB0625"/>
    <w:rsid w:val="00FB58E9"/>
    <w:rsid w:val="00FB6A68"/>
    <w:rsid w:val="00FC16BE"/>
    <w:rsid w:val="00FD081D"/>
    <w:rsid w:val="00FD418A"/>
    <w:rsid w:val="00FD4AE2"/>
    <w:rsid w:val="00FD63F5"/>
    <w:rsid w:val="00FD6EDE"/>
    <w:rsid w:val="00FE26E2"/>
    <w:rsid w:val="00FE5001"/>
    <w:rsid w:val="00FE6017"/>
    <w:rsid w:val="00FE78FC"/>
    <w:rsid w:val="00FF08F8"/>
    <w:rsid w:val="00FF23F3"/>
    <w:rsid w:val="00FF5DE0"/>
    <w:rsid w:val="00FF60F7"/>
    <w:rsid w:val="00FF7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chartTrackingRefBased/>
  <w15:docId w15:val="{3461F721-450B-4C9C-BA2C-A0AEAE52BC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61982"/>
    <w:rPr>
      <w:rFonts w:eastAsiaTheme="minorEastAsia"/>
      <w:lang w:eastAsia="es-ES"/>
    </w:rPr>
  </w:style>
  <w:style w:type="paragraph" w:styleId="Ttulo1">
    <w:name w:val="heading 1"/>
    <w:basedOn w:val="Normal"/>
    <w:next w:val="Normal"/>
    <w:link w:val="Ttulo1Char"/>
    <w:qFormat/>
    <w:rsid w:val="004A354A"/>
    <w:pPr>
      <w:keepNext/>
      <w:outlineLvl w:val="0"/>
    </w:pPr>
    <w:rPr>
      <w:rFonts w:ascii="Times New Roman" w:eastAsia="Times New Roman" w:hAnsi="Times New Roman" w:cs="Times New Roman"/>
      <w:b/>
      <w:bCs/>
      <w:lang w:val="pt-BR" w:eastAsia="pt-BR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A354A"/>
    <w:pPr>
      <w:keepNext/>
      <w:keepLines/>
      <w:spacing w:before="200" w:line="360" w:lineRule="auto"/>
      <w:jc w:val="both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572F1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atencao">
    <w:name w:val="atencao"/>
    <w:basedOn w:val="Tabelanormal"/>
    <w:uiPriority w:val="99"/>
    <w:rsid w:val="00F83A29"/>
    <w:rPr>
      <w:rFonts w:eastAsiaTheme="minorEastAsi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F52BAD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hAnsi="Arial" w:cs="Tahoma"/>
      <w:color w:val="000000"/>
      <w:spacing w:val="-2"/>
      <w:lang w:val="pt-BR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Atividade">
    <w:name w:val="Tabela Atividade"/>
    <w:basedOn w:val="Tabelanormal"/>
    <w:uiPriority w:val="99"/>
    <w:rsid w:val="00E268A2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6904D9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Tahoma" w:eastAsia="Arial" w:hAnsi="Tahoma" w:cs="Tahoma"/>
      <w:b/>
      <w:bCs/>
      <w:color w:val="000000"/>
      <w:sz w:val="22"/>
      <w:szCs w:val="22"/>
      <w:lang w:val="pt-BR"/>
    </w:rPr>
  </w:style>
  <w:style w:type="paragraph" w:customStyle="1" w:styleId="00cabeos">
    <w:name w:val="00_cabeços"/>
    <w:autoRedefine/>
    <w:qFormat/>
    <w:rsid w:val="006C2D20"/>
    <w:pPr>
      <w:outlineLvl w:val="0"/>
    </w:pPr>
    <w:rPr>
      <w:rFonts w:ascii="Tahoma" w:eastAsia="Times New Roman" w:hAnsi="Tahoma" w:cs="Tahoma"/>
      <w:b/>
      <w:caps/>
      <w:color w:val="009276"/>
      <w:sz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table" w:customStyle="1" w:styleId="tabelacarinha">
    <w:name w:val="tabela _carinha"/>
    <w:basedOn w:val="Tabelanormal"/>
    <w:uiPriority w:val="99"/>
    <w:rsid w:val="00A26332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7E2A0A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Tahoma" w:hAnsi="Tahoma" w:cs="Tahoma"/>
      <w:b/>
      <w:bCs/>
      <w:caps/>
      <w:color w:val="000000"/>
      <w:lang w:val="pt-BR"/>
    </w:rPr>
  </w:style>
  <w:style w:type="table" w:customStyle="1" w:styleId="tabelagrade">
    <w:name w:val="tabela_grade"/>
    <w:basedOn w:val="Tabelanormal"/>
    <w:uiPriority w:val="99"/>
    <w:rsid w:val="00E504D7"/>
    <w:rPr>
      <w:rFonts w:ascii="Tahoma" w:eastAsiaTheme="minorEastAsia" w:hAnsi="Tahoma"/>
      <w:sz w:val="20"/>
      <w:lang w:eastAsia="es-ES"/>
    </w:rPr>
    <w:tblPr>
      <w:tblBorders>
        <w:top w:val="single" w:sz="4" w:space="0" w:color="009276"/>
        <w:left w:val="single" w:sz="4" w:space="0" w:color="009276"/>
        <w:bottom w:val="single" w:sz="4" w:space="0" w:color="009276"/>
        <w:right w:val="single" w:sz="4" w:space="0" w:color="009276"/>
        <w:insideH w:val="single" w:sz="4" w:space="0" w:color="009276"/>
        <w:insideV w:val="single" w:sz="4" w:space="0" w:color="009276"/>
      </w:tblBorders>
    </w:tblPr>
    <w:tcPr>
      <w:vAlign w:val="center"/>
    </w:tcPr>
    <w:tblStylePr w:type="firstRow">
      <w:pPr>
        <w:wordWrap/>
        <w:spacing w:line="480" w:lineRule="auto"/>
        <w:jc w:val="left"/>
      </w:pPr>
      <w:rPr>
        <w:rFonts w:ascii="Tahoma" w:hAnsi="Tahoma"/>
        <w:b/>
        <w:i w:val="0"/>
        <w:sz w:val="20"/>
      </w:rPr>
      <w:tblPr/>
      <w:tcPr>
        <w:tcMar>
          <w:top w:w="57" w:type="dxa"/>
          <w:left w:w="57" w:type="dxa"/>
          <w:bottom w:w="57" w:type="dxa"/>
          <w:right w:w="57" w:type="dxa"/>
        </w:tcMar>
      </w:tc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6F2E09"/>
    <w:pPr>
      <w:ind w:firstLine="0"/>
    </w:pPr>
    <w:rPr>
      <w:rFonts w:ascii="Arial" w:hAnsi="Arial" w:cs="Arial"/>
      <w:sz w:val="24"/>
      <w:szCs w:val="24"/>
    </w:rPr>
  </w:style>
  <w:style w:type="paragraph" w:customStyle="1" w:styleId="00PESO2">
    <w:name w:val="00_PESO_2"/>
    <w:basedOn w:val="00peso3"/>
    <w:uiPriority w:val="99"/>
    <w:rsid w:val="006904D9"/>
    <w:rPr>
      <w:sz w:val="23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hAnsi="Cambria-BoldItalic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styleId="Cabealho">
    <w:name w:val="header"/>
    <w:basedOn w:val="Normal"/>
    <w:link w:val="CabealhoChar"/>
    <w:uiPriority w:val="99"/>
    <w:unhideWhenUsed/>
    <w:rsid w:val="00A34B4D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34B4D"/>
    <w:rPr>
      <w:rFonts w:eastAsiaTheme="minorEastAsia"/>
      <w:lang w:eastAsia="es-ES"/>
    </w:rPr>
  </w:style>
  <w:style w:type="table" w:styleId="TabeladeGradeClara">
    <w:name w:val="Grid Table Light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customStyle="1" w:styleId="00fonte">
    <w:name w:val="00_fonte"/>
    <w:basedOn w:val="Normal"/>
    <w:rsid w:val="00091985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right"/>
      <w:textAlignment w:val="center"/>
    </w:pPr>
    <w:rPr>
      <w:rFonts w:ascii="Cambria" w:hAnsi="Cambria" w:cs="Cambria"/>
      <w:color w:val="000000"/>
      <w:sz w:val="18"/>
      <w:szCs w:val="18"/>
      <w:lang w:val="pt-BR"/>
    </w:rPr>
  </w:style>
  <w:style w:type="paragraph" w:customStyle="1" w:styleId="00titulobox">
    <w:name w:val="00_titulo_box"/>
    <w:basedOn w:val="Normal"/>
    <w:rsid w:val="00BA1134"/>
    <w:pPr>
      <w:widowControl w:val="0"/>
      <w:autoSpaceDE w:val="0"/>
      <w:autoSpaceDN w:val="0"/>
      <w:adjustRightInd w:val="0"/>
    </w:pPr>
    <w:rPr>
      <w:rFonts w:ascii="Tahoma" w:eastAsia="Times New Roman" w:hAnsi="Tahoma" w:cs="Tahoma"/>
      <w:b/>
      <w:bCs/>
      <w:color w:val="000000" w:themeColor="text1"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box">
    <w:name w:val="box"/>
    <w:basedOn w:val="Tabelanormal"/>
    <w:uiPriority w:val="99"/>
    <w:rsid w:val="00800AA5"/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9AD3C0"/>
    </w:tcPr>
    <w:tblStylePr w:type="firstRow">
      <w:pPr>
        <w:wordWrap/>
        <w:jc w:val="center"/>
      </w:pPr>
      <w:rPr>
        <w:rFonts w:ascii="Tahoma" w:hAnsi="Tahoma"/>
        <w:b/>
        <w:i w:val="0"/>
        <w:sz w:val="20"/>
      </w:rPr>
    </w:tblStylePr>
  </w:style>
  <w:style w:type="paragraph" w:styleId="PargrafodaLista">
    <w:name w:val="List Paragraph"/>
    <w:basedOn w:val="Normal"/>
    <w:uiPriority w:val="34"/>
    <w:qFormat/>
    <w:rsid w:val="00E14AED"/>
    <w:pPr>
      <w:ind w:left="720"/>
      <w:contextualSpacing/>
    </w:pPr>
  </w:style>
  <w:style w:type="paragraph" w:customStyle="1" w:styleId="00Peso1">
    <w:name w:val="00_Peso_1"/>
    <w:basedOn w:val="Normal"/>
    <w:uiPriority w:val="99"/>
    <w:rsid w:val="008200F2"/>
    <w:pPr>
      <w:widowControl w:val="0"/>
      <w:suppressAutoHyphens/>
      <w:autoSpaceDE w:val="0"/>
      <w:autoSpaceDN w:val="0"/>
      <w:adjustRightInd w:val="0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6"/>
      <w:lang w:val="pt-BR"/>
    </w:rPr>
  </w:style>
  <w:style w:type="table" w:customStyle="1" w:styleId="tabelaverde">
    <w:name w:val="tabela verde"/>
    <w:basedOn w:val="Tabelanormal"/>
    <w:uiPriority w:val="99"/>
    <w:rsid w:val="001C4067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avaliao">
    <w:name w:val="tabela_avaliação"/>
    <w:basedOn w:val="Tabelanormal"/>
    <w:uiPriority w:val="99"/>
    <w:rsid w:val="001C4067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Ttulo">
    <w:name w:val="Title"/>
    <w:basedOn w:val="Normal"/>
    <w:next w:val="Normal"/>
    <w:link w:val="TtuloChar"/>
    <w:qFormat/>
    <w:rsid w:val="001C40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tuloChar">
    <w:name w:val="Título Char"/>
    <w:basedOn w:val="Fontepargpadro"/>
    <w:link w:val="Ttulo"/>
    <w:rsid w:val="001C40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orpodetexto">
    <w:name w:val="Body Text"/>
    <w:basedOn w:val="Normal"/>
    <w:link w:val="CorpodetextoChar"/>
    <w:rsid w:val="001C4067"/>
    <w:pPr>
      <w:spacing w:line="360" w:lineRule="auto"/>
      <w:jc w:val="both"/>
    </w:pPr>
    <w:rPr>
      <w:rFonts w:ascii="Verdana" w:eastAsia="Times New Roman" w:hAnsi="Verdana" w:cs="Verdana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1C4067"/>
    <w:rPr>
      <w:rFonts w:ascii="Verdana" w:eastAsia="Times New Roman" w:hAnsi="Verdana" w:cs="Verdana"/>
      <w:lang w:val="pt-BR" w:eastAsia="pt-BR"/>
    </w:rPr>
  </w:style>
  <w:style w:type="paragraph" w:customStyle="1" w:styleId="2TEXTOSTERCEIROS">
    <w:name w:val="2TEXTOS_TERCEIROS"/>
    <w:basedOn w:val="Normal"/>
    <w:qFormat/>
    <w:rsid w:val="001C4067"/>
    <w:pPr>
      <w:spacing w:line="360" w:lineRule="auto"/>
      <w:jc w:val="both"/>
    </w:pPr>
    <w:rPr>
      <w:rFonts w:ascii="Cambria" w:eastAsiaTheme="minorHAnsi" w:hAnsi="Cambria" w:cs="Arial"/>
      <w:sz w:val="22"/>
      <w:lang w:val="pt-BR" w:eastAsia="en-US"/>
    </w:rPr>
  </w:style>
  <w:style w:type="table" w:customStyle="1" w:styleId="tabelabimestre">
    <w:name w:val="tabela bimestre"/>
    <w:basedOn w:val="Tabelanormal"/>
    <w:uiPriority w:val="99"/>
    <w:rsid w:val="005C6C25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character" w:styleId="Hyperlink">
    <w:name w:val="Hyperlink"/>
    <w:basedOn w:val="Fontepargpadro"/>
    <w:uiPriority w:val="99"/>
    <w:unhideWhenUsed/>
    <w:rsid w:val="005C6C25"/>
    <w:rPr>
      <w:color w:val="0000FF"/>
      <w:u w:val="single"/>
    </w:rPr>
  </w:style>
  <w:style w:type="paragraph" w:customStyle="1" w:styleId="Default">
    <w:name w:val="Default"/>
    <w:rsid w:val="00EC4FED"/>
    <w:pPr>
      <w:autoSpaceDE w:val="0"/>
      <w:autoSpaceDN w:val="0"/>
      <w:adjustRightInd w:val="0"/>
    </w:pPr>
    <w:rPr>
      <w:rFonts w:ascii="Dax" w:eastAsia="Calibri" w:hAnsi="Dax" w:cs="Dax"/>
      <w:color w:val="000000"/>
      <w:lang w:val="pt-BR"/>
    </w:rPr>
  </w:style>
  <w:style w:type="paragraph" w:styleId="NormalWeb">
    <w:name w:val="Normal (Web)"/>
    <w:basedOn w:val="Normal"/>
    <w:uiPriority w:val="99"/>
    <w:unhideWhenUsed/>
    <w:rsid w:val="00EC4FED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81617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81617"/>
    <w:rPr>
      <w:rFonts w:ascii="Segoe UI" w:eastAsiaTheme="minorEastAsia" w:hAnsi="Segoe UI" w:cs="Segoe UI"/>
      <w:sz w:val="18"/>
      <w:szCs w:val="18"/>
      <w:lang w:eastAsia="es-ES"/>
    </w:rPr>
  </w:style>
  <w:style w:type="character" w:styleId="Refdecomentrio">
    <w:name w:val="annotation reference"/>
    <w:basedOn w:val="Fontepargpadro"/>
    <w:uiPriority w:val="99"/>
    <w:semiHidden/>
    <w:unhideWhenUsed/>
    <w:rsid w:val="00F81617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F81617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F81617"/>
    <w:rPr>
      <w:rFonts w:eastAsiaTheme="minorEastAsia"/>
      <w:sz w:val="20"/>
      <w:szCs w:val="20"/>
      <w:lang w:eastAsia="es-ES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F8161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F81617"/>
    <w:rPr>
      <w:rFonts w:eastAsiaTheme="minorEastAsia"/>
      <w:b/>
      <w:bCs/>
      <w:sz w:val="20"/>
      <w:szCs w:val="20"/>
      <w:lang w:eastAsia="es-ES"/>
    </w:rPr>
  </w:style>
  <w:style w:type="paragraph" w:styleId="Reviso">
    <w:name w:val="Revision"/>
    <w:hidden/>
    <w:uiPriority w:val="99"/>
    <w:semiHidden/>
    <w:rsid w:val="00F81617"/>
    <w:rPr>
      <w:rFonts w:eastAsiaTheme="minorEastAsia"/>
      <w:lang w:eastAsia="es-ES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EB0B23"/>
    <w:pPr>
      <w:spacing w:after="120" w:line="360" w:lineRule="auto"/>
      <w:ind w:left="283"/>
      <w:jc w:val="both"/>
    </w:pPr>
    <w:rPr>
      <w:rFonts w:eastAsiaTheme="minorHAnsi"/>
      <w:sz w:val="22"/>
      <w:szCs w:val="22"/>
      <w:lang w:val="pt-BR" w:eastAsia="en-US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EB0B23"/>
    <w:rPr>
      <w:sz w:val="22"/>
      <w:szCs w:val="22"/>
      <w:lang w:val="pt-BR"/>
    </w:rPr>
  </w:style>
  <w:style w:type="character" w:customStyle="1" w:styleId="Ttulo1Char">
    <w:name w:val="Título 1 Char"/>
    <w:basedOn w:val="Fontepargpadro"/>
    <w:link w:val="Ttulo1"/>
    <w:rsid w:val="004A354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A354A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val="pt-BR"/>
    </w:rPr>
  </w:style>
  <w:style w:type="character" w:styleId="Forte">
    <w:name w:val="Strong"/>
    <w:basedOn w:val="Fontepargpadro"/>
    <w:uiPriority w:val="22"/>
    <w:qFormat/>
    <w:rsid w:val="004A354A"/>
    <w:rPr>
      <w:b/>
      <w:bCs/>
    </w:rPr>
  </w:style>
  <w:style w:type="character" w:customStyle="1" w:styleId="watch-title">
    <w:name w:val="watch-title"/>
    <w:basedOn w:val="Fontepargpadro"/>
    <w:rsid w:val="004A354A"/>
  </w:style>
  <w:style w:type="character" w:customStyle="1" w:styleId="Ttulo4Char">
    <w:name w:val="Título 4 Char"/>
    <w:basedOn w:val="Fontepargpadro"/>
    <w:link w:val="Ttulo4"/>
    <w:uiPriority w:val="9"/>
    <w:semiHidden/>
    <w:rsid w:val="00572F1F"/>
    <w:rPr>
      <w:rFonts w:asciiTheme="majorHAnsi" w:eastAsiaTheme="majorEastAsia" w:hAnsiTheme="majorHAnsi" w:cstheme="majorBidi"/>
      <w:i/>
      <w:iCs/>
      <w:color w:val="2F5496" w:themeColor="accent1" w:themeShade="BF"/>
      <w:lang w:eastAsia="es-ES"/>
    </w:rPr>
  </w:style>
  <w:style w:type="paragraph" w:customStyle="1" w:styleId="05CREDGERAL">
    <w:name w:val="05_CRED_GERAL"/>
    <w:qFormat/>
    <w:rsid w:val="00622A69"/>
    <w:pPr>
      <w:spacing w:before="20" w:after="160" w:line="240" w:lineRule="atLeast"/>
      <w:jc w:val="right"/>
    </w:pPr>
    <w:rPr>
      <w:rFonts w:ascii="Arial" w:eastAsia="Times New Roman" w:hAnsi="Arial" w:cs="Times New Roman"/>
      <w:sz w:val="22"/>
      <w:szCs w:val="20"/>
      <w:lang w:val="pt-BR" w:eastAsia="pt-BR"/>
    </w:rPr>
  </w:style>
  <w:style w:type="character" w:customStyle="1" w:styleId="fontstyle01">
    <w:name w:val="fontstyle01"/>
    <w:basedOn w:val="Fontepargpadro"/>
    <w:rsid w:val="007E2A0A"/>
    <w:rPr>
      <w:rFonts w:ascii="Helvetica-Bold" w:hAnsi="Helvetica-Bold" w:hint="default"/>
      <w:b/>
      <w:bCs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Fontepargpadro"/>
    <w:rsid w:val="007E2A0A"/>
    <w:rPr>
      <w:rFonts w:ascii="Helvetica-Oblique" w:hAnsi="Helvetica-Oblique" w:hint="default"/>
      <w:b w:val="0"/>
      <w:bCs w:val="0"/>
      <w:i/>
      <w:iCs/>
      <w:color w:val="000000"/>
      <w:sz w:val="22"/>
      <w:szCs w:val="22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7E2A0A"/>
    <w:rPr>
      <w:rFonts w:ascii="Times New Roman" w:hAnsi="Times New Roman" w:cs="Times New Roman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7E2A0A"/>
    <w:rPr>
      <w:rFonts w:ascii="Times New Roman" w:eastAsiaTheme="minorEastAsia" w:hAnsi="Times New Roman" w:cs="Times New Roman"/>
      <w:lang w:eastAsia="es-ES"/>
    </w:rPr>
  </w:style>
  <w:style w:type="paragraph" w:customStyle="1" w:styleId="03TEXTOCITACAOITEM">
    <w:name w:val="03_TEXTO_CITACAO_ITEM"/>
    <w:basedOn w:val="Normal"/>
    <w:qFormat/>
    <w:rsid w:val="008C368F"/>
    <w:pPr>
      <w:tabs>
        <w:tab w:val="left" w:pos="425"/>
      </w:tabs>
      <w:suppressAutoHyphens/>
      <w:spacing w:after="20" w:line="330" w:lineRule="atLeast"/>
      <w:ind w:left="426" w:hanging="142"/>
      <w:jc w:val="both"/>
    </w:pPr>
    <w:rPr>
      <w:rFonts w:ascii="Times" w:eastAsia="Times New Roman" w:hAnsi="Times" w:cs="Times New Roman"/>
      <w:sz w:val="27"/>
      <w:szCs w:val="20"/>
      <w:lang w:val="pt-BR" w:eastAsia="pt-BR"/>
    </w:rPr>
  </w:style>
  <w:style w:type="paragraph" w:customStyle="1" w:styleId="00linhaatividade">
    <w:name w:val="00_linha_atividade"/>
    <w:basedOn w:val="Normal"/>
    <w:qFormat/>
    <w:rsid w:val="00B42D92"/>
    <w:pPr>
      <w:spacing w:before="300" w:after="120"/>
      <w:jc w:val="both"/>
    </w:pPr>
    <w:rPr>
      <w:rFonts w:ascii="Arial" w:eastAsiaTheme="minorHAnsi" w:hAnsi="Arial" w:cs="Arial"/>
      <w:sz w:val="22"/>
      <w:lang w:val="pt-BR" w:eastAsia="en-US"/>
    </w:rPr>
  </w:style>
  <w:style w:type="paragraph" w:customStyle="1" w:styleId="Estilo00PESO2CorPersonalizadaRGB0">
    <w:name w:val="Estilo 00_PESO_2 + Cor Personalizada(RGB(0"/>
    <w:aliases w:val="146,118))"/>
    <w:basedOn w:val="00PESO2"/>
    <w:rsid w:val="000920A1"/>
    <w:rPr>
      <w:caps/>
      <w:color w:val="00927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585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0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1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06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2932C69-159B-4372-9595-39B7C160FD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13</Pages>
  <Words>3187</Words>
  <Characters>17212</Characters>
  <Application>Microsoft Office Word</Application>
  <DocSecurity>0</DocSecurity>
  <Lines>143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20359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Nilza Shizue Yoshida</cp:lastModifiedBy>
  <cp:revision>36</cp:revision>
  <cp:lastPrinted>2017-10-10T17:08:00Z</cp:lastPrinted>
  <dcterms:created xsi:type="dcterms:W3CDTF">2018-01-23T19:31:00Z</dcterms:created>
  <dcterms:modified xsi:type="dcterms:W3CDTF">2018-01-30T19:16:00Z</dcterms:modified>
  <cp:category/>
</cp:coreProperties>
</file>