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9E782" w14:textId="77777777" w:rsidR="003B4B8F" w:rsidRPr="00540A4C" w:rsidRDefault="00DC4C1A" w:rsidP="00DC4C1A">
      <w:pPr>
        <w:rPr>
          <w:b/>
          <w:sz w:val="32"/>
          <w:szCs w:val="32"/>
          <w:lang w:val="pt-BR"/>
        </w:rPr>
      </w:pPr>
      <w:r w:rsidRPr="00540A4C">
        <w:rPr>
          <w:b/>
          <w:color w:val="CF381E"/>
          <w:sz w:val="32"/>
          <w:szCs w:val="32"/>
          <w:lang w:val="pt-BR"/>
        </w:rPr>
        <w:t>SEQUÊNCIA DIDÁTICA 3</w:t>
      </w:r>
    </w:p>
    <w:p w14:paraId="41131EB9" w14:textId="77777777" w:rsidR="003B4B8F" w:rsidRPr="00540A4C" w:rsidRDefault="003B4B8F" w:rsidP="00E11499">
      <w:pPr>
        <w:pStyle w:val="00P1"/>
      </w:pPr>
    </w:p>
    <w:p w14:paraId="158E7767" w14:textId="77777777" w:rsidR="003B4B8F" w:rsidRPr="00540A4C" w:rsidRDefault="003B4B8F" w:rsidP="00E11499">
      <w:pPr>
        <w:pStyle w:val="00P1"/>
      </w:pPr>
      <w:r w:rsidRPr="00540A4C">
        <w:t>OBJETIVOS</w:t>
      </w:r>
    </w:p>
    <w:p w14:paraId="158755E1" w14:textId="77777777" w:rsidR="00882DFB" w:rsidRDefault="00AB09AE" w:rsidP="00973A9E">
      <w:pPr>
        <w:pStyle w:val="00Textogeralbullet"/>
      </w:pPr>
      <w:r>
        <w:t>C</w:t>
      </w:r>
      <w:r w:rsidR="00882DFB">
        <w:t>ompreender a importância do solo e da água</w:t>
      </w:r>
      <w:r>
        <w:t>.</w:t>
      </w:r>
    </w:p>
    <w:p w14:paraId="03F659B5" w14:textId="77777777" w:rsidR="00882DFB" w:rsidRDefault="00AB09AE" w:rsidP="00973A9E">
      <w:pPr>
        <w:pStyle w:val="00Textogeralbullet"/>
      </w:pPr>
      <w:r>
        <w:t>V</w:t>
      </w:r>
      <w:r w:rsidR="00882DFB">
        <w:t>alorizar usos sustentáveis da água</w:t>
      </w:r>
      <w:r>
        <w:t>.</w:t>
      </w:r>
    </w:p>
    <w:p w14:paraId="1CDC1460" w14:textId="77777777" w:rsidR="00882DFB" w:rsidRDefault="00AB09AE" w:rsidP="00973A9E">
      <w:pPr>
        <w:pStyle w:val="00Textogeralbullet"/>
      </w:pPr>
      <w:r>
        <w:t>I</w:t>
      </w:r>
      <w:r w:rsidR="00882DFB">
        <w:t>dentificar impactos ambientais no campo e na cidade</w:t>
      </w:r>
      <w:r>
        <w:t>.</w:t>
      </w:r>
    </w:p>
    <w:p w14:paraId="42067361" w14:textId="77777777" w:rsidR="00882DFB" w:rsidRDefault="00AB09AE" w:rsidP="00973A9E">
      <w:pPr>
        <w:pStyle w:val="00Textogeralbullet"/>
      </w:pPr>
      <w:r>
        <w:t>P</w:t>
      </w:r>
      <w:r w:rsidR="00882DFB">
        <w:t>erceber formas de amenizar impactos ambientais nas cidades.</w:t>
      </w:r>
    </w:p>
    <w:p w14:paraId="0C85152D" w14:textId="77777777" w:rsidR="003B4B8F" w:rsidRPr="00540A4C" w:rsidRDefault="003B4B8F" w:rsidP="00E11499">
      <w:pPr>
        <w:pStyle w:val="00P1"/>
      </w:pPr>
    </w:p>
    <w:p w14:paraId="688A1704" w14:textId="77777777" w:rsidR="00882DFB" w:rsidRPr="003B4B8F" w:rsidRDefault="00882DFB" w:rsidP="00E11499">
      <w:pPr>
        <w:pStyle w:val="00P1"/>
      </w:pPr>
      <w:r w:rsidRPr="003B4B8F">
        <w:t>CONTEÚDOS</w:t>
      </w:r>
    </w:p>
    <w:p w14:paraId="14A1F316" w14:textId="77777777" w:rsidR="00882DFB" w:rsidRDefault="00882DFB" w:rsidP="00973A9E">
      <w:pPr>
        <w:pStyle w:val="00Textogeralbullet"/>
      </w:pPr>
      <w:r>
        <w:t>O solo e a água.</w:t>
      </w:r>
    </w:p>
    <w:p w14:paraId="23F7456C" w14:textId="77777777" w:rsidR="00882DFB" w:rsidRDefault="00882DFB" w:rsidP="00973A9E">
      <w:pPr>
        <w:pStyle w:val="00Textogeralbullet"/>
      </w:pPr>
      <w:r>
        <w:t>Impactos ambientais no campo e na cidade.</w:t>
      </w:r>
    </w:p>
    <w:p w14:paraId="602EFD13" w14:textId="77777777" w:rsidR="00882DFB" w:rsidRPr="00540A4C" w:rsidRDefault="00882DFB" w:rsidP="00E11499">
      <w:pPr>
        <w:pStyle w:val="00P1"/>
      </w:pPr>
    </w:p>
    <w:p w14:paraId="05AFAEA1" w14:textId="77777777" w:rsidR="00882DFB" w:rsidRPr="00540A4C" w:rsidRDefault="00882DFB" w:rsidP="00E11499">
      <w:pPr>
        <w:pStyle w:val="00P1"/>
      </w:pPr>
      <w:r w:rsidRPr="00540A4C">
        <w:t xml:space="preserve">OBJETOS DE CONHECIMENTO E HABILIDADES DA </w:t>
      </w:r>
      <w:r w:rsidRPr="00540A4C">
        <w:rPr>
          <w:i/>
        </w:rPr>
        <w:t>BASE NACIONAL COMUM CURRICULAR</w:t>
      </w:r>
      <w:r w:rsidRPr="00540A4C">
        <w:t xml:space="preserve"> (BNCC)</w:t>
      </w:r>
    </w:p>
    <w:p w14:paraId="3FCAF91B" w14:textId="77777777" w:rsidR="00882DFB" w:rsidRDefault="00882DFB" w:rsidP="003B4B8F">
      <w:pPr>
        <w:pStyle w:val="00Textogeral"/>
        <w:rPr>
          <w:lang w:eastAsia="en-US"/>
        </w:rPr>
      </w:pPr>
      <w:r>
        <w:rPr>
          <w:rFonts w:eastAsia="Calibri"/>
        </w:rPr>
        <w:t>Pretende-se, nas duas aulas, favorecer o desenvolvimento da habilidade EF02GE11, do componente curricular Geografia: “</w:t>
      </w:r>
      <w:r>
        <w:rPr>
          <w:lang w:eastAsia="en-US"/>
        </w:rPr>
        <w:t>Reconhecer a importância do solo e da água para a vida, identificando seus diferentes usos (plantação e extração de materiais, entre outras possibilidades) e os impactos desses usos no cotidiano da cidade e do campo”</w:t>
      </w:r>
      <w:r>
        <w:rPr>
          <w:rFonts w:eastAsia="Calibri"/>
        </w:rPr>
        <w:t xml:space="preserve">. Essa habilidade está vinculada ao objeto de conhecimento “Os usos dos recursos naturais: solo e água no campo e na cidade”. </w:t>
      </w:r>
    </w:p>
    <w:p w14:paraId="68C35780" w14:textId="77777777" w:rsidR="00882DFB" w:rsidRPr="00540A4C" w:rsidRDefault="00882DFB" w:rsidP="00E11499">
      <w:pPr>
        <w:pStyle w:val="00P1"/>
        <w:rPr>
          <w:lang w:eastAsia="pt-BR"/>
        </w:rPr>
      </w:pPr>
    </w:p>
    <w:p w14:paraId="2900A969" w14:textId="77777777" w:rsidR="00882DFB" w:rsidRPr="003E1345" w:rsidRDefault="00882DFB" w:rsidP="00E11499">
      <w:pPr>
        <w:pStyle w:val="00P1"/>
      </w:pPr>
      <w:bookmarkStart w:id="0" w:name="_Hlk499624451"/>
      <w:r w:rsidRPr="003E1345">
        <w:t>TEMPO ESTIMADO</w:t>
      </w:r>
    </w:p>
    <w:p w14:paraId="196FE7CE" w14:textId="77777777" w:rsidR="00882DFB" w:rsidRDefault="00882DFB" w:rsidP="003B4B8F">
      <w:pPr>
        <w:pStyle w:val="00Textogeral"/>
      </w:pPr>
      <w:r>
        <w:t>Duas aulas.</w:t>
      </w:r>
    </w:p>
    <w:p w14:paraId="751C8853" w14:textId="77777777" w:rsidR="003B4B8F" w:rsidRDefault="003B4B8F" w:rsidP="00E11499">
      <w:pPr>
        <w:pStyle w:val="00P1"/>
      </w:pPr>
    </w:p>
    <w:p w14:paraId="62A6C4B9" w14:textId="77777777" w:rsidR="003E1345" w:rsidRPr="003E1345" w:rsidRDefault="003E1345" w:rsidP="00E11499">
      <w:pPr>
        <w:pStyle w:val="00P1"/>
      </w:pPr>
      <w:r w:rsidRPr="003E1345">
        <w:t>AULA 1</w:t>
      </w:r>
    </w:p>
    <w:p w14:paraId="32D5CEB1" w14:textId="77777777" w:rsidR="003B4B8F" w:rsidRDefault="003B4B8F" w:rsidP="00E11499">
      <w:pPr>
        <w:pStyle w:val="00peso2"/>
      </w:pPr>
    </w:p>
    <w:p w14:paraId="4F671BD7" w14:textId="77777777" w:rsidR="00882DFB" w:rsidRDefault="00882DFB" w:rsidP="00E11499">
      <w:pPr>
        <w:pStyle w:val="00peso2"/>
        <w:rPr>
          <w:rFonts w:eastAsia="Calibri"/>
        </w:rPr>
      </w:pPr>
      <w:r>
        <w:rPr>
          <w:rFonts w:eastAsia="Calibri"/>
        </w:rPr>
        <w:t>Conteúdos específicos</w:t>
      </w:r>
    </w:p>
    <w:p w14:paraId="41A3E225" w14:textId="77777777" w:rsidR="00882DFB" w:rsidRDefault="00882DFB" w:rsidP="00973A9E">
      <w:pPr>
        <w:pStyle w:val="00Textogeralbullet"/>
      </w:pPr>
      <w:r>
        <w:t>O solo.</w:t>
      </w:r>
    </w:p>
    <w:p w14:paraId="47277384" w14:textId="77777777" w:rsidR="00882DFB" w:rsidRDefault="00882DFB" w:rsidP="00973A9E">
      <w:pPr>
        <w:pStyle w:val="00Textogeralbullet"/>
      </w:pPr>
      <w:r>
        <w:t>A água.</w:t>
      </w:r>
    </w:p>
    <w:p w14:paraId="4F877322" w14:textId="77777777" w:rsidR="00882DFB" w:rsidRDefault="00882DFB" w:rsidP="00973A9E">
      <w:pPr>
        <w:pStyle w:val="00Textogeralbullet"/>
      </w:pPr>
      <w:r>
        <w:t>O uso consciente da água.</w:t>
      </w:r>
    </w:p>
    <w:p w14:paraId="1A58B393" w14:textId="77777777" w:rsidR="00882DFB" w:rsidRDefault="00882DFB" w:rsidP="00E11499">
      <w:pPr>
        <w:pStyle w:val="00peso2"/>
      </w:pPr>
    </w:p>
    <w:p w14:paraId="57EDC82C" w14:textId="77777777" w:rsidR="00882DFB" w:rsidRDefault="00882DFB" w:rsidP="00E11499">
      <w:pPr>
        <w:pStyle w:val="00peso2"/>
        <w:rPr>
          <w:rFonts w:eastAsia="Calibri"/>
        </w:rPr>
      </w:pPr>
      <w:r>
        <w:rPr>
          <w:rFonts w:eastAsia="Calibri"/>
        </w:rPr>
        <w:t>Recursos</w:t>
      </w:r>
    </w:p>
    <w:p w14:paraId="58251B8C" w14:textId="77777777" w:rsidR="00882DFB" w:rsidRPr="00A4146F" w:rsidRDefault="00882DFB" w:rsidP="00973A9E">
      <w:pPr>
        <w:pStyle w:val="00Textogeralbullet"/>
      </w:pPr>
      <w:r w:rsidRPr="00A4146F">
        <w:t xml:space="preserve">Livro do aluno, páginas 166 a 171. </w:t>
      </w:r>
    </w:p>
    <w:p w14:paraId="229EA25A" w14:textId="114D32DE" w:rsidR="00E11499" w:rsidRDefault="00882DFB" w:rsidP="00973A9E">
      <w:pPr>
        <w:pStyle w:val="00Textogeralbullet"/>
      </w:pPr>
      <w:r>
        <w:t>Lápis preto.</w:t>
      </w:r>
    </w:p>
    <w:p w14:paraId="59A517DC" w14:textId="77777777" w:rsidR="00E11499" w:rsidRDefault="00E11499" w:rsidP="00E11499">
      <w:pPr>
        <w:pStyle w:val="00Textogeral"/>
        <w:rPr>
          <w:rFonts w:cs="Tahoma"/>
          <w:spacing w:val="-2"/>
        </w:rPr>
      </w:pPr>
      <w:r>
        <w:br w:type="page"/>
      </w:r>
    </w:p>
    <w:p w14:paraId="03D7C964" w14:textId="77777777" w:rsidR="00882DFB" w:rsidRDefault="00882DFB" w:rsidP="00E11499">
      <w:pPr>
        <w:pStyle w:val="00peso2"/>
        <w:rPr>
          <w:rFonts w:eastAsia="Calibri"/>
        </w:rPr>
      </w:pPr>
      <w:r>
        <w:rPr>
          <w:rFonts w:eastAsia="Calibri"/>
        </w:rPr>
        <w:lastRenderedPageBreak/>
        <w:t>Orientações</w:t>
      </w:r>
    </w:p>
    <w:p w14:paraId="0855A273" w14:textId="77777777" w:rsidR="00882DFB" w:rsidRDefault="00882DFB" w:rsidP="003B4B8F">
      <w:pPr>
        <w:pStyle w:val="00Textogeral"/>
      </w:pPr>
      <w:r>
        <w:t xml:space="preserve">Para iniciar a aula, </w:t>
      </w:r>
      <w:r w:rsidR="00A4146F">
        <w:t xml:space="preserve">solicitar </w:t>
      </w:r>
      <w:r>
        <w:t xml:space="preserve">que abram o livro na </w:t>
      </w:r>
      <w:r w:rsidRPr="009A107C">
        <w:t xml:space="preserve">página 166 </w:t>
      </w:r>
      <w:r>
        <w:t xml:space="preserve">e comparem a ilustração da área de cultivo com a ilustração da </w:t>
      </w:r>
      <w:r w:rsidRPr="009A107C">
        <w:t xml:space="preserve">página 167, </w:t>
      </w:r>
      <w:r>
        <w:t xml:space="preserve">que mostra a mesma área dois anos depois. Nesse primeiro momento, </w:t>
      </w:r>
      <w:r w:rsidR="00CD5856">
        <w:t xml:space="preserve">o objetivo </w:t>
      </w:r>
      <w:r w:rsidR="009A107C">
        <w:t>é o de que</w:t>
      </w:r>
      <w:r>
        <w:t xml:space="preserve">, pela </w:t>
      </w:r>
      <w:r w:rsidR="00FC0FDF">
        <w:t>avaliação</w:t>
      </w:r>
      <w:r>
        <w:t xml:space="preserve"> da paisagem, os alunos percebam quais mudanças ocorreram no local. Deixar que participem, chamando a atenção para os números e a correspondência das legendas. </w:t>
      </w:r>
    </w:p>
    <w:p w14:paraId="5845D431" w14:textId="77777777" w:rsidR="00882DFB" w:rsidRDefault="00882DFB" w:rsidP="003B4B8F">
      <w:pPr>
        <w:pStyle w:val="00Textogeral"/>
      </w:pPr>
      <w:r>
        <w:t xml:space="preserve">Explicar que as alterações estão relacionadas </w:t>
      </w:r>
      <w:r w:rsidR="007E3F84">
        <w:t xml:space="preserve">com a </w:t>
      </w:r>
      <w:r>
        <w:t xml:space="preserve">rotação de culturas, uma técnica que contribui para a conservação do solo, e </w:t>
      </w:r>
      <w:r w:rsidR="00FC0FDF">
        <w:t>comentar n</w:t>
      </w:r>
      <w:r>
        <w:t xml:space="preserve">o início do texto da </w:t>
      </w:r>
      <w:r w:rsidRPr="00955DF3">
        <w:t>página 166, sobre</w:t>
      </w:r>
      <w:r>
        <w:t xml:space="preserve"> a importância dos solos, para complementar as informações. A participação inicial dos alunos e </w:t>
      </w:r>
      <w:r w:rsidR="008B2EC0">
        <w:t>a</w:t>
      </w:r>
      <w:r w:rsidR="00A66DBE">
        <w:t xml:space="preserve"> </w:t>
      </w:r>
      <w:r>
        <w:t>explicação sobre o tema darão subsídios para a resolução das atividades, que exigem a observação e a comparação entre as ilustrações.</w:t>
      </w:r>
    </w:p>
    <w:p w14:paraId="09EA4168" w14:textId="244F0A11" w:rsidR="00882DFB" w:rsidRDefault="00882DFB" w:rsidP="003B4B8F">
      <w:pPr>
        <w:pStyle w:val="00Textogeral"/>
        <w:rPr>
          <w:color w:val="000000" w:themeColor="text1"/>
        </w:rPr>
      </w:pPr>
      <w:r>
        <w:t xml:space="preserve">Após o término das atividades, </w:t>
      </w:r>
      <w:r w:rsidR="00CD65B3">
        <w:t>salientar</w:t>
      </w:r>
      <w:r>
        <w:t xml:space="preserve"> que, além do solo, a água é outro recurso utilizado para os diversos fins. Propor as </w:t>
      </w:r>
      <w:r w:rsidRPr="008B2EC0">
        <w:t>seguintes</w:t>
      </w:r>
      <w:r>
        <w:t xml:space="preserve"> questões</w:t>
      </w:r>
      <w:r w:rsidR="008B2EC0">
        <w:t>:</w:t>
      </w:r>
      <w:r>
        <w:t xml:space="preserve"> “Podemos viver sem água?” e “Podemos beber qualquer água que encontramos?”. </w:t>
      </w:r>
      <w:r w:rsidR="00540A4C">
        <w:t>Com base nos</w:t>
      </w:r>
      <w:r>
        <w:t xml:space="preserve"> comentários dos alunos, informar que a água garante a vida no planeta</w:t>
      </w:r>
      <w:r>
        <w:rPr>
          <w:color w:val="000000" w:themeColor="text1"/>
        </w:rPr>
        <w:t xml:space="preserve"> e as atividades cotidianas, mas que não podemos consumir a água salgada ou poluída. </w:t>
      </w:r>
      <w:r w:rsidR="008B2EC0">
        <w:rPr>
          <w:color w:val="000000" w:themeColor="text1"/>
        </w:rPr>
        <w:t xml:space="preserve">Explicar </w:t>
      </w:r>
      <w:r>
        <w:rPr>
          <w:color w:val="000000" w:themeColor="text1"/>
        </w:rPr>
        <w:t xml:space="preserve">que a água </w:t>
      </w:r>
      <w:r w:rsidR="008B2EC0">
        <w:rPr>
          <w:color w:val="000000" w:themeColor="text1"/>
        </w:rPr>
        <w:t>disponível para consumo é</w:t>
      </w:r>
      <w:r>
        <w:rPr>
          <w:color w:val="000000" w:themeColor="text1"/>
        </w:rPr>
        <w:t xml:space="preserve"> restrita e devemos conservá-la.</w:t>
      </w:r>
    </w:p>
    <w:p w14:paraId="7ADBF1F1" w14:textId="77777777" w:rsidR="00882DFB" w:rsidRPr="008B2EC0" w:rsidRDefault="00882DFB" w:rsidP="00CD65B3">
      <w:pPr>
        <w:pStyle w:val="Textodecomentrio"/>
        <w:ind w:firstLine="283"/>
        <w:jc w:val="both"/>
        <w:rPr>
          <w:rFonts w:ascii="Tahoma" w:hAnsi="Tahoma" w:cs="Tahoma"/>
          <w:sz w:val="22"/>
          <w:szCs w:val="22"/>
          <w:lang w:val="pt-BR"/>
        </w:rPr>
      </w:pPr>
      <w:r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Em seguida, trabalhar as ilustrações da atividade 1, da página 168. </w:t>
      </w:r>
      <w:r w:rsidRPr="008B2EC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Observar com os alunos </w:t>
      </w:r>
      <w:r w:rsidR="008B2EC0" w:rsidRPr="008B2EC0">
        <w:rPr>
          <w:rFonts w:ascii="Tahoma" w:hAnsi="Tahoma" w:cs="Tahoma"/>
          <w:sz w:val="22"/>
          <w:szCs w:val="22"/>
          <w:lang w:val="pt-BR"/>
        </w:rPr>
        <w:t xml:space="preserve">o significado </w:t>
      </w:r>
      <w:r w:rsidR="008B2EC0">
        <w:rPr>
          <w:rFonts w:ascii="Tahoma" w:hAnsi="Tahoma" w:cs="Tahoma"/>
          <w:sz w:val="22"/>
          <w:szCs w:val="22"/>
          <w:lang w:val="pt-BR"/>
        </w:rPr>
        <w:t>d</w:t>
      </w:r>
      <w:r w:rsidR="008B2EC0" w:rsidRPr="008B2EC0">
        <w:rPr>
          <w:rFonts w:ascii="Tahoma" w:hAnsi="Tahoma" w:cs="Tahoma"/>
          <w:sz w:val="22"/>
          <w:szCs w:val="22"/>
          <w:lang w:val="pt-BR"/>
        </w:rPr>
        <w:t xml:space="preserve">a quantidade de água em cada copo </w:t>
      </w:r>
      <w:r w:rsidRPr="008B2EC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e questionar qual </w:t>
      </w:r>
      <w:r w:rsidR="008B2EC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exemplo corresponde à parte que pode ser consumida. </w:t>
      </w:r>
      <w:r w:rsidRPr="008B2EC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Espera-se que eles selecionem o copo mais vazio, que representa a proporção de água doce do planeta. </w:t>
      </w:r>
      <w:r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Depois, resolver </w:t>
      </w:r>
      <w:r w:rsidR="00FC0FDF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>as atividades</w:t>
      </w:r>
      <w:r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, que exigem a interpretação dos textos e das ilustrações para completar as lacunas sobre a distribuição de água </w:t>
      </w:r>
      <w:r w:rsidR="00FC0FDF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>no planeta</w:t>
      </w:r>
      <w:r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Terra.</w:t>
      </w:r>
    </w:p>
    <w:p w14:paraId="62DDAF79" w14:textId="77777777" w:rsidR="003B4B8F" w:rsidRDefault="00882DFB" w:rsidP="003B4B8F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Na sequência, trabalhar as atividades 2 e 3 em conjunto. Na </w:t>
      </w:r>
      <w:r w:rsidR="003B799F">
        <w:rPr>
          <w:color w:val="000000" w:themeColor="text1"/>
        </w:rPr>
        <w:t xml:space="preserve">atividade </w:t>
      </w:r>
      <w:r>
        <w:rPr>
          <w:color w:val="000000" w:themeColor="text1"/>
        </w:rPr>
        <w:t xml:space="preserve">2, é possível desenvolver as três questões oralmente. Elas estão relacionadas </w:t>
      </w:r>
      <w:r w:rsidR="003B799F">
        <w:rPr>
          <w:color w:val="000000" w:themeColor="text1"/>
        </w:rPr>
        <w:t xml:space="preserve">à </w:t>
      </w:r>
      <w:r>
        <w:rPr>
          <w:color w:val="000000" w:themeColor="text1"/>
        </w:rPr>
        <w:t xml:space="preserve">importância do recolhimento e </w:t>
      </w:r>
      <w:r w:rsidR="00A66DBE">
        <w:rPr>
          <w:color w:val="000000" w:themeColor="text1"/>
        </w:rPr>
        <w:t xml:space="preserve">ao </w:t>
      </w:r>
      <w:r>
        <w:rPr>
          <w:color w:val="000000" w:themeColor="text1"/>
        </w:rPr>
        <w:t xml:space="preserve">armazenamento de chuva, </w:t>
      </w:r>
      <w:r w:rsidR="00066C7A">
        <w:rPr>
          <w:color w:val="000000" w:themeColor="text1"/>
        </w:rPr>
        <w:t>à</w:t>
      </w:r>
      <w:r>
        <w:rPr>
          <w:color w:val="000000" w:themeColor="text1"/>
        </w:rPr>
        <w:t xml:space="preserve"> conscientização de não poluir os rios e </w:t>
      </w:r>
      <w:r w:rsidR="008B2EC0">
        <w:rPr>
          <w:color w:val="000000" w:themeColor="text1"/>
        </w:rPr>
        <w:t>com a possibilidade de a água acabar</w:t>
      </w:r>
      <w:r>
        <w:rPr>
          <w:color w:val="000000" w:themeColor="text1"/>
        </w:rPr>
        <w:t xml:space="preserve">. </w:t>
      </w:r>
      <w:r w:rsidR="00254B06">
        <w:rPr>
          <w:color w:val="000000" w:themeColor="text1"/>
        </w:rPr>
        <w:t>Solicitar a</w:t>
      </w:r>
      <w:r>
        <w:rPr>
          <w:color w:val="000000" w:themeColor="text1"/>
        </w:rPr>
        <w:t xml:space="preserve">os alunos </w:t>
      </w:r>
      <w:r w:rsidR="00066C7A">
        <w:rPr>
          <w:color w:val="000000" w:themeColor="text1"/>
        </w:rPr>
        <w:t xml:space="preserve">que </w:t>
      </w:r>
      <w:r>
        <w:rPr>
          <w:color w:val="000000" w:themeColor="text1"/>
        </w:rPr>
        <w:t>respond</w:t>
      </w:r>
      <w:r w:rsidR="00066C7A">
        <w:rPr>
          <w:color w:val="000000" w:themeColor="text1"/>
        </w:rPr>
        <w:t>am</w:t>
      </w:r>
      <w:r>
        <w:rPr>
          <w:color w:val="000000" w:themeColor="text1"/>
        </w:rPr>
        <w:t xml:space="preserve"> e, </w:t>
      </w:r>
      <w:r w:rsidR="003B799F">
        <w:rPr>
          <w:color w:val="000000" w:themeColor="text1"/>
        </w:rPr>
        <w:t>com base na</w:t>
      </w:r>
      <w:r>
        <w:rPr>
          <w:color w:val="000000" w:themeColor="text1"/>
        </w:rPr>
        <w:t xml:space="preserve"> fala deles, explicar como cada um dos três temas </w:t>
      </w:r>
      <w:r w:rsidR="003B799F">
        <w:rPr>
          <w:color w:val="000000" w:themeColor="text1"/>
        </w:rPr>
        <w:t xml:space="preserve">está </w:t>
      </w:r>
      <w:r>
        <w:rPr>
          <w:color w:val="000000" w:themeColor="text1"/>
        </w:rPr>
        <w:t xml:space="preserve">vinculado ao uso da água. Depois, </w:t>
      </w:r>
      <w:r w:rsidR="00254B06">
        <w:rPr>
          <w:color w:val="000000" w:themeColor="text1"/>
        </w:rPr>
        <w:t xml:space="preserve">fazer </w:t>
      </w:r>
      <w:r>
        <w:rPr>
          <w:color w:val="000000" w:themeColor="text1"/>
        </w:rPr>
        <w:t xml:space="preserve">a atividade 3, que </w:t>
      </w:r>
      <w:r w:rsidR="00254B06">
        <w:rPr>
          <w:color w:val="000000" w:themeColor="text1"/>
        </w:rPr>
        <w:t>requer</w:t>
      </w:r>
      <w:r>
        <w:rPr>
          <w:color w:val="000000" w:themeColor="text1"/>
        </w:rPr>
        <w:t xml:space="preserve"> a elaboração de uma pergunta sobre a utilização da água e</w:t>
      </w:r>
      <w:r w:rsidR="00254B06">
        <w:rPr>
          <w:color w:val="000000" w:themeColor="text1"/>
        </w:rPr>
        <w:t xml:space="preserve"> sua re</w:t>
      </w:r>
      <w:r>
        <w:rPr>
          <w:color w:val="000000" w:themeColor="text1"/>
        </w:rPr>
        <w:t>spectiva resposta. É possível o trabalho em duplas nessa etapa.</w:t>
      </w:r>
    </w:p>
    <w:p w14:paraId="6DA197C9" w14:textId="77777777" w:rsidR="00882DFB" w:rsidRPr="00596132" w:rsidRDefault="00882DFB" w:rsidP="00596132">
      <w:pPr>
        <w:pStyle w:val="00Textogeral"/>
        <w:rPr>
          <w:rFonts w:cs="Tahoma"/>
        </w:rPr>
      </w:pPr>
      <w:r>
        <w:rPr>
          <w:color w:val="000000" w:themeColor="text1"/>
        </w:rPr>
        <w:t>Solicita</w:t>
      </w:r>
      <w:r w:rsidRPr="00596132">
        <w:rPr>
          <w:rFonts w:cs="Tahoma"/>
          <w:color w:val="000000" w:themeColor="text1"/>
        </w:rPr>
        <w:t>r</w:t>
      </w:r>
      <w:r w:rsidR="00254B06" w:rsidRPr="00596132">
        <w:rPr>
          <w:rFonts w:cs="Tahoma"/>
          <w:color w:val="000000" w:themeColor="text1"/>
        </w:rPr>
        <w:t xml:space="preserve"> aos alunos</w:t>
      </w:r>
      <w:r w:rsidRPr="00596132">
        <w:rPr>
          <w:rFonts w:cs="Tahoma"/>
          <w:color w:val="000000" w:themeColor="text1"/>
        </w:rPr>
        <w:t xml:space="preserve"> que observem as ilustrações da </w:t>
      </w:r>
      <w:r w:rsidRPr="00955DF3">
        <w:rPr>
          <w:rFonts w:cs="Tahoma"/>
          <w:color w:val="000000" w:themeColor="text1"/>
        </w:rPr>
        <w:t>página 170</w:t>
      </w:r>
      <w:r w:rsidRPr="00596132">
        <w:rPr>
          <w:rFonts w:cs="Tahoma"/>
          <w:color w:val="000000" w:themeColor="text1"/>
        </w:rPr>
        <w:t xml:space="preserve"> e comentem o que está ocorrendo em cada uma delas. Com a ajuda dos textos, identificar as ações representadas: deixar talheres e pratos de molho antes de lavá-los; regar as plantas bem cedo, pela manhã, ou no fim da tarde; fechar a torneira enquanto escova os dentes e para outras atividades; e usar balde e vassoura para lavar pátios e quintais. Questionar os alunos se eles praticam essas medidas e incentivar que as comente, em suas moradias, para os adultos de sua convivência.</w:t>
      </w:r>
    </w:p>
    <w:p w14:paraId="6B48EA43" w14:textId="77777777" w:rsidR="00596132" w:rsidRPr="00596132" w:rsidRDefault="00FC0FDF" w:rsidP="00596132">
      <w:pPr>
        <w:pStyle w:val="Textodecomentrio"/>
        <w:ind w:firstLine="283"/>
        <w:jc w:val="both"/>
        <w:rPr>
          <w:rFonts w:ascii="Tahoma" w:hAnsi="Tahoma" w:cs="Tahoma"/>
          <w:sz w:val="22"/>
          <w:szCs w:val="22"/>
          <w:lang w:val="pt-BR"/>
        </w:rPr>
      </w:pPr>
      <w:r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>Orientar</w:t>
      </w:r>
      <w:r w:rsidR="00882DFB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os alunos a realizar as atividades da seção </w:t>
      </w:r>
      <w:r w:rsidR="00882DFB" w:rsidRPr="00E75990">
        <w:rPr>
          <w:rFonts w:ascii="Tahoma" w:hAnsi="Tahoma" w:cs="Tahoma"/>
          <w:i/>
          <w:color w:val="000000" w:themeColor="text1"/>
          <w:sz w:val="22"/>
          <w:szCs w:val="22"/>
          <w:lang w:val="pt-BR"/>
        </w:rPr>
        <w:t>Entreviste</w:t>
      </w:r>
      <w:r w:rsidR="00CB4F27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da página 171, </w:t>
      </w:r>
      <w:r w:rsidR="00882DFB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que deve ser conduzida </w:t>
      </w:r>
      <w:r w:rsidR="00CB4F27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>com o auxílio</w:t>
      </w:r>
      <w:r w:rsidR="00882DFB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</w:t>
      </w:r>
      <w:r w:rsidR="00CB4F27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de um </w:t>
      </w:r>
      <w:r w:rsidR="00882DFB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adulto. Solicitar que respondam </w:t>
      </w:r>
      <w:r w:rsidR="008D25D1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à </w:t>
      </w:r>
      <w:r w:rsidR="00882DFB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>atividade 1, que pede que se complete</w:t>
      </w:r>
      <w:r w:rsidR="008D25D1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>m</w:t>
      </w:r>
      <w:r w:rsidR="00882DFB" w:rsidRPr="00E75990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informações sobre o uso da água na moradia dos alunos. </w:t>
      </w:r>
      <w:r w:rsidR="00882DFB" w:rsidRPr="0059613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Na atividade 2, </w:t>
      </w:r>
      <w:r w:rsidR="00596132" w:rsidRPr="0059613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eles </w:t>
      </w:r>
      <w:r w:rsidR="00882DFB" w:rsidRPr="0059613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desenharão e escreverão </w:t>
      </w:r>
      <w:r w:rsidR="00596132" w:rsidRPr="00596132">
        <w:rPr>
          <w:rFonts w:ascii="Tahoma" w:hAnsi="Tahoma" w:cs="Tahoma"/>
          <w:sz w:val="22"/>
          <w:szCs w:val="22"/>
          <w:lang w:val="pt-BR"/>
        </w:rPr>
        <w:t xml:space="preserve">uma atitude voltada para o não desperdício de água, conforme </w:t>
      </w:r>
      <w:r w:rsidR="00E81B0C">
        <w:rPr>
          <w:rFonts w:ascii="Tahoma" w:hAnsi="Tahoma" w:cs="Tahoma"/>
          <w:sz w:val="22"/>
          <w:szCs w:val="22"/>
          <w:lang w:val="pt-BR"/>
        </w:rPr>
        <w:t xml:space="preserve">a </w:t>
      </w:r>
      <w:r w:rsidR="00596132" w:rsidRPr="00596132">
        <w:rPr>
          <w:rFonts w:ascii="Tahoma" w:hAnsi="Tahoma" w:cs="Tahoma"/>
          <w:sz w:val="22"/>
          <w:szCs w:val="22"/>
          <w:lang w:val="pt-BR"/>
        </w:rPr>
        <w:t>entrevista.</w:t>
      </w:r>
    </w:p>
    <w:p w14:paraId="674FEA13" w14:textId="522E0810" w:rsidR="00E11499" w:rsidRDefault="00E11499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/>
        </w:rPr>
      </w:pPr>
      <w:r>
        <w:br w:type="page"/>
      </w:r>
    </w:p>
    <w:bookmarkEnd w:id="0"/>
    <w:p w14:paraId="7FD3BDBB" w14:textId="77777777" w:rsidR="002D6A11" w:rsidRDefault="002D6A11" w:rsidP="00E11499">
      <w:pPr>
        <w:pStyle w:val="00P1"/>
        <w:rPr>
          <w:color w:val="auto"/>
        </w:rPr>
      </w:pPr>
      <w:r w:rsidRPr="00DC4C1A">
        <w:lastRenderedPageBreak/>
        <w:t xml:space="preserve">AULA </w:t>
      </w:r>
      <w:r>
        <w:t>2</w:t>
      </w:r>
    </w:p>
    <w:p w14:paraId="79229F2C" w14:textId="77777777" w:rsidR="00882DFB" w:rsidRPr="00E11499" w:rsidRDefault="00882DFB" w:rsidP="00E11499">
      <w:pPr>
        <w:pStyle w:val="00peso2"/>
      </w:pPr>
    </w:p>
    <w:p w14:paraId="40415F15" w14:textId="77777777" w:rsidR="00882DFB" w:rsidRPr="00E11499" w:rsidRDefault="00882DFB" w:rsidP="00E11499">
      <w:pPr>
        <w:pStyle w:val="00peso2"/>
      </w:pPr>
      <w:r w:rsidRPr="00E11499">
        <w:t>Conteúdo específico</w:t>
      </w:r>
    </w:p>
    <w:p w14:paraId="26E98B76" w14:textId="77777777" w:rsidR="00882DFB" w:rsidRDefault="00882DFB" w:rsidP="00973A9E">
      <w:pPr>
        <w:pStyle w:val="00Textogeralbullet"/>
      </w:pPr>
      <w:r>
        <w:t>Impactos ambientais no campo e na cidade.</w:t>
      </w:r>
    </w:p>
    <w:p w14:paraId="6897F7BF" w14:textId="77777777" w:rsidR="00882DFB" w:rsidRPr="00E11499" w:rsidRDefault="00882DFB" w:rsidP="00E11499">
      <w:pPr>
        <w:pStyle w:val="00peso2"/>
      </w:pPr>
    </w:p>
    <w:p w14:paraId="290837F9" w14:textId="77777777" w:rsidR="00882DFB" w:rsidRPr="00E11499" w:rsidRDefault="00882DFB" w:rsidP="00E11499">
      <w:pPr>
        <w:pStyle w:val="00peso2"/>
      </w:pPr>
      <w:r w:rsidRPr="00E11499">
        <w:t>Recursos</w:t>
      </w:r>
    </w:p>
    <w:p w14:paraId="3B582047" w14:textId="77777777" w:rsidR="00882DFB" w:rsidRDefault="00882DFB" w:rsidP="00E11499">
      <w:pPr>
        <w:pStyle w:val="00Textogeralbullet"/>
        <w:spacing w:before="40"/>
      </w:pPr>
      <w:r>
        <w:t xml:space="preserve">Livro do aluno, </w:t>
      </w:r>
      <w:r w:rsidRPr="00E81B0C">
        <w:t>páginas 172 a 175.</w:t>
      </w:r>
      <w:r>
        <w:t xml:space="preserve"> </w:t>
      </w:r>
    </w:p>
    <w:p w14:paraId="3EDB0EF2" w14:textId="77777777" w:rsidR="00882DFB" w:rsidRDefault="00882DFB" w:rsidP="00E11499">
      <w:pPr>
        <w:pStyle w:val="00Textogeralbullet"/>
        <w:spacing w:before="40"/>
      </w:pPr>
      <w:r>
        <w:t>Folhas de papel sulfite.</w:t>
      </w:r>
    </w:p>
    <w:p w14:paraId="74D93ADE" w14:textId="77777777" w:rsidR="00882DFB" w:rsidRDefault="00882DFB" w:rsidP="00E11499">
      <w:pPr>
        <w:pStyle w:val="00Textogeralbullet"/>
        <w:spacing w:before="40"/>
      </w:pPr>
      <w:r>
        <w:t>Lápis de cor.</w:t>
      </w:r>
    </w:p>
    <w:p w14:paraId="4CB45880" w14:textId="77777777" w:rsidR="00882DFB" w:rsidRDefault="00882DFB" w:rsidP="00E11499">
      <w:pPr>
        <w:pStyle w:val="00Textogeralbullet"/>
        <w:spacing w:before="40"/>
      </w:pPr>
      <w:r>
        <w:t>Giz de cera.</w:t>
      </w:r>
    </w:p>
    <w:p w14:paraId="3C41A981" w14:textId="5B2F5474" w:rsidR="002D6A11" w:rsidRDefault="00882DFB" w:rsidP="00E11499">
      <w:pPr>
        <w:pStyle w:val="00Textogeralbullet"/>
        <w:spacing w:before="40"/>
      </w:pPr>
      <w:r>
        <w:t>Canetinhas.</w:t>
      </w:r>
    </w:p>
    <w:p w14:paraId="47B8ED21" w14:textId="77777777" w:rsidR="00E11499" w:rsidRPr="00E11499" w:rsidRDefault="00E11499" w:rsidP="00E11499">
      <w:pPr>
        <w:pStyle w:val="00peso2"/>
      </w:pPr>
    </w:p>
    <w:p w14:paraId="3E108C36" w14:textId="6C4C572B" w:rsidR="00882DFB" w:rsidRPr="00E11499" w:rsidRDefault="00882DFB" w:rsidP="00E11499">
      <w:pPr>
        <w:pStyle w:val="00peso2"/>
      </w:pPr>
      <w:r w:rsidRPr="00E11499">
        <w:t>Orientações</w:t>
      </w:r>
    </w:p>
    <w:p w14:paraId="1BDFBEFF" w14:textId="3F1F7784" w:rsidR="00882DFB" w:rsidRDefault="00FC0FDF" w:rsidP="003B4B8F">
      <w:pPr>
        <w:pStyle w:val="00Textogeral"/>
      </w:pPr>
      <w:r>
        <w:t>Questionar</w:t>
      </w:r>
      <w:r w:rsidR="00882DFB">
        <w:t xml:space="preserve"> os alunos </w:t>
      </w:r>
      <w:r w:rsidR="00D4120C">
        <w:t>se sabem o que significa ou j</w:t>
      </w:r>
      <w:r w:rsidR="00882DFB">
        <w:t xml:space="preserve">á presenciaram algum impacto ambiental. Incentivar que participem </w:t>
      </w:r>
      <w:r w:rsidR="00203E11">
        <w:t>citando</w:t>
      </w:r>
      <w:r w:rsidR="00882DFB">
        <w:t xml:space="preserve"> exemplos que rememoram e informar que boa parte desses impactos possui relação com as atividades feitas pelas pessoas. </w:t>
      </w:r>
    </w:p>
    <w:p w14:paraId="71AF0C22" w14:textId="35B71699" w:rsidR="00882DFB" w:rsidRDefault="00882DFB" w:rsidP="003B4B8F">
      <w:pPr>
        <w:pStyle w:val="00Textogeral"/>
      </w:pPr>
      <w:r w:rsidRPr="00F77E45">
        <w:t xml:space="preserve">Em seguida, </w:t>
      </w:r>
      <w:r w:rsidR="00203E11" w:rsidRPr="00F77E45">
        <w:t>solicitar que comp</w:t>
      </w:r>
      <w:r w:rsidRPr="00F77E45">
        <w:t xml:space="preserve">arem as imagens presentes na atividade 1 da página 172, atentando para o ano de cada uma, e comentem o que estão observando sem ler a legenda. Chamar a atenção para a visível diminuição de área verde na segunda foto. Questionar “O que causou essa mudança na paisagem?”. Após os comentários, leia a legenda das imagens, que informa </w:t>
      </w:r>
      <w:r w:rsidR="00F77E45">
        <w:t>que elas são i</w:t>
      </w:r>
      <w:r w:rsidRPr="00F77E45">
        <w:t>magens de satélite que mostram desmatamento no município de Nova Mamoré (RO)</w:t>
      </w:r>
      <w:r w:rsidR="00203E11" w:rsidRPr="00F77E45">
        <w:t>, em 1990 e 2016</w:t>
      </w:r>
      <w:r w:rsidRPr="00F77E45">
        <w:t>. Explicar que esse problema está relacionado à expansão da atividade agropecuária.</w:t>
      </w:r>
    </w:p>
    <w:p w14:paraId="637169D6" w14:textId="79F88766" w:rsidR="00882DFB" w:rsidRDefault="00882DFB" w:rsidP="003B4B8F">
      <w:pPr>
        <w:pStyle w:val="00Textogeral"/>
      </w:pPr>
      <w:r>
        <w:t xml:space="preserve">Com o levantamento de conhecimentos prévios dos alunos e a análise das duas imagens, responder </w:t>
      </w:r>
      <w:r w:rsidR="00F1133F">
        <w:t>a</w:t>
      </w:r>
      <w:r>
        <w:t xml:space="preserve">os itens </w:t>
      </w:r>
      <w:r>
        <w:rPr>
          <w:i/>
        </w:rPr>
        <w:t>a</w:t>
      </w:r>
      <w:r>
        <w:t xml:space="preserve"> e </w:t>
      </w:r>
      <w:r>
        <w:rPr>
          <w:i/>
        </w:rPr>
        <w:t>b</w:t>
      </w:r>
      <w:r>
        <w:t>, que pede que se registre</w:t>
      </w:r>
      <w:r w:rsidR="00F1133F">
        <w:t>m</w:t>
      </w:r>
      <w:r>
        <w:t xml:space="preserve"> as diferenças observadas entre uma imagem e outra (item </w:t>
      </w:r>
      <w:r>
        <w:rPr>
          <w:i/>
        </w:rPr>
        <w:t>a</w:t>
      </w:r>
      <w:r>
        <w:t xml:space="preserve">) e relacione a atividade agropecuária como característica de propriedades localizadas no campo (item </w:t>
      </w:r>
      <w:r>
        <w:rPr>
          <w:i/>
        </w:rPr>
        <w:t>b</w:t>
      </w:r>
      <w:r>
        <w:t>).</w:t>
      </w:r>
    </w:p>
    <w:p w14:paraId="10F62FC1" w14:textId="2D0690C7" w:rsidR="00882DFB" w:rsidRDefault="00882DFB" w:rsidP="003B4B8F">
      <w:pPr>
        <w:pStyle w:val="00Textogeral"/>
        <w:rPr>
          <w:rFonts w:eastAsiaTheme="minorHAnsi"/>
          <w:color w:val="211D1E"/>
        </w:rPr>
      </w:pPr>
      <w:r>
        <w:t xml:space="preserve">Complementar a atividade lendo o texto da </w:t>
      </w:r>
      <w:r w:rsidRPr="003105C2">
        <w:t>página 173</w:t>
      </w:r>
      <w:r>
        <w:t>, inclusive o glossário de “vegetação nativa”, e questionar os alunos se entenderam que a agropecuária</w:t>
      </w:r>
      <w:r>
        <w:rPr>
          <w:color w:val="211D1E"/>
        </w:rPr>
        <w:t xml:space="preserve"> e o extrativismo também ocasionam o desmatamento pelas queimadas e para a exploração mineral, respectivamente. Com a posterior leitura das imagens da página, que mostram áreas de queimada e de exploração de minério de ferro, é possível trabalhar as atividades 2 e 3, que pede </w:t>
      </w:r>
      <w:r w:rsidR="003105C2">
        <w:rPr>
          <w:color w:val="211D1E"/>
        </w:rPr>
        <w:t>aos alunos que</w:t>
      </w:r>
      <w:r>
        <w:rPr>
          <w:color w:val="211D1E"/>
        </w:rPr>
        <w:t xml:space="preserve"> respondam quais atividades econômicas do campo têm ocasionado o aumento do desmatamento (2) e quais são as consequências das queimadas (3).</w:t>
      </w:r>
    </w:p>
    <w:p w14:paraId="4F92C000" w14:textId="293AA5A0" w:rsidR="00882DFB" w:rsidRDefault="00882DFB" w:rsidP="003B4B8F">
      <w:pPr>
        <w:pStyle w:val="00Textogeral"/>
        <w:rPr>
          <w:color w:val="211D1E"/>
        </w:rPr>
      </w:pPr>
      <w:r>
        <w:rPr>
          <w:color w:val="211D1E"/>
        </w:rPr>
        <w:t xml:space="preserve">Após </w:t>
      </w:r>
      <w:r w:rsidR="00FC0FDF">
        <w:rPr>
          <w:color w:val="211D1E"/>
        </w:rPr>
        <w:t>avaliar</w:t>
      </w:r>
      <w:r>
        <w:rPr>
          <w:color w:val="211D1E"/>
        </w:rPr>
        <w:t xml:space="preserve"> os impactos ambientais do campo, abrir o livro na representação das </w:t>
      </w:r>
      <w:r w:rsidRPr="003105C2">
        <w:rPr>
          <w:color w:val="211D1E"/>
        </w:rPr>
        <w:t>páginas 174 e 175.</w:t>
      </w:r>
      <w:r>
        <w:rPr>
          <w:color w:val="211D1E"/>
        </w:rPr>
        <w:t xml:space="preserve"> </w:t>
      </w:r>
      <w:r w:rsidR="00FC0FDF">
        <w:rPr>
          <w:color w:val="211D1E"/>
        </w:rPr>
        <w:t>Orientar os alunos para que</w:t>
      </w:r>
      <w:r>
        <w:rPr>
          <w:color w:val="211D1E"/>
        </w:rPr>
        <w:t xml:space="preserve"> observem a ilustração como um todo, sem a leitura dos textos, e deixar que destaquem oralmente o que </w:t>
      </w:r>
      <w:r w:rsidR="003105C2">
        <w:rPr>
          <w:color w:val="211D1E"/>
        </w:rPr>
        <w:t xml:space="preserve">lhes </w:t>
      </w:r>
      <w:r>
        <w:rPr>
          <w:color w:val="211D1E"/>
        </w:rPr>
        <w:t>chamou mais</w:t>
      </w:r>
      <w:r w:rsidR="003105C2">
        <w:rPr>
          <w:color w:val="211D1E"/>
        </w:rPr>
        <w:t xml:space="preserve"> a</w:t>
      </w:r>
      <w:r w:rsidR="003A6BCE">
        <w:rPr>
          <w:color w:val="211D1E"/>
        </w:rPr>
        <w:t xml:space="preserve"> </w:t>
      </w:r>
      <w:r>
        <w:rPr>
          <w:color w:val="211D1E"/>
        </w:rPr>
        <w:t xml:space="preserve">atenção e por </w:t>
      </w:r>
      <w:r w:rsidR="008D25D1">
        <w:rPr>
          <w:color w:val="211D1E"/>
        </w:rPr>
        <w:t>quê</w:t>
      </w:r>
      <w:r>
        <w:rPr>
          <w:color w:val="211D1E"/>
        </w:rPr>
        <w:t xml:space="preserve">. </w:t>
      </w:r>
    </w:p>
    <w:p w14:paraId="4BDCA561" w14:textId="5336A94F" w:rsidR="00E11499" w:rsidRDefault="00882DFB" w:rsidP="003B4B8F">
      <w:pPr>
        <w:pStyle w:val="00Textogeral"/>
        <w:rPr>
          <w:color w:val="211D1E"/>
        </w:rPr>
      </w:pPr>
      <w:r>
        <w:rPr>
          <w:color w:val="211D1E"/>
        </w:rPr>
        <w:t>Questionar: “Quais elementos identificam que essa representação é de uma cidade</w:t>
      </w:r>
      <w:r w:rsidR="003105C2">
        <w:rPr>
          <w:color w:val="211D1E"/>
        </w:rPr>
        <w:t>?”</w:t>
      </w:r>
      <w:r>
        <w:rPr>
          <w:color w:val="211D1E"/>
        </w:rPr>
        <w:t xml:space="preserve"> e </w:t>
      </w:r>
      <w:r w:rsidR="003105C2">
        <w:rPr>
          <w:color w:val="211D1E"/>
        </w:rPr>
        <w:t>“Q</w:t>
      </w:r>
      <w:r>
        <w:rPr>
          <w:color w:val="211D1E"/>
        </w:rPr>
        <w:t xml:space="preserve">uais impactos estão presentes nela?”. Espera-se que os alunos identifiquem as indústrias e a grande quantidade de moradias e carros como características de uma cidade. Quanto aos impactos, os alunos podem citar a poluição do ar, do solo e do rio, o lixo acumulado no aterro e a redução de áreas verdes. Se os alunos não identificaram </w:t>
      </w:r>
      <w:r w:rsidR="008D25D1">
        <w:rPr>
          <w:color w:val="211D1E"/>
        </w:rPr>
        <w:t xml:space="preserve">todos </w:t>
      </w:r>
      <w:r>
        <w:rPr>
          <w:color w:val="211D1E"/>
        </w:rPr>
        <w:t>os impactos, mostrar onde estão na representação, apontando suas respectivas causas com o uso dos textos.</w:t>
      </w:r>
    </w:p>
    <w:p w14:paraId="730A1430" w14:textId="77777777" w:rsidR="00E11499" w:rsidRDefault="00E11499" w:rsidP="00E11499">
      <w:pPr>
        <w:pStyle w:val="00Textogeral"/>
      </w:pPr>
      <w:r>
        <w:br w:type="page"/>
      </w:r>
    </w:p>
    <w:p w14:paraId="6AC14ADC" w14:textId="649CE6D1" w:rsidR="00882DFB" w:rsidRDefault="00882DFB" w:rsidP="002D6A11">
      <w:pPr>
        <w:pStyle w:val="00Textogeral"/>
      </w:pPr>
      <w:r>
        <w:rPr>
          <w:color w:val="211D1E"/>
        </w:rPr>
        <w:lastRenderedPageBreak/>
        <w:t>Ainda sobre os imp</w:t>
      </w:r>
      <w:r>
        <w:t>actos nas cidades, questionar</w:t>
      </w:r>
      <w:r w:rsidR="00F77E45">
        <w:t xml:space="preserve"> a</w:t>
      </w:r>
      <w:r>
        <w:t xml:space="preserve">os alunos </w:t>
      </w:r>
      <w:r w:rsidR="003105C2">
        <w:t>se</w:t>
      </w:r>
      <w:r>
        <w:t xml:space="preserve"> imaginam quais medidas poderiam ser efetivadas para amenizar os impactos apresentados. </w:t>
      </w:r>
      <w:r w:rsidR="003105C2">
        <w:t>De</w:t>
      </w:r>
      <w:r w:rsidR="00F77E45">
        <w:t>po</w:t>
      </w:r>
      <w:r w:rsidR="003105C2">
        <w:t>is da</w:t>
      </w:r>
      <w:r>
        <w:t xml:space="preserve"> participação, informar que a coleta seletiva e a reciclagem do lixo, o uso de transporte público, a coleta e o tratamento do esgoto e a criação de parques e outras áreas verdes estão entre as medidas possíveis.</w:t>
      </w:r>
    </w:p>
    <w:p w14:paraId="1461C4D9" w14:textId="35F38253" w:rsidR="00882DFB" w:rsidRDefault="00D77F89" w:rsidP="003B4B8F">
      <w:pPr>
        <w:pStyle w:val="00Textogeral"/>
      </w:pPr>
      <w:r>
        <w:t>Orientar</w:t>
      </w:r>
      <w:r w:rsidR="00882DFB">
        <w:t xml:space="preserve"> os alunos a resolver os itens </w:t>
      </w:r>
      <w:r w:rsidR="00882DFB">
        <w:rPr>
          <w:i/>
        </w:rPr>
        <w:t>a</w:t>
      </w:r>
      <w:r w:rsidR="00882DFB">
        <w:t xml:space="preserve"> e </w:t>
      </w:r>
      <w:r w:rsidR="00882DFB">
        <w:rPr>
          <w:i/>
        </w:rPr>
        <w:t>b</w:t>
      </w:r>
      <w:r w:rsidR="00882DFB">
        <w:t xml:space="preserve"> da atividade 1 </w:t>
      </w:r>
      <w:r w:rsidR="00882DFB" w:rsidRPr="003105C2">
        <w:t>da página 175, que</w:t>
      </w:r>
      <w:r w:rsidR="00882DFB">
        <w:t xml:space="preserve"> pede que se aponte</w:t>
      </w:r>
      <w:r w:rsidR="003105C2">
        <w:t>m</w:t>
      </w:r>
      <w:r w:rsidR="00882DFB">
        <w:t xml:space="preserve"> </w:t>
      </w:r>
      <w:r w:rsidR="00882DFB">
        <w:rPr>
          <w:color w:val="211D1E"/>
        </w:rPr>
        <w:t xml:space="preserve">um dos problemas representados (item </w:t>
      </w:r>
      <w:r w:rsidR="00882DFB">
        <w:rPr>
          <w:i/>
          <w:color w:val="211D1E"/>
        </w:rPr>
        <w:t>a</w:t>
      </w:r>
      <w:r w:rsidR="00882DFB">
        <w:rPr>
          <w:color w:val="211D1E"/>
        </w:rPr>
        <w:t xml:space="preserve">) e uma atitude para </w:t>
      </w:r>
      <w:r w:rsidR="003105C2">
        <w:rPr>
          <w:color w:val="211D1E"/>
        </w:rPr>
        <w:t>enfrenta-lo</w:t>
      </w:r>
      <w:r w:rsidR="00882DFB">
        <w:rPr>
          <w:color w:val="211D1E"/>
        </w:rPr>
        <w:t xml:space="preserve"> (item </w:t>
      </w:r>
      <w:r w:rsidR="00882DFB">
        <w:rPr>
          <w:i/>
          <w:color w:val="211D1E"/>
        </w:rPr>
        <w:t>b</w:t>
      </w:r>
      <w:r w:rsidR="00882DFB">
        <w:rPr>
          <w:color w:val="211D1E"/>
        </w:rPr>
        <w:t xml:space="preserve">). </w:t>
      </w:r>
      <w:r>
        <w:rPr>
          <w:color w:val="211D1E"/>
        </w:rPr>
        <w:t>Chamar a atenção para a</w:t>
      </w:r>
      <w:r w:rsidR="00882DFB">
        <w:rPr>
          <w:color w:val="211D1E"/>
        </w:rPr>
        <w:t xml:space="preserve"> atividade 2</w:t>
      </w:r>
      <w:r w:rsidR="00045177">
        <w:rPr>
          <w:color w:val="211D1E"/>
        </w:rPr>
        <w:t>, que deve ser feita</w:t>
      </w:r>
      <w:r w:rsidR="00882DFB">
        <w:rPr>
          <w:color w:val="211D1E"/>
        </w:rPr>
        <w:t xml:space="preserve"> em casa. </w:t>
      </w:r>
      <w:r>
        <w:rPr>
          <w:color w:val="211D1E"/>
        </w:rPr>
        <w:t xml:space="preserve">Nela, os alunos vão descrever </w:t>
      </w:r>
      <w:r w:rsidR="00882DFB">
        <w:rPr>
          <w:color w:val="211D1E"/>
        </w:rPr>
        <w:t>se há algum dos impactos representados na imagem em seu lugar de vivência e compartilh</w:t>
      </w:r>
      <w:r w:rsidR="00E75990">
        <w:rPr>
          <w:color w:val="211D1E"/>
        </w:rPr>
        <w:t>ar</w:t>
      </w:r>
      <w:r w:rsidR="00882DFB">
        <w:rPr>
          <w:color w:val="211D1E"/>
        </w:rPr>
        <w:t xml:space="preserve"> sua resposta com os colegas</w:t>
      </w:r>
      <w:r>
        <w:rPr>
          <w:color w:val="211D1E"/>
        </w:rPr>
        <w:t>.</w:t>
      </w:r>
    </w:p>
    <w:p w14:paraId="05C97407" w14:textId="77777777" w:rsidR="00882DFB" w:rsidRPr="00E11499" w:rsidRDefault="00882DFB" w:rsidP="00E11499">
      <w:pPr>
        <w:pStyle w:val="00PESO20"/>
      </w:pPr>
    </w:p>
    <w:p w14:paraId="1C74F70E" w14:textId="77777777" w:rsidR="00882DFB" w:rsidRPr="00E11499" w:rsidRDefault="00882DFB" w:rsidP="00E11499">
      <w:pPr>
        <w:pStyle w:val="00PESO20"/>
      </w:pPr>
      <w:r w:rsidRPr="00E11499">
        <w:t xml:space="preserve">Atividade complementar </w:t>
      </w:r>
    </w:p>
    <w:p w14:paraId="4E3684A4" w14:textId="60F1881C" w:rsidR="00882DFB" w:rsidRDefault="00E75990" w:rsidP="003B4B8F">
      <w:pPr>
        <w:pStyle w:val="00Textogeral"/>
      </w:pPr>
      <w:r>
        <w:rPr>
          <w:color w:val="000000" w:themeColor="text1"/>
        </w:rPr>
        <w:t>Solicitar</w:t>
      </w:r>
      <w:r w:rsidR="00882DFB">
        <w:rPr>
          <w:color w:val="000000" w:themeColor="text1"/>
        </w:rPr>
        <w:t xml:space="preserve"> que cada aluno desenhe uma pessoa praticando uma atitude que reduza o impacto ambiental na cidade</w:t>
      </w:r>
      <w:r w:rsidR="00882DFB">
        <w:t xml:space="preserve">. Distribuir folhas de papel sulfite, lápis de cor, giz de cera e canetinhas </w:t>
      </w:r>
      <w:r w:rsidR="00D77F89">
        <w:t xml:space="preserve">coloridas </w:t>
      </w:r>
      <w:r w:rsidR="00882DFB">
        <w:t>para essa atividade e, depois, montar um painel para expor os desenhos em sala de aula.</w:t>
      </w:r>
    </w:p>
    <w:p w14:paraId="1C8B5608" w14:textId="77777777" w:rsidR="003B4B8F" w:rsidRDefault="003B4B8F" w:rsidP="00E11499">
      <w:pPr>
        <w:pStyle w:val="00P1"/>
      </w:pPr>
    </w:p>
    <w:p w14:paraId="28702B34" w14:textId="6CBE7024" w:rsidR="00C27BE4" w:rsidRDefault="00C27BE4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/>
        </w:rPr>
      </w:pPr>
      <w: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/>
        </w:rPr>
        <w:br w:type="page"/>
      </w:r>
    </w:p>
    <w:p w14:paraId="72362981" w14:textId="77777777" w:rsidR="002D6A11" w:rsidRDefault="002D6A11" w:rsidP="00E11499">
      <w:pPr>
        <w:pStyle w:val="00P1"/>
      </w:pPr>
      <w:bookmarkStart w:id="1" w:name="_GoBack"/>
      <w:bookmarkEnd w:id="1"/>
      <w:r w:rsidRPr="005B6C64">
        <w:lastRenderedPageBreak/>
        <w:t>Proposta de autoavaliação</w:t>
      </w:r>
    </w:p>
    <w:p w14:paraId="22E31BDF" w14:textId="77777777" w:rsidR="003B4B8F" w:rsidRDefault="003B4B8F" w:rsidP="00BA5F85">
      <w:pPr>
        <w:pStyle w:val="00P1"/>
      </w:pPr>
    </w:p>
    <w:tbl>
      <w:tblPr>
        <w:tblW w:w="946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DC4C1A" w:rsidRPr="00914E23" w14:paraId="347CB33B" w14:textId="77777777" w:rsidTr="00E11499">
        <w:trPr>
          <w:trHeight w:val="737"/>
        </w:trPr>
        <w:tc>
          <w:tcPr>
            <w:tcW w:w="6066" w:type="dxa"/>
            <w:vAlign w:val="center"/>
          </w:tcPr>
          <w:p w14:paraId="7DB103F6" w14:textId="77777777" w:rsidR="00DC4C1A" w:rsidRPr="00540A4C" w:rsidRDefault="00DC4C1A" w:rsidP="008D25D1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540A4C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Responda a cada pergunta com um </w:t>
            </w:r>
            <w:r w:rsidR="008D25D1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X</w:t>
            </w:r>
            <w:r w:rsidR="008D25D1" w:rsidRPr="00540A4C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 </w:t>
            </w:r>
            <w:r w:rsidRPr="00540A4C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na coluna que corresponde </w:t>
            </w:r>
            <w:r w:rsidR="008D25D1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à sua autoavaliação</w:t>
            </w:r>
            <w:r w:rsidRPr="00540A4C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0AF1FF4A" w14:textId="3ED5C1D4" w:rsidR="00DC4C1A" w:rsidRPr="006B629F" w:rsidRDefault="00DC4C1A" w:rsidP="00E11499">
            <w:pPr>
              <w:spacing w:before="120" w:after="60"/>
              <w:jc w:val="center"/>
              <w:rPr>
                <w:rFonts w:eastAsia="MS Mincho" w:cs="Tahoma"/>
                <w:szCs w:val="20"/>
              </w:rPr>
            </w:pPr>
            <w:r w:rsidRPr="000C0376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00DB645F" w14:textId="001881A4" w:rsidR="00DC4C1A" w:rsidRPr="006B629F" w:rsidRDefault="00DC4C1A" w:rsidP="00E11499">
            <w:pPr>
              <w:spacing w:before="120" w:after="60"/>
              <w:jc w:val="center"/>
              <w:rPr>
                <w:rFonts w:eastAsia="MS Mincho" w:cs="Tahoma"/>
                <w:szCs w:val="20"/>
              </w:rPr>
            </w:pPr>
            <w:r w:rsidRPr="000C0376">
              <w:rPr>
                <w:rFonts w:ascii="Tahoma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BA6439C" w14:textId="1840150E" w:rsidR="00DC4C1A" w:rsidRPr="006B629F" w:rsidRDefault="00DC4C1A" w:rsidP="00E11499">
            <w:pPr>
              <w:spacing w:before="120" w:after="60"/>
              <w:jc w:val="center"/>
              <w:rPr>
                <w:rFonts w:eastAsia="MS Mincho" w:cs="Tahoma"/>
                <w:szCs w:val="20"/>
              </w:rPr>
            </w:pPr>
            <w:r w:rsidRPr="000C0376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3B4B8F" w:rsidRPr="002D6A11" w14:paraId="60BBC13E" w14:textId="77777777" w:rsidTr="00E11499">
        <w:trPr>
          <w:trHeight w:val="680"/>
        </w:trPr>
        <w:tc>
          <w:tcPr>
            <w:tcW w:w="6066" w:type="dxa"/>
            <w:vAlign w:val="center"/>
          </w:tcPr>
          <w:p w14:paraId="2EF4B1AE" w14:textId="77777777" w:rsidR="003B4B8F" w:rsidRPr="00540A4C" w:rsidRDefault="003B4B8F" w:rsidP="00E11499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540A4C">
              <w:rPr>
                <w:rFonts w:ascii="Tahoma" w:eastAsia="Calibri" w:hAnsi="Tahoma" w:cs="Tahoma"/>
                <w:sz w:val="20"/>
                <w:szCs w:val="20"/>
                <w:lang w:val="pt-BR" w:eastAsia="en-US"/>
              </w:rPr>
              <w:t>Sei que o solo e a água são importantes para a vida?</w:t>
            </w:r>
          </w:p>
        </w:tc>
        <w:tc>
          <w:tcPr>
            <w:tcW w:w="1134" w:type="dxa"/>
            <w:vAlign w:val="center"/>
          </w:tcPr>
          <w:p w14:paraId="7C51327B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20A8375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861F332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3B4B8F" w:rsidRPr="002D6A11" w14:paraId="460E552C" w14:textId="77777777" w:rsidTr="00E11499">
        <w:trPr>
          <w:trHeight w:val="680"/>
        </w:trPr>
        <w:tc>
          <w:tcPr>
            <w:tcW w:w="6066" w:type="dxa"/>
            <w:vAlign w:val="center"/>
          </w:tcPr>
          <w:p w14:paraId="1DF15FF0" w14:textId="77777777" w:rsidR="003B4B8F" w:rsidRPr="00540A4C" w:rsidRDefault="003B4B8F" w:rsidP="00E11499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540A4C">
              <w:rPr>
                <w:rFonts w:ascii="Tahoma" w:eastAsia="Calibri" w:hAnsi="Tahoma" w:cs="Tahoma"/>
                <w:sz w:val="20"/>
                <w:szCs w:val="20"/>
                <w:lang w:val="pt-BR" w:eastAsia="en-US"/>
              </w:rPr>
              <w:t>Utilizo a água de maneira correta?</w:t>
            </w:r>
          </w:p>
        </w:tc>
        <w:tc>
          <w:tcPr>
            <w:tcW w:w="1134" w:type="dxa"/>
            <w:vAlign w:val="center"/>
          </w:tcPr>
          <w:p w14:paraId="4FFA29B1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B1E4B49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43AFD25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3B4B8F" w:rsidRPr="002D6A11" w14:paraId="3BC75921" w14:textId="77777777" w:rsidTr="00E11499">
        <w:trPr>
          <w:trHeight w:val="680"/>
        </w:trPr>
        <w:tc>
          <w:tcPr>
            <w:tcW w:w="6066" w:type="dxa"/>
            <w:vAlign w:val="center"/>
          </w:tcPr>
          <w:p w14:paraId="2EE665EE" w14:textId="77777777" w:rsidR="003B4B8F" w:rsidRPr="00540A4C" w:rsidRDefault="003B4B8F" w:rsidP="00E11499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540A4C">
              <w:rPr>
                <w:rFonts w:ascii="Tahoma" w:eastAsia="Calibri" w:hAnsi="Tahoma" w:cs="Tahoma"/>
                <w:sz w:val="20"/>
                <w:szCs w:val="20"/>
                <w:lang w:val="pt-BR" w:eastAsia="en-US"/>
              </w:rPr>
              <w:t>Identifico impactos ambientais no campo e na cidade?</w:t>
            </w:r>
          </w:p>
        </w:tc>
        <w:tc>
          <w:tcPr>
            <w:tcW w:w="1134" w:type="dxa"/>
            <w:vAlign w:val="center"/>
          </w:tcPr>
          <w:p w14:paraId="57E13958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661D5A8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24E956E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3B4B8F" w:rsidRPr="002D6A11" w14:paraId="7E69FDD6" w14:textId="77777777" w:rsidTr="00E11499">
        <w:trPr>
          <w:trHeight w:val="680"/>
        </w:trPr>
        <w:tc>
          <w:tcPr>
            <w:tcW w:w="6066" w:type="dxa"/>
            <w:vAlign w:val="center"/>
          </w:tcPr>
          <w:p w14:paraId="69B31B5B" w14:textId="77777777" w:rsidR="003B4B8F" w:rsidRPr="00540A4C" w:rsidRDefault="003B4B8F" w:rsidP="00E11499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540A4C">
              <w:rPr>
                <w:rFonts w:ascii="Tahoma" w:eastAsia="Calibri" w:hAnsi="Tahoma" w:cs="Tahoma"/>
                <w:sz w:val="20"/>
                <w:szCs w:val="20"/>
                <w:lang w:val="pt-BR" w:eastAsia="en-US"/>
              </w:rPr>
              <w:t>Reconheço medidas para diminuir os impactos ambientais nas cidades?</w:t>
            </w:r>
          </w:p>
        </w:tc>
        <w:tc>
          <w:tcPr>
            <w:tcW w:w="1134" w:type="dxa"/>
            <w:vAlign w:val="center"/>
          </w:tcPr>
          <w:p w14:paraId="172D6022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2CDA54F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4BA0F0" w14:textId="77777777" w:rsidR="003B4B8F" w:rsidRPr="00540A4C" w:rsidRDefault="003B4B8F" w:rsidP="00E1149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433BF51A" w14:textId="77777777" w:rsidR="003B4B8F" w:rsidRDefault="003B4B8F" w:rsidP="003B4B8F">
      <w:pPr>
        <w:pStyle w:val="00Textogeral"/>
      </w:pPr>
    </w:p>
    <w:p w14:paraId="6E36B1BF" w14:textId="77777777" w:rsidR="003B4B8F" w:rsidRDefault="003B4B8F">
      <w:pPr>
        <w:rPr>
          <w:rFonts w:ascii="Tahoma" w:hAnsi="Tahoma" w:cs="Arial"/>
          <w:color w:val="000000" w:themeColor="text1"/>
          <w:sz w:val="22"/>
          <w:szCs w:val="22"/>
          <w:lang w:val="pt-BR"/>
        </w:rPr>
      </w:pPr>
      <w:r w:rsidRPr="00540A4C">
        <w:rPr>
          <w:color w:val="000000" w:themeColor="text1"/>
          <w:lang w:val="pt-BR"/>
        </w:rPr>
        <w:br w:type="page"/>
      </w:r>
    </w:p>
    <w:p w14:paraId="434DDB48" w14:textId="77777777" w:rsidR="00882DFB" w:rsidRPr="00540A4C" w:rsidRDefault="00882DFB" w:rsidP="00E11499">
      <w:pPr>
        <w:pStyle w:val="00P1"/>
      </w:pPr>
      <w:r w:rsidRPr="00540A4C">
        <w:lastRenderedPageBreak/>
        <w:t>AVALIAÇÃO DE APRENDIZAGEM</w:t>
      </w:r>
    </w:p>
    <w:p w14:paraId="1CE22C67" w14:textId="77777777" w:rsidR="003B4B8F" w:rsidRDefault="003B4B8F" w:rsidP="00F77E45">
      <w:pPr>
        <w:pStyle w:val="00comandoatividade"/>
      </w:pPr>
    </w:p>
    <w:p w14:paraId="2BCE3DB1" w14:textId="345F5E2C" w:rsidR="00882DFB" w:rsidRPr="003B4B8F" w:rsidRDefault="00882DFB" w:rsidP="00F77E45">
      <w:pPr>
        <w:pStyle w:val="00comandoatividade"/>
      </w:pPr>
      <w:r w:rsidRPr="00CD65B3">
        <w:rPr>
          <w:b/>
        </w:rPr>
        <w:t>1.</w:t>
      </w:r>
      <w:r w:rsidRPr="003B4B8F">
        <w:t xml:space="preserve"> </w:t>
      </w:r>
      <w:r w:rsidR="00D77F89">
        <w:t>Orientar</w:t>
      </w:r>
      <w:r w:rsidRPr="003B4B8F">
        <w:t xml:space="preserve"> os alunos</w:t>
      </w:r>
      <w:r w:rsidR="00D77F89">
        <w:t xml:space="preserve"> para que</w:t>
      </w:r>
      <w:r w:rsidRPr="003B4B8F">
        <w:t xml:space="preserve"> registrem</w:t>
      </w:r>
      <w:r w:rsidR="00BC0703">
        <w:t>,</w:t>
      </w:r>
      <w:r w:rsidRPr="003B4B8F">
        <w:t xml:space="preserve"> por meio de desenhos ou fotografias</w:t>
      </w:r>
      <w:r w:rsidR="00BC0703">
        <w:t>,</w:t>
      </w:r>
      <w:r w:rsidRPr="003B4B8F">
        <w:t xml:space="preserve"> os usos de água que fazem ao longo </w:t>
      </w:r>
      <w:r w:rsidR="00E75990">
        <w:t>do dia</w:t>
      </w:r>
      <w:r w:rsidRPr="003B4B8F">
        <w:t xml:space="preserve">. Solicitar que levem os registros para a escola em um dia </w:t>
      </w:r>
      <w:r w:rsidR="008D25D1">
        <w:t>predeterminado</w:t>
      </w:r>
      <w:r w:rsidRPr="003B4B8F">
        <w:t xml:space="preserve">. Com os materiais em mãos, montar um painel, organizado pelo nome da atividade e os registros de cada aluno. A atividade avalia o reconhecimento de que a água está presente em várias atividades do dia a dia, reforçando a importância </w:t>
      </w:r>
      <w:r w:rsidR="00CD65B3">
        <w:t>desse</w:t>
      </w:r>
      <w:r w:rsidRPr="003B4B8F">
        <w:t xml:space="preserve"> recurso. </w:t>
      </w:r>
    </w:p>
    <w:p w14:paraId="222173B6" w14:textId="77777777" w:rsidR="003B4B8F" w:rsidRDefault="003B4B8F" w:rsidP="00F77E45">
      <w:pPr>
        <w:pStyle w:val="00comandoatividade"/>
      </w:pPr>
    </w:p>
    <w:p w14:paraId="7860E0BC" w14:textId="77777777" w:rsidR="00882DFB" w:rsidRPr="003B4B8F" w:rsidRDefault="00882DFB" w:rsidP="00F77E45">
      <w:pPr>
        <w:pStyle w:val="00comandoatividade"/>
      </w:pPr>
      <w:r w:rsidRPr="00CD65B3">
        <w:rPr>
          <w:b/>
        </w:rPr>
        <w:t>2.</w:t>
      </w:r>
      <w:r w:rsidRPr="003B4B8F">
        <w:t xml:space="preserve"> </w:t>
      </w:r>
      <w:bookmarkStart w:id="2" w:name="_Hlk499650960"/>
      <w:r w:rsidRPr="003B4B8F">
        <w:t xml:space="preserve">Solicitar aos alunos que imaginem uma situação hipotética em que uma mineradora será construída em uma área de floresta habitada por uma pequena comunidade de pescadores. </w:t>
      </w:r>
    </w:p>
    <w:p w14:paraId="379A8169" w14:textId="17EAD600" w:rsidR="00882DFB" w:rsidRPr="003B4B8F" w:rsidRDefault="00882DFB" w:rsidP="00F77E45">
      <w:pPr>
        <w:pStyle w:val="00comandoatividade"/>
      </w:pPr>
      <w:r w:rsidRPr="003B4B8F">
        <w:t xml:space="preserve">Organizar grupos e </w:t>
      </w:r>
      <w:r w:rsidR="00E75990">
        <w:t>orientar</w:t>
      </w:r>
      <w:r w:rsidRPr="003B4B8F">
        <w:t xml:space="preserve"> que cada </w:t>
      </w:r>
      <w:r w:rsidR="00E75990">
        <w:t xml:space="preserve">um deles </w:t>
      </w:r>
      <w:r w:rsidRPr="003B4B8F">
        <w:t>responda à pergunta “Que cuidados vocês recomendariam para as pessoas que vão realizar a atividade mineradora naquela área?”.</w:t>
      </w:r>
    </w:p>
    <w:p w14:paraId="3D636F63" w14:textId="7E9ED879" w:rsidR="00882DFB" w:rsidRPr="003B4B8F" w:rsidRDefault="00E75990" w:rsidP="00F77E45">
      <w:pPr>
        <w:pStyle w:val="00comandoatividade"/>
      </w:pPr>
      <w:r>
        <w:t xml:space="preserve">Reservar 5 </w:t>
      </w:r>
      <w:r w:rsidR="00882DFB" w:rsidRPr="003B4B8F">
        <w:t>a 10 minutos para</w:t>
      </w:r>
      <w:r>
        <w:t xml:space="preserve"> que </w:t>
      </w:r>
      <w:r w:rsidR="00882DFB" w:rsidRPr="003B4B8F">
        <w:t>os grupos elaborem suas respostas e, depois, pedir que cada um</w:t>
      </w:r>
      <w:r>
        <w:t xml:space="preserve"> as </w:t>
      </w:r>
      <w:r w:rsidR="00882DFB" w:rsidRPr="003B4B8F">
        <w:t xml:space="preserve">apresente para a turma. Em seguida, comparar as recomendações e avaliar se todos elaboraram recomendações </w:t>
      </w:r>
      <w:r w:rsidR="006D73F9">
        <w:t>que visam</w:t>
      </w:r>
      <w:r w:rsidR="00882DFB" w:rsidRPr="003B4B8F">
        <w:t xml:space="preserve"> evitar impactos ambientais e sociais. </w:t>
      </w:r>
    </w:p>
    <w:bookmarkEnd w:id="2"/>
    <w:p w14:paraId="2AB5056E" w14:textId="77777777" w:rsidR="00882DFB" w:rsidRPr="003B4B8F" w:rsidRDefault="00882DFB" w:rsidP="00F77E45">
      <w:pPr>
        <w:pStyle w:val="00comandoatividade"/>
      </w:pPr>
    </w:p>
    <w:sectPr w:rsidR="00882DFB" w:rsidRPr="003B4B8F" w:rsidSect="003B4B8F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1EC65" w14:textId="77777777" w:rsidR="00386BA3" w:rsidRDefault="00386BA3" w:rsidP="005B4288">
      <w:r>
        <w:separator/>
      </w:r>
    </w:p>
    <w:p w14:paraId="0926CD10" w14:textId="77777777" w:rsidR="00386BA3" w:rsidRDefault="00386BA3"/>
  </w:endnote>
  <w:endnote w:type="continuationSeparator" w:id="0">
    <w:p w14:paraId="784D2DB2" w14:textId="77777777" w:rsidR="00386BA3" w:rsidRDefault="00386BA3" w:rsidP="005B4288">
      <w:r>
        <w:continuationSeparator/>
      </w:r>
    </w:p>
    <w:p w14:paraId="43DEEDD1" w14:textId="77777777" w:rsidR="00386BA3" w:rsidRDefault="00386B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284C353-0C89-4B64-B4CE-242EC9617875}"/>
    <w:embedBold r:id="rId2" w:fontKey="{D30C6967-993D-4B8C-BE70-F61B3B7397F4}"/>
    <w:embedBoldItalic r:id="rId3" w:fontKey="{6224600E-EB0E-467E-B7AD-8CF5232A0FE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FAED777-40E2-4073-8A8F-B863FAABAEB8}"/>
    <w:embedBold r:id="rId5" w:fontKey="{9E720ADE-D6D8-4967-A210-DB109E858F52}"/>
    <w:embedItalic r:id="rId6" w:fontKey="{0E1A6FA0-EAAD-4C35-B829-6C239F09E20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FD309944-DB16-4513-8177-AB64E86F0D57}"/>
    <w:embedBold r:id="rId8" w:fontKey="{23790DC4-3FB8-425E-8B9D-CB407D160AE6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9" w:subsetted="1" w:fontKey="{0FAF4C96-AC84-4868-A1F3-5C17C4EFC8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subsetted="1" w:fontKey="{F1B8A636-B1CA-483E-B7B6-04A8739B20D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5CAB6" w14:textId="29A342D1" w:rsidR="000E33FE" w:rsidRPr="00114500" w:rsidRDefault="000E33FE" w:rsidP="000E33F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14500">
      <w:rPr>
        <w:rFonts w:ascii="Calibri" w:eastAsia="Times New Roman" w:hAnsi="Calibri" w:cs="Times New Roman"/>
      </w:rPr>
      <w:fldChar w:fldCharType="begin"/>
    </w:r>
    <w:r w:rsidRPr="00114500">
      <w:rPr>
        <w:rFonts w:ascii="Calibri" w:eastAsia="Times New Roman" w:hAnsi="Calibri" w:cs="Times New Roman"/>
      </w:rPr>
      <w:instrText xml:space="preserve">PAGE  </w:instrText>
    </w:r>
    <w:r w:rsidRPr="00114500">
      <w:rPr>
        <w:rFonts w:ascii="Calibri" w:eastAsia="Times New Roman" w:hAnsi="Calibri" w:cs="Times New Roman"/>
      </w:rPr>
      <w:fldChar w:fldCharType="separate"/>
    </w:r>
    <w:r w:rsidR="00C27BE4">
      <w:rPr>
        <w:rFonts w:ascii="Calibri" w:eastAsia="Times New Roman" w:hAnsi="Calibri" w:cs="Times New Roman"/>
        <w:noProof/>
      </w:rPr>
      <w:t>1</w:t>
    </w:r>
    <w:r w:rsidRPr="00114500">
      <w:rPr>
        <w:rFonts w:ascii="Calibri" w:eastAsia="Times New Roman" w:hAnsi="Calibri" w:cs="Times New Roman"/>
      </w:rPr>
      <w:fldChar w:fldCharType="end"/>
    </w:r>
  </w:p>
  <w:p w14:paraId="5F7E5F30" w14:textId="2BEADD3C" w:rsidR="000E33FE" w:rsidRPr="00540A4C" w:rsidRDefault="000E33FE" w:rsidP="00E1149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540A4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69288" w14:textId="77777777" w:rsidR="00386BA3" w:rsidRDefault="00386BA3" w:rsidP="005B4288">
      <w:r>
        <w:separator/>
      </w:r>
    </w:p>
    <w:p w14:paraId="44A02EC4" w14:textId="77777777" w:rsidR="00386BA3" w:rsidRDefault="00386BA3"/>
  </w:footnote>
  <w:footnote w:type="continuationSeparator" w:id="0">
    <w:p w14:paraId="35475724" w14:textId="77777777" w:rsidR="00386BA3" w:rsidRDefault="00386BA3" w:rsidP="005B4288">
      <w:r>
        <w:continuationSeparator/>
      </w:r>
    </w:p>
    <w:p w14:paraId="0CE6D101" w14:textId="77777777" w:rsidR="00386BA3" w:rsidRDefault="00386B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634F8" w14:textId="77777777" w:rsidR="002A39C0" w:rsidRDefault="003B4B8F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0DF6EDE0" wp14:editId="6E2409B0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2929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6C8FD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BF856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FC216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7C6AF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D92E5D74"/>
    <w:lvl w:ilvl="0" w:tplc="B77A5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C571F"/>
    <w:multiLevelType w:val="hybridMultilevel"/>
    <w:tmpl w:val="01A454C8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F10251"/>
    <w:multiLevelType w:val="hybridMultilevel"/>
    <w:tmpl w:val="F43AE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D3669"/>
    <w:multiLevelType w:val="hybridMultilevel"/>
    <w:tmpl w:val="282811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E16EE"/>
    <w:multiLevelType w:val="hybridMultilevel"/>
    <w:tmpl w:val="CA187E2C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8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6"/>
  </w:num>
  <w:num w:numId="22">
    <w:abstractNumId w:val="20"/>
  </w:num>
  <w:num w:numId="23">
    <w:abstractNumId w:val="14"/>
  </w:num>
  <w:num w:numId="24">
    <w:abstractNumId w:val="17"/>
  </w:num>
  <w:num w:numId="25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074D7"/>
    <w:rsid w:val="00010E3C"/>
    <w:rsid w:val="00013591"/>
    <w:rsid w:val="00013C6F"/>
    <w:rsid w:val="00014329"/>
    <w:rsid w:val="00014B68"/>
    <w:rsid w:val="00020CE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628C"/>
    <w:rsid w:val="00037152"/>
    <w:rsid w:val="0004148E"/>
    <w:rsid w:val="00041DA2"/>
    <w:rsid w:val="000439F8"/>
    <w:rsid w:val="00045177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66C7A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0B3F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33FE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1F1E"/>
    <w:rsid w:val="00112CB2"/>
    <w:rsid w:val="00114A0C"/>
    <w:rsid w:val="00117E47"/>
    <w:rsid w:val="001200BB"/>
    <w:rsid w:val="001226CC"/>
    <w:rsid w:val="001233D9"/>
    <w:rsid w:val="00125F62"/>
    <w:rsid w:val="00126EF5"/>
    <w:rsid w:val="0012750F"/>
    <w:rsid w:val="00127847"/>
    <w:rsid w:val="00136D50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56B2A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97F"/>
    <w:rsid w:val="00180A5C"/>
    <w:rsid w:val="00180BF7"/>
    <w:rsid w:val="001822CE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3E11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02BE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3EE4"/>
    <w:rsid w:val="00254B06"/>
    <w:rsid w:val="00254DBA"/>
    <w:rsid w:val="00257E5C"/>
    <w:rsid w:val="002607A1"/>
    <w:rsid w:val="00261A5D"/>
    <w:rsid w:val="00261BC1"/>
    <w:rsid w:val="00262D75"/>
    <w:rsid w:val="00264797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6A11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52AD"/>
    <w:rsid w:val="00306B17"/>
    <w:rsid w:val="003105C2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6BA3"/>
    <w:rsid w:val="0039392A"/>
    <w:rsid w:val="00395299"/>
    <w:rsid w:val="003958DA"/>
    <w:rsid w:val="003A14EF"/>
    <w:rsid w:val="003A298C"/>
    <w:rsid w:val="003A6BCE"/>
    <w:rsid w:val="003B086B"/>
    <w:rsid w:val="003B2659"/>
    <w:rsid w:val="003B3C19"/>
    <w:rsid w:val="003B3C49"/>
    <w:rsid w:val="003B3DF3"/>
    <w:rsid w:val="003B418F"/>
    <w:rsid w:val="003B4B8F"/>
    <w:rsid w:val="003B6FC9"/>
    <w:rsid w:val="003B799F"/>
    <w:rsid w:val="003B7EF1"/>
    <w:rsid w:val="003C0557"/>
    <w:rsid w:val="003C18D2"/>
    <w:rsid w:val="003C406E"/>
    <w:rsid w:val="003D325D"/>
    <w:rsid w:val="003D3549"/>
    <w:rsid w:val="003D36B6"/>
    <w:rsid w:val="003D45C1"/>
    <w:rsid w:val="003E1345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3784F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129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8D5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0A4C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2C53"/>
    <w:rsid w:val="00587167"/>
    <w:rsid w:val="00596132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090"/>
    <w:rsid w:val="006A465C"/>
    <w:rsid w:val="006A56E9"/>
    <w:rsid w:val="006A5C4C"/>
    <w:rsid w:val="006A734D"/>
    <w:rsid w:val="006B1919"/>
    <w:rsid w:val="006B20BD"/>
    <w:rsid w:val="006B55AA"/>
    <w:rsid w:val="006B6624"/>
    <w:rsid w:val="006C2F21"/>
    <w:rsid w:val="006C5A79"/>
    <w:rsid w:val="006C665C"/>
    <w:rsid w:val="006C78E1"/>
    <w:rsid w:val="006D21DA"/>
    <w:rsid w:val="006D5271"/>
    <w:rsid w:val="006D73F9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07AD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3F84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4F32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4A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423E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2DFB"/>
    <w:rsid w:val="0088375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2EC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25D1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5DF3"/>
    <w:rsid w:val="00956E9D"/>
    <w:rsid w:val="00957694"/>
    <w:rsid w:val="009578BE"/>
    <w:rsid w:val="00964978"/>
    <w:rsid w:val="00972758"/>
    <w:rsid w:val="00973721"/>
    <w:rsid w:val="00973A9E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107C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5650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46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6DBE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A6C65"/>
    <w:rsid w:val="00AB09AE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196F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291C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3681C"/>
    <w:rsid w:val="00B41673"/>
    <w:rsid w:val="00B443AF"/>
    <w:rsid w:val="00B4452E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5F85"/>
    <w:rsid w:val="00BA7499"/>
    <w:rsid w:val="00BB15D2"/>
    <w:rsid w:val="00BB31EC"/>
    <w:rsid w:val="00BB44E1"/>
    <w:rsid w:val="00BB5BCA"/>
    <w:rsid w:val="00BB61C7"/>
    <w:rsid w:val="00BB7626"/>
    <w:rsid w:val="00BC0703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E6F9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27BE4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03E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4F27"/>
    <w:rsid w:val="00CB629E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26B"/>
    <w:rsid w:val="00CD3D9D"/>
    <w:rsid w:val="00CD5856"/>
    <w:rsid w:val="00CD65B3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6DF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20C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BD9"/>
    <w:rsid w:val="00D66E67"/>
    <w:rsid w:val="00D67AAA"/>
    <w:rsid w:val="00D72C28"/>
    <w:rsid w:val="00D74A1E"/>
    <w:rsid w:val="00D76EF5"/>
    <w:rsid w:val="00D77F84"/>
    <w:rsid w:val="00D77F89"/>
    <w:rsid w:val="00D80E60"/>
    <w:rsid w:val="00D81E5C"/>
    <w:rsid w:val="00D82DB0"/>
    <w:rsid w:val="00D844B3"/>
    <w:rsid w:val="00D86963"/>
    <w:rsid w:val="00D871B3"/>
    <w:rsid w:val="00D92516"/>
    <w:rsid w:val="00D929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C4C1A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1499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4085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3F67"/>
    <w:rsid w:val="00E646AF"/>
    <w:rsid w:val="00E657C1"/>
    <w:rsid w:val="00E65EFE"/>
    <w:rsid w:val="00E66DCA"/>
    <w:rsid w:val="00E73B1A"/>
    <w:rsid w:val="00E74105"/>
    <w:rsid w:val="00E75851"/>
    <w:rsid w:val="00E75990"/>
    <w:rsid w:val="00E80637"/>
    <w:rsid w:val="00E80EB2"/>
    <w:rsid w:val="00E81B0C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133F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1CD5"/>
    <w:rsid w:val="00F53188"/>
    <w:rsid w:val="00F5455F"/>
    <w:rsid w:val="00F6165E"/>
    <w:rsid w:val="00F63A0A"/>
    <w:rsid w:val="00F65D9D"/>
    <w:rsid w:val="00F67EF3"/>
    <w:rsid w:val="00F70F2E"/>
    <w:rsid w:val="00F719DE"/>
    <w:rsid w:val="00F7317C"/>
    <w:rsid w:val="00F770FD"/>
    <w:rsid w:val="00F77E45"/>
    <w:rsid w:val="00F80C37"/>
    <w:rsid w:val="00F816F2"/>
    <w:rsid w:val="00F83039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0FDF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BDCD9C88-0A94-4D50-B260-050B4334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3B4B8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DC4C1A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973A9E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E11499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F77E45"/>
    <w:pPr>
      <w:spacing w:after="57"/>
    </w:pPr>
    <w:rPr>
      <w:rFonts w:ascii="Arial" w:hAnsi="Arial"/>
    </w:rPr>
  </w:style>
  <w:style w:type="paragraph" w:customStyle="1" w:styleId="Default">
    <w:name w:val="Default"/>
    <w:rsid w:val="00882DFB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F9D33A7-19F0-4176-B521-78F1AE811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1476</Words>
  <Characters>7972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9430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2017-12-18T19:17:00Z</dcterms:created>
  <dcterms:modified xsi:type="dcterms:W3CDTF">2017-12-18T19:17:00Z</dcterms:modified>
  <cp:category/>
</cp:coreProperties>
</file>