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2BEE929" w14:textId="6ADBB65E" w:rsidR="003D72A6" w:rsidRPr="00390603" w:rsidRDefault="003D72A6" w:rsidP="000A2737">
      <w:pPr>
        <w:pStyle w:val="00cabeos"/>
      </w:pPr>
      <w:bookmarkStart w:id="0" w:name="_Hlk496626251"/>
      <w:r w:rsidRPr="000A2737">
        <w:t>SEQUÊNCIA DIDÁTICA 2</w:t>
      </w:r>
    </w:p>
    <w:p w14:paraId="71036E3B" w14:textId="4F9CBDF7" w:rsidR="003D72A6" w:rsidRPr="00390603" w:rsidRDefault="003D72A6" w:rsidP="000A2737">
      <w:pPr>
        <w:pStyle w:val="00cabeos"/>
      </w:pPr>
      <w:r w:rsidRPr="000A2737">
        <w:t xml:space="preserve">4º ano | </w:t>
      </w:r>
      <w:r w:rsidR="005C6B09" w:rsidRPr="000A2737">
        <w:t>4</w:t>
      </w:r>
      <w:r w:rsidRPr="000A2737">
        <w:t>º Bimestre</w:t>
      </w:r>
    </w:p>
    <w:p w14:paraId="2BA8D150" w14:textId="77777777" w:rsidR="003D72A6" w:rsidRPr="00A81FF5" w:rsidRDefault="003D72A6" w:rsidP="00D9025E">
      <w:pPr>
        <w:pStyle w:val="00textosemparagrafo"/>
      </w:pPr>
    </w:p>
    <w:bookmarkEnd w:id="0"/>
    <w:p w14:paraId="2432D3E6" w14:textId="4C4FE429" w:rsidR="002166C3" w:rsidRPr="00A81FF5" w:rsidRDefault="002166C3" w:rsidP="002166C3">
      <w:pPr>
        <w:pStyle w:val="00PESO2"/>
      </w:pPr>
      <w:r w:rsidRPr="00A81FF5">
        <w:t xml:space="preserve">Introdução </w:t>
      </w:r>
    </w:p>
    <w:p w14:paraId="4CF7E955" w14:textId="77777777" w:rsidR="002166C3" w:rsidRPr="00A81FF5" w:rsidRDefault="002166C3" w:rsidP="002166C3">
      <w:pPr>
        <w:pStyle w:val="00textosemparagrafo"/>
      </w:pPr>
    </w:p>
    <w:p w14:paraId="5DBF465B" w14:textId="777267A7" w:rsidR="002166C3" w:rsidRPr="00A81FF5" w:rsidRDefault="002166C3" w:rsidP="00390603">
      <w:pPr>
        <w:pStyle w:val="00textosemparagrafo"/>
        <w:spacing w:after="120"/>
      </w:pPr>
      <w:r w:rsidRPr="00A81FF5">
        <w:t xml:space="preserve">Esta sequência didática propõe trabalhar a pluralidade de povos e costumes que compõem a população brasileira a partir do intenso fluxo migratório que contribuiu </w:t>
      </w:r>
      <w:r w:rsidR="00A81FF5" w:rsidRPr="00A81FF5">
        <w:t xml:space="preserve">para </w:t>
      </w:r>
      <w:r w:rsidRPr="00A81FF5">
        <w:t xml:space="preserve">a formação do povo brasileiro. O objetivo é que os alunos compreendam que o Brasil é fruto da integração de diferentes grupos que trouxeram elementos culturais e tradições e que as formações socioculturais se refletem em todas as regiões do país, dado que ainda hoje há fluxos de movimentos de pessoas de um lugar para o outro por diversas razões. </w:t>
      </w:r>
    </w:p>
    <w:p w14:paraId="0DFB0128" w14:textId="77777777" w:rsidR="002166C3" w:rsidRPr="00A81FF5" w:rsidRDefault="002166C3" w:rsidP="00390603">
      <w:pPr>
        <w:pStyle w:val="00textosemparagrafo"/>
        <w:spacing w:after="120"/>
      </w:pPr>
      <w:r w:rsidRPr="00A81FF5">
        <w:t>Em vista desta perspectiva, é fundamental conectar esses movimentos migratórios à história da família e da cidade em que o aluno vive, incentivando-os a ter uma atitude participativa na investigação das raízes de sua própria história e daqueles que vivem a seu redor. É importante também destacar as particularidades locais e regionais, evidenciando a riqueza cultural do país, assim como as trocas e conflitos culturais.</w:t>
      </w:r>
    </w:p>
    <w:p w14:paraId="716804D0" w14:textId="77777777" w:rsidR="002166C3" w:rsidRPr="00A81FF5" w:rsidRDefault="002166C3" w:rsidP="00390603">
      <w:pPr>
        <w:pStyle w:val="00textosemparagrafo"/>
        <w:spacing w:after="120"/>
      </w:pPr>
      <w:r w:rsidRPr="00A81FF5">
        <w:t>Para tanto, é necessário que o professor trabalhe os conteúdos de forma a aproximar a experiência a qual o aluno está inserido, em sua família e cidade, apresentando as relações e as conexões entre o presente e o passado estudados.</w:t>
      </w:r>
    </w:p>
    <w:p w14:paraId="3E8DA2FD" w14:textId="608EF1F9" w:rsidR="002166C3" w:rsidRPr="00A81FF5" w:rsidRDefault="002166C3">
      <w:pPr>
        <w:rPr>
          <w:rFonts w:ascii="Tahoma" w:hAnsi="Tahoma" w:cs="Arial"/>
          <w:iCs w:val="0"/>
          <w:color w:val="000000"/>
          <w:sz w:val="22"/>
          <w:szCs w:val="22"/>
          <w:lang w:eastAsia="es-ES"/>
        </w:rPr>
      </w:pPr>
      <w:r w:rsidRPr="00A81FF5">
        <w:br w:type="page"/>
      </w:r>
    </w:p>
    <w:p w14:paraId="5AB28E76" w14:textId="1CAC9AD5" w:rsidR="002166C3" w:rsidRPr="00A81FF5" w:rsidRDefault="002166C3" w:rsidP="002166C3">
      <w:pPr>
        <w:pStyle w:val="00PESO2"/>
        <w:rPr>
          <w:color w:val="70AD47" w:themeColor="accent6"/>
        </w:rPr>
      </w:pPr>
      <w:r w:rsidRPr="00A81FF5">
        <w:lastRenderedPageBreak/>
        <w:t>Tema</w:t>
      </w:r>
      <w:r w:rsidR="00AF30A2">
        <w:t xml:space="preserve"> –</w:t>
      </w:r>
      <w:r w:rsidRPr="00A81FF5">
        <w:t xml:space="preserve"> 2 DIVERSIDADE DE COSTUMES E MIGRAÇÕES INTERNAS </w:t>
      </w:r>
    </w:p>
    <w:p w14:paraId="19870450" w14:textId="77777777" w:rsidR="002166C3" w:rsidRPr="00A81FF5" w:rsidRDefault="002166C3" w:rsidP="002166C3">
      <w:pPr>
        <w:pStyle w:val="00textosemparagrafo"/>
      </w:pPr>
    </w:p>
    <w:p w14:paraId="0F103ACF" w14:textId="235D4F0B" w:rsidR="002166C3" w:rsidRPr="00A81FF5" w:rsidRDefault="002166C3" w:rsidP="00390603">
      <w:pPr>
        <w:pStyle w:val="00textosemparagrafo"/>
        <w:spacing w:after="120"/>
      </w:pPr>
      <w:r w:rsidRPr="00A81FF5">
        <w:t>O deslocamento de população contribui para intensas trocas entre povos e tradições divers</w:t>
      </w:r>
      <w:r w:rsidR="00D8172C">
        <w:t>o</w:t>
      </w:r>
      <w:r w:rsidRPr="00A81FF5">
        <w:t xml:space="preserve">s. A riqueza cultural de cada </w:t>
      </w:r>
      <w:r w:rsidRPr="000A2737">
        <w:t>povo</w:t>
      </w:r>
      <w:r w:rsidRPr="00A81FF5">
        <w:t xml:space="preserve"> inclui seus hábitos e também aqueles aprendidos e ensinados por </w:t>
      </w:r>
      <w:r w:rsidR="00A81FF5" w:rsidRPr="00390603">
        <w:t>sociedades</w:t>
      </w:r>
      <w:r w:rsidR="00A81FF5" w:rsidRPr="00A81FF5">
        <w:t xml:space="preserve"> </w:t>
      </w:r>
      <w:r w:rsidRPr="00A81FF5">
        <w:t xml:space="preserve">com os quais tiveram contato ao longo do tempo. Além disso, muitas pessoas saem de seus lugares de origem em busca de </w:t>
      </w:r>
      <w:r w:rsidRPr="000A2737">
        <w:t>melhores</w:t>
      </w:r>
      <w:r w:rsidRPr="00A81FF5">
        <w:t xml:space="preserve"> empregos e condições de vida. Há também aquelas que migram por conta de guerras, conflitos sociais ou, até mesmo, pelas condições adversas da natureza como secas e desastres naturais.  </w:t>
      </w:r>
    </w:p>
    <w:p w14:paraId="0B5866FD" w14:textId="77777777" w:rsidR="002166C3" w:rsidRPr="00A81FF5" w:rsidRDefault="002166C3" w:rsidP="002166C3">
      <w:pPr>
        <w:pStyle w:val="00textosemparagrafo"/>
      </w:pPr>
    </w:p>
    <w:p w14:paraId="5973B92C" w14:textId="77777777" w:rsidR="002166C3" w:rsidRPr="00A81FF5" w:rsidRDefault="002166C3" w:rsidP="00390603">
      <w:pPr>
        <w:pStyle w:val="00textosemparagrafo"/>
        <w:spacing w:after="120"/>
        <w:rPr>
          <w:b/>
        </w:rPr>
      </w:pPr>
      <w:r w:rsidRPr="00A81FF5">
        <w:rPr>
          <w:b/>
        </w:rPr>
        <w:t>Objetos de conhecimento:</w:t>
      </w:r>
    </w:p>
    <w:p w14:paraId="4793AED7" w14:textId="0886F487" w:rsidR="002166C3" w:rsidRPr="00A81FF5" w:rsidRDefault="002166C3" w:rsidP="00390603">
      <w:pPr>
        <w:pStyle w:val="00textosemparagrafo"/>
        <w:spacing w:after="120"/>
      </w:pPr>
      <w:r w:rsidRPr="00A81FF5">
        <w:t>O surgimento da espécie humana na África e sua expansão pelo mundo</w:t>
      </w:r>
      <w:r w:rsidR="001967AF">
        <w:t>.</w:t>
      </w:r>
    </w:p>
    <w:p w14:paraId="07A7507D" w14:textId="02D88303" w:rsidR="002166C3" w:rsidRPr="00A81FF5" w:rsidRDefault="002166C3" w:rsidP="00390603">
      <w:pPr>
        <w:pStyle w:val="00textosemparagrafo"/>
        <w:spacing w:after="120"/>
      </w:pPr>
      <w:r w:rsidRPr="00A81FF5">
        <w:t>Os processos migratórios do final do século XIX e início do século XX no Brasil</w:t>
      </w:r>
      <w:r w:rsidR="001967AF">
        <w:t>.</w:t>
      </w:r>
    </w:p>
    <w:p w14:paraId="38C791D8" w14:textId="76903D56" w:rsidR="002166C3" w:rsidRPr="00A81FF5" w:rsidRDefault="002166C3" w:rsidP="00390603">
      <w:pPr>
        <w:pStyle w:val="00textosemparagrafo"/>
        <w:spacing w:after="120"/>
      </w:pPr>
      <w:r w:rsidRPr="00A81FF5">
        <w:t>As dinâmicas internas de migração no Brasil, a partir dos anos 1960</w:t>
      </w:r>
      <w:r w:rsidR="001967AF">
        <w:t>.</w:t>
      </w:r>
    </w:p>
    <w:p w14:paraId="6BBD365E" w14:textId="77777777" w:rsidR="002166C3" w:rsidRPr="00A81FF5" w:rsidRDefault="002166C3" w:rsidP="00390603">
      <w:pPr>
        <w:pStyle w:val="00textosemparagrafo"/>
        <w:spacing w:after="120"/>
      </w:pPr>
    </w:p>
    <w:p w14:paraId="5B32DB6A" w14:textId="77777777" w:rsidR="002166C3" w:rsidRPr="00A81FF5" w:rsidRDefault="002166C3" w:rsidP="00390603">
      <w:pPr>
        <w:pStyle w:val="00textosemparagrafo"/>
        <w:spacing w:after="120"/>
        <w:rPr>
          <w:b/>
        </w:rPr>
      </w:pPr>
      <w:r w:rsidRPr="00A81FF5">
        <w:rPr>
          <w:b/>
        </w:rPr>
        <w:t xml:space="preserve">Habilidades: </w:t>
      </w:r>
    </w:p>
    <w:p w14:paraId="49186A71" w14:textId="77777777" w:rsidR="002166C3" w:rsidRPr="000A2737" w:rsidRDefault="002166C3" w:rsidP="00390603">
      <w:pPr>
        <w:pStyle w:val="00textosemparagrafo"/>
        <w:spacing w:after="120"/>
      </w:pPr>
      <w:r w:rsidRPr="00A81FF5">
        <w:rPr>
          <w:b/>
        </w:rPr>
        <w:t>(EF04HI09)</w:t>
      </w:r>
      <w:bookmarkStart w:id="1" w:name="aqui"/>
      <w:bookmarkEnd w:id="1"/>
      <w:r w:rsidRPr="00390603">
        <w:rPr>
          <w:b/>
        </w:rPr>
        <w:t xml:space="preserve"> </w:t>
      </w:r>
      <w:r w:rsidRPr="000A2737">
        <w:t>Identificar as motivações dos processos migratórios em diferentes tempos e espaços e avaliar o papel desempenhado pela migração nas regiões de destino.</w:t>
      </w:r>
    </w:p>
    <w:p w14:paraId="48B85155" w14:textId="77777777" w:rsidR="002166C3" w:rsidRPr="000A2737" w:rsidRDefault="002166C3" w:rsidP="00390603">
      <w:pPr>
        <w:pStyle w:val="00textosemparagrafo"/>
        <w:spacing w:after="120"/>
      </w:pPr>
      <w:r w:rsidRPr="00A81FF5">
        <w:rPr>
          <w:b/>
        </w:rPr>
        <w:t>(EF04HI11)</w:t>
      </w:r>
      <w:r w:rsidRPr="00390603">
        <w:rPr>
          <w:b/>
        </w:rPr>
        <w:t xml:space="preserve"> </w:t>
      </w:r>
      <w:r w:rsidRPr="000A2737">
        <w:t>Identificar, em seus lugares de vivência e em suas histórias familiares, elementos de distintas culturas (europeias, latino-americanas, afro-brasileiras, indígenas, ciganas, mestiças etc.), valorizando o que é próprio em cada uma delas e sua contribuição para a formação da cultura local e brasileira.</w:t>
      </w:r>
    </w:p>
    <w:p w14:paraId="62151360" w14:textId="77777777" w:rsidR="002166C3" w:rsidRPr="000A2737" w:rsidRDefault="002166C3" w:rsidP="00390603">
      <w:pPr>
        <w:pStyle w:val="00textosemparagrafo"/>
        <w:spacing w:after="120"/>
      </w:pPr>
      <w:r w:rsidRPr="00A81FF5">
        <w:rPr>
          <w:b/>
        </w:rPr>
        <w:t>(EF04HI12)</w:t>
      </w:r>
      <w:r w:rsidRPr="00390603">
        <w:rPr>
          <w:b/>
        </w:rPr>
        <w:t xml:space="preserve"> </w:t>
      </w:r>
      <w:r w:rsidRPr="000A2737">
        <w:t>Analisar, na sociedade em que vive, a existência ou não de mudanças associadas à migração (interna e internacional).</w:t>
      </w:r>
    </w:p>
    <w:p w14:paraId="54DBB506" w14:textId="77777777" w:rsidR="002166C3" w:rsidRPr="00390603" w:rsidRDefault="002166C3" w:rsidP="00390603">
      <w:pPr>
        <w:pStyle w:val="00textosemparagrafo"/>
        <w:spacing w:after="120"/>
        <w:rPr>
          <w:b/>
        </w:rPr>
      </w:pPr>
    </w:p>
    <w:p w14:paraId="5D95407C" w14:textId="77777777" w:rsidR="002166C3" w:rsidRPr="00A81FF5" w:rsidRDefault="002166C3" w:rsidP="00390603">
      <w:pPr>
        <w:pStyle w:val="00textosemparagrafo"/>
        <w:spacing w:after="120"/>
        <w:rPr>
          <w:b/>
        </w:rPr>
      </w:pPr>
      <w:r w:rsidRPr="00A81FF5">
        <w:rPr>
          <w:b/>
        </w:rPr>
        <w:t xml:space="preserve">Objetivos: </w:t>
      </w:r>
    </w:p>
    <w:p w14:paraId="41D7C37E" w14:textId="77777777" w:rsidR="002166C3" w:rsidRPr="00E2571A" w:rsidRDefault="002166C3" w:rsidP="00390603">
      <w:pPr>
        <w:pStyle w:val="00textosemparagrafo"/>
        <w:spacing w:after="120"/>
      </w:pPr>
      <w:r w:rsidRPr="00E2571A">
        <w:t>Desenvolver a compreensão sobre a diversidade de povos e costumes.</w:t>
      </w:r>
    </w:p>
    <w:p w14:paraId="0D738893" w14:textId="1A54239E" w:rsidR="002166C3" w:rsidRPr="00E2571A" w:rsidRDefault="002166C3" w:rsidP="00390603">
      <w:pPr>
        <w:pStyle w:val="00textosemparagrafo"/>
        <w:spacing w:after="120"/>
      </w:pPr>
      <w:r w:rsidRPr="00E2571A">
        <w:t>Identificar os processos migratórios internos à realidade brasileira</w:t>
      </w:r>
      <w:r w:rsidR="00B53511" w:rsidRPr="00E2571A">
        <w:t>.</w:t>
      </w:r>
    </w:p>
    <w:p w14:paraId="244B340A" w14:textId="77777777" w:rsidR="002166C3" w:rsidRPr="00390603" w:rsidRDefault="002166C3" w:rsidP="00390603">
      <w:pPr>
        <w:pStyle w:val="00textosemparagrafo"/>
        <w:spacing w:after="120"/>
        <w:rPr>
          <w:b/>
        </w:rPr>
      </w:pPr>
    </w:p>
    <w:p w14:paraId="741825CB" w14:textId="77777777" w:rsidR="002166C3" w:rsidRPr="00A81FF5" w:rsidRDefault="002166C3" w:rsidP="00390603">
      <w:pPr>
        <w:pStyle w:val="00textosemparagrafo"/>
        <w:spacing w:after="120"/>
        <w:rPr>
          <w:b/>
        </w:rPr>
      </w:pPr>
      <w:bookmarkStart w:id="2" w:name="_Hlk496627830"/>
      <w:r w:rsidRPr="00A81FF5">
        <w:rPr>
          <w:b/>
        </w:rPr>
        <w:t>Justificativa pedagógica:</w:t>
      </w:r>
      <w:bookmarkEnd w:id="2"/>
    </w:p>
    <w:p w14:paraId="5D6EC57F" w14:textId="77777777" w:rsidR="002166C3" w:rsidRPr="000A2737" w:rsidRDefault="002166C3" w:rsidP="00390603">
      <w:pPr>
        <w:pStyle w:val="00textosemparagrafo"/>
        <w:spacing w:after="120"/>
      </w:pPr>
      <w:r w:rsidRPr="000A2737">
        <w:t>As atividades propostas pretendem desenvolver no aluno a compreensão dos processos históricos de migração interna no Brasil e a pluralidade de povos e costumes em seu território. É importante que os alunos percebam que a diversidade da cultura brasileira tem como base a integração e as trocas de costumes e tradições dos diferentes povos que compõem a sociedade brasileira, especialmente culturas e costumes das diversas regiões do Brasil.</w:t>
      </w:r>
    </w:p>
    <w:p w14:paraId="0BBC9135" w14:textId="77777777" w:rsidR="002166C3" w:rsidRPr="00390603" w:rsidRDefault="002166C3" w:rsidP="00390603">
      <w:pPr>
        <w:pStyle w:val="00textosemparagrafo"/>
        <w:spacing w:after="120"/>
        <w:rPr>
          <w:b/>
        </w:rPr>
      </w:pPr>
    </w:p>
    <w:p w14:paraId="7D9B7093" w14:textId="77777777" w:rsidR="002166C3" w:rsidRPr="00A81FF5" w:rsidRDefault="002166C3" w:rsidP="002166C3">
      <w:pPr>
        <w:pStyle w:val="00textosemparagrafo"/>
      </w:pPr>
      <w:r w:rsidRPr="00A81FF5">
        <w:rPr>
          <w:b/>
        </w:rPr>
        <w:t>Número de aulas:</w:t>
      </w:r>
      <w:r w:rsidRPr="00A81FF5">
        <w:t xml:space="preserve"> 2</w:t>
      </w:r>
    </w:p>
    <w:p w14:paraId="5C1B528D" w14:textId="77777777" w:rsidR="002166C3" w:rsidRPr="00A81FF5" w:rsidRDefault="002166C3" w:rsidP="002166C3">
      <w:pPr>
        <w:pStyle w:val="00textosemparagrafo"/>
      </w:pPr>
    </w:p>
    <w:p w14:paraId="4F3AB6A1" w14:textId="39CD5ADE" w:rsidR="002166C3" w:rsidRPr="00A81FF5" w:rsidRDefault="002166C3" w:rsidP="002166C3">
      <w:pPr>
        <w:pStyle w:val="00textosemparagrafo"/>
      </w:pPr>
      <w:r w:rsidRPr="00A81FF5">
        <w:rPr>
          <w:b/>
        </w:rPr>
        <w:t>Tempo estimado</w:t>
      </w:r>
      <w:r w:rsidRPr="00A81FF5">
        <w:t>: 50 minutos por aula</w:t>
      </w:r>
    </w:p>
    <w:p w14:paraId="1A7D28D0" w14:textId="1F3AE32F" w:rsidR="002166C3" w:rsidRPr="00A81FF5" w:rsidRDefault="002166C3">
      <w:pPr>
        <w:rPr>
          <w:rFonts w:ascii="Tahoma" w:hAnsi="Tahoma" w:cs="Arial"/>
          <w:iCs w:val="0"/>
          <w:color w:val="000000"/>
          <w:sz w:val="22"/>
          <w:szCs w:val="22"/>
          <w:lang w:eastAsia="es-ES"/>
        </w:rPr>
      </w:pPr>
      <w:r w:rsidRPr="00A81FF5">
        <w:br w:type="page"/>
      </w:r>
    </w:p>
    <w:p w14:paraId="4E9383BC" w14:textId="47EAA446" w:rsidR="002166C3" w:rsidRPr="00A81FF5" w:rsidRDefault="002166C3" w:rsidP="002166C3">
      <w:pPr>
        <w:pStyle w:val="00PESO2"/>
      </w:pPr>
      <w:r w:rsidRPr="00A81FF5">
        <w:lastRenderedPageBreak/>
        <w:t xml:space="preserve">Aula 1 </w:t>
      </w:r>
    </w:p>
    <w:p w14:paraId="3FF85E7C" w14:textId="77777777" w:rsidR="002166C3" w:rsidRPr="00A81FF5" w:rsidRDefault="002166C3" w:rsidP="002166C3">
      <w:pPr>
        <w:pStyle w:val="00peso3"/>
      </w:pPr>
    </w:p>
    <w:p w14:paraId="0C31AAC7" w14:textId="58CABA8B" w:rsidR="002166C3" w:rsidRPr="000A2737" w:rsidRDefault="002166C3" w:rsidP="00390603">
      <w:pPr>
        <w:pStyle w:val="00peso3"/>
        <w:spacing w:after="120"/>
        <w:rPr>
          <w:rFonts w:cs="Cambria-Bold"/>
          <w:szCs w:val="27"/>
        </w:rPr>
      </w:pPr>
      <w:r w:rsidRPr="000A2737">
        <w:rPr>
          <w:rFonts w:cs="Cambria-Bold"/>
          <w:szCs w:val="27"/>
        </w:rPr>
        <w:t xml:space="preserve">Conteúdo específico </w:t>
      </w:r>
    </w:p>
    <w:p w14:paraId="687141D9" w14:textId="77777777" w:rsidR="002166C3" w:rsidRPr="000A2737" w:rsidRDefault="002166C3" w:rsidP="000A2737">
      <w:pPr>
        <w:pStyle w:val="00textosemparagrafo"/>
      </w:pPr>
      <w:r w:rsidRPr="000A2737">
        <w:t>Migrações internas brasileiras.</w:t>
      </w:r>
    </w:p>
    <w:p w14:paraId="364D866D" w14:textId="77777777" w:rsidR="002166C3" w:rsidRPr="000A2737" w:rsidRDefault="002166C3" w:rsidP="00390603">
      <w:pPr>
        <w:pStyle w:val="00peso3"/>
        <w:spacing w:after="120"/>
        <w:rPr>
          <w:rFonts w:cs="Cambria-Bold"/>
          <w:szCs w:val="27"/>
        </w:rPr>
      </w:pPr>
    </w:p>
    <w:p w14:paraId="5BF80C74" w14:textId="7463443A" w:rsidR="002166C3" w:rsidRPr="000A2737" w:rsidRDefault="002166C3" w:rsidP="00390603">
      <w:pPr>
        <w:pStyle w:val="00peso3"/>
        <w:spacing w:after="120"/>
        <w:rPr>
          <w:rFonts w:cs="Cambria-Bold"/>
          <w:szCs w:val="27"/>
        </w:rPr>
      </w:pPr>
      <w:r w:rsidRPr="000A2737">
        <w:rPr>
          <w:rFonts w:cs="Cambria-Bold"/>
          <w:szCs w:val="27"/>
        </w:rPr>
        <w:t xml:space="preserve">Recursos didáticos </w:t>
      </w:r>
    </w:p>
    <w:p w14:paraId="5602AA30" w14:textId="412114B9" w:rsidR="002166C3" w:rsidRPr="000A2737" w:rsidRDefault="002166C3" w:rsidP="00390603">
      <w:pPr>
        <w:pStyle w:val="00textosemparagrafo"/>
        <w:spacing w:after="120"/>
      </w:pPr>
      <w:r w:rsidRPr="000A2737">
        <w:t>Lousa e giz</w:t>
      </w:r>
      <w:r w:rsidR="00B53511" w:rsidRPr="000A2737">
        <w:t>.</w:t>
      </w:r>
    </w:p>
    <w:p w14:paraId="3F47CA6E" w14:textId="77777777" w:rsidR="002166C3" w:rsidRPr="000A2737" w:rsidRDefault="002166C3" w:rsidP="00390603">
      <w:pPr>
        <w:pStyle w:val="00textosemparagrafo"/>
        <w:spacing w:after="120"/>
      </w:pPr>
      <w:r w:rsidRPr="000A2737">
        <w:t>Imagens ilustrativas do período. Fotografias da seca no Nordeste e da construção de Brasília podem ser utilizadas.</w:t>
      </w:r>
    </w:p>
    <w:p w14:paraId="572AD318" w14:textId="77777777" w:rsidR="002166C3" w:rsidRPr="00A81FF5" w:rsidRDefault="002166C3" w:rsidP="002166C3">
      <w:pPr>
        <w:pStyle w:val="00textosemparagrafo"/>
      </w:pPr>
    </w:p>
    <w:p w14:paraId="402DB361" w14:textId="1F3D6E31" w:rsidR="002166C3" w:rsidRPr="000A2737" w:rsidRDefault="002166C3" w:rsidP="00390603">
      <w:pPr>
        <w:pStyle w:val="00peso3"/>
        <w:spacing w:after="120"/>
        <w:rPr>
          <w:rFonts w:cs="Cambria-Bold"/>
          <w:szCs w:val="27"/>
        </w:rPr>
      </w:pPr>
      <w:r w:rsidRPr="000A2737">
        <w:rPr>
          <w:rFonts w:cs="Cambria-Bold"/>
          <w:szCs w:val="27"/>
        </w:rPr>
        <w:t xml:space="preserve">Encaminhamento </w:t>
      </w:r>
    </w:p>
    <w:p w14:paraId="34476CC7" w14:textId="318C998C" w:rsidR="002166C3" w:rsidRPr="0094542F" w:rsidRDefault="002166C3" w:rsidP="00390603">
      <w:pPr>
        <w:pStyle w:val="00textosemparagrafo"/>
        <w:spacing w:after="120"/>
      </w:pPr>
      <w:r w:rsidRPr="000A2737">
        <w:t>Inicie a aula com uma pergunta sobre qual é o nome dado para quando as pessoas se deslocam de um lugar para o outro dentro do mesmo país. Comente que no Brasil, entre os anos de 1920 e 1970, muitas pessoas deixaram sua terra natal e migraram para outras regiões do país, muitas delas fugindo de problemas como a seca no Nordeste, que acarretava dificuldades de cultivar a terra, causando fome, desemprego, e mantendo a população em condição de miséri</w:t>
      </w:r>
      <w:r w:rsidRPr="0094542F">
        <w:t>a. Muitas pessoas se deslocaram para o Sul e o Sudeste</w:t>
      </w:r>
      <w:r w:rsidR="006B602F">
        <w:t>,</w:t>
      </w:r>
      <w:r w:rsidRPr="0094542F">
        <w:t xml:space="preserve"> onde havia maior oferta de trabalho em construções, indústrias e outros setores.</w:t>
      </w:r>
    </w:p>
    <w:p w14:paraId="3324CE48" w14:textId="77777777" w:rsidR="002166C3" w:rsidRPr="00A81FF5" w:rsidRDefault="002166C3" w:rsidP="00390603">
      <w:pPr>
        <w:pStyle w:val="00textosemparagrafo"/>
        <w:spacing w:after="120"/>
      </w:pPr>
      <w:r w:rsidRPr="00A81FF5">
        <w:t>Explique que esse não foi o único grande fluxo migratório e que a construção de Brasília, no final dos anos 1950, atraiu milhares de pessoas, em especial migrantes de regiões próximas à localização da nova capital (Minas Gerais, Goiás e Bahia) em busca de melhores condições de vida. Esses migrantes se estabeleceram nas chamadas cidades-satélites, no entorno de Brasília. Comente com os alunos que eles ficaram conhecidos como candangos.</w:t>
      </w:r>
    </w:p>
    <w:p w14:paraId="260A7EA5" w14:textId="77777777" w:rsidR="002166C3" w:rsidRPr="00A81FF5" w:rsidRDefault="002166C3" w:rsidP="00390603">
      <w:pPr>
        <w:pStyle w:val="00textosemparagrafo"/>
        <w:spacing w:after="120"/>
      </w:pPr>
      <w:r w:rsidRPr="00A81FF5">
        <w:t xml:space="preserve">Procure ilustrar a aula com imagens, especialmente da construção de Brasília. Há imagens disponíveis no </w:t>
      </w:r>
      <w:r w:rsidRPr="006B602F">
        <w:rPr>
          <w:i/>
        </w:rPr>
        <w:t>site</w:t>
      </w:r>
      <w:r w:rsidRPr="00A81FF5">
        <w:t xml:space="preserve"> do Centro de Pesquisa e Documentação de História Contemporânea do Brasil (CPDOC), da Escola de Ciências Sociais da Fundação </w:t>
      </w:r>
      <w:proofErr w:type="spellStart"/>
      <w:r w:rsidRPr="00A81FF5">
        <w:t>Getulio</w:t>
      </w:r>
      <w:proofErr w:type="spellEnd"/>
      <w:r w:rsidRPr="00A81FF5">
        <w:t xml:space="preserve"> Vargas.</w:t>
      </w:r>
    </w:p>
    <w:p w14:paraId="7BA93549" w14:textId="2A89F17F" w:rsidR="002166C3" w:rsidRPr="00A81FF5" w:rsidRDefault="002166C3" w:rsidP="00390603">
      <w:pPr>
        <w:pStyle w:val="00textosemparagrafo"/>
        <w:spacing w:after="120"/>
      </w:pPr>
      <w:r w:rsidRPr="00A81FF5">
        <w:t>Reforce que as pessoas</w:t>
      </w:r>
      <w:r w:rsidR="006E220D">
        <w:t xml:space="preserve"> se</w:t>
      </w:r>
      <w:r w:rsidRPr="00A81FF5">
        <w:t xml:space="preserve"> mudam sobretudo em busca de uma vida melhor, mas explique que isso nem sempre acontece, sobretudo quando o fazem por condição de miséria, não tendo recursos para se estabelecer de forma digna no novo lugar.</w:t>
      </w:r>
    </w:p>
    <w:p w14:paraId="256E3E50" w14:textId="77777777" w:rsidR="002166C3" w:rsidRPr="00A81FF5" w:rsidRDefault="002166C3" w:rsidP="00390603">
      <w:pPr>
        <w:pStyle w:val="00textosemparagrafo"/>
        <w:spacing w:after="120"/>
      </w:pPr>
      <w:r w:rsidRPr="00A81FF5">
        <w:t xml:space="preserve">Se achar pertinente e for possível, leia trechos do livro </w:t>
      </w:r>
      <w:r w:rsidRPr="0094542F">
        <w:rPr>
          <w:i/>
        </w:rPr>
        <w:t>Vidas Secas</w:t>
      </w:r>
      <w:r w:rsidRPr="00A81FF5">
        <w:t xml:space="preserve">, de Graciliano Ramos, romance publicado em 1938 que narra a trajetória de retirantes nordestinos fugindo da seca. Destaque um pequeno trecho e proponha um debate sobre a situação de miséria que muitas vezes obriga as pessoas a deixarem o lugar de origem. </w:t>
      </w:r>
    </w:p>
    <w:p w14:paraId="1159423B" w14:textId="77777777" w:rsidR="002166C3" w:rsidRPr="00A81FF5" w:rsidRDefault="002166C3" w:rsidP="00390603">
      <w:pPr>
        <w:pStyle w:val="00textosemparagrafo"/>
        <w:spacing w:after="120"/>
      </w:pPr>
      <w:r w:rsidRPr="00A81FF5">
        <w:t>Aproveite a discussão e estimule a participação dos alunos. Pergunte a eles se há casos conhecidos na família ou na comunidade de pessoas que tiveram de sair da sua terra natal em busca de emprego ou de uma vida melhor.</w:t>
      </w:r>
    </w:p>
    <w:p w14:paraId="284E89A2" w14:textId="452F8DD9" w:rsidR="002166C3" w:rsidRPr="00A81FF5" w:rsidRDefault="002166C3" w:rsidP="00390603">
      <w:pPr>
        <w:pStyle w:val="00textosemparagrafo"/>
        <w:spacing w:after="120"/>
      </w:pPr>
      <w:r w:rsidRPr="00A81FF5">
        <w:t>Discuta quais são as dificuldades a serem enfrentadas pelos migrantes, desde as de adaptação à cultura local, a necessidade de achar</w:t>
      </w:r>
      <w:r w:rsidR="000943C6">
        <w:t xml:space="preserve"> empregos</w:t>
      </w:r>
      <w:bookmarkStart w:id="3" w:name="_GoBack"/>
      <w:bookmarkEnd w:id="3"/>
      <w:r w:rsidRPr="00A81FF5">
        <w:t>.</w:t>
      </w:r>
    </w:p>
    <w:p w14:paraId="6802C82B" w14:textId="20F13535" w:rsidR="002166C3" w:rsidRPr="00A81FF5" w:rsidRDefault="002166C3">
      <w:pPr>
        <w:rPr>
          <w:rFonts w:ascii="Tahoma" w:hAnsi="Tahoma" w:cs="Arial"/>
          <w:iCs w:val="0"/>
          <w:color w:val="000000"/>
          <w:sz w:val="22"/>
          <w:szCs w:val="22"/>
          <w:lang w:eastAsia="es-ES"/>
        </w:rPr>
      </w:pPr>
      <w:r w:rsidRPr="00A81FF5">
        <w:br w:type="page"/>
      </w:r>
    </w:p>
    <w:p w14:paraId="4DC5FBED" w14:textId="0FACF84F" w:rsidR="002166C3" w:rsidRPr="00A81FF5" w:rsidRDefault="002166C3" w:rsidP="002166C3">
      <w:pPr>
        <w:pStyle w:val="00PESO2"/>
      </w:pPr>
      <w:r w:rsidRPr="00A81FF5">
        <w:lastRenderedPageBreak/>
        <w:t xml:space="preserve">Aula 2 </w:t>
      </w:r>
    </w:p>
    <w:p w14:paraId="032FD2CF" w14:textId="77777777" w:rsidR="002166C3" w:rsidRPr="00A81FF5" w:rsidRDefault="002166C3" w:rsidP="002166C3">
      <w:pPr>
        <w:pStyle w:val="00peso3"/>
      </w:pPr>
    </w:p>
    <w:p w14:paraId="3F5E98ED" w14:textId="12B910DD" w:rsidR="002166C3" w:rsidRPr="00390603" w:rsidRDefault="002166C3" w:rsidP="00390603">
      <w:pPr>
        <w:pStyle w:val="00peso3"/>
        <w:spacing w:after="120"/>
        <w:rPr>
          <w:rFonts w:cs="Cambria-Bold"/>
          <w:szCs w:val="27"/>
        </w:rPr>
      </w:pPr>
      <w:r w:rsidRPr="0094542F">
        <w:rPr>
          <w:rFonts w:cs="Cambria-Bold"/>
          <w:szCs w:val="27"/>
        </w:rPr>
        <w:t xml:space="preserve">Conteúdo específico </w:t>
      </w:r>
    </w:p>
    <w:p w14:paraId="2B1D902B" w14:textId="577CC8F5" w:rsidR="002166C3" w:rsidRPr="0094542F" w:rsidRDefault="002166C3" w:rsidP="0094542F">
      <w:pPr>
        <w:pStyle w:val="00textosemparagrafo"/>
        <w:rPr>
          <w:rFonts w:cs="Cambria-Bold"/>
          <w:szCs w:val="27"/>
        </w:rPr>
      </w:pPr>
      <w:r w:rsidRPr="0094542F">
        <w:rPr>
          <w:rFonts w:cs="Cambria-Bold"/>
          <w:szCs w:val="27"/>
        </w:rPr>
        <w:t>Migração e diversidade cultural</w:t>
      </w:r>
      <w:r w:rsidR="00160E14">
        <w:rPr>
          <w:rFonts w:cs="Cambria-Bold"/>
          <w:szCs w:val="27"/>
        </w:rPr>
        <w:t>.</w:t>
      </w:r>
    </w:p>
    <w:p w14:paraId="5CB70E36" w14:textId="77777777" w:rsidR="002166C3" w:rsidRPr="0094542F" w:rsidRDefault="002166C3" w:rsidP="00390603">
      <w:pPr>
        <w:pStyle w:val="00peso3"/>
        <w:spacing w:after="120"/>
        <w:rPr>
          <w:rFonts w:cs="Cambria-Bold"/>
          <w:szCs w:val="27"/>
        </w:rPr>
      </w:pPr>
    </w:p>
    <w:p w14:paraId="283093D2" w14:textId="60C8B790" w:rsidR="002166C3" w:rsidRPr="00390603" w:rsidRDefault="002166C3" w:rsidP="00390603">
      <w:pPr>
        <w:pStyle w:val="00peso3"/>
        <w:spacing w:after="120"/>
        <w:rPr>
          <w:rFonts w:cs="Cambria-Bold"/>
          <w:szCs w:val="27"/>
        </w:rPr>
      </w:pPr>
      <w:r w:rsidRPr="00446AD8">
        <w:rPr>
          <w:rFonts w:cs="Cambria-Bold"/>
          <w:szCs w:val="27"/>
        </w:rPr>
        <w:t xml:space="preserve">Recursos didáticos </w:t>
      </w:r>
    </w:p>
    <w:p w14:paraId="6AA39CBA" w14:textId="77777777" w:rsidR="002166C3" w:rsidRPr="00446AD8" w:rsidRDefault="002166C3" w:rsidP="00390603">
      <w:pPr>
        <w:pStyle w:val="00textosemparagrafo"/>
        <w:spacing w:after="120"/>
      </w:pPr>
      <w:r w:rsidRPr="00446AD8">
        <w:t>Lousa e giz.</w:t>
      </w:r>
    </w:p>
    <w:p w14:paraId="21C089AD" w14:textId="78CBA1BA" w:rsidR="002166C3" w:rsidRPr="00390603" w:rsidRDefault="002166C3" w:rsidP="00390603">
      <w:pPr>
        <w:pStyle w:val="00textosemparagrafo"/>
        <w:spacing w:after="120"/>
      </w:pPr>
      <w:r w:rsidRPr="00A81FF5">
        <w:t>Imagens ilustrativas de elementos culturais do bairro e da cidade</w:t>
      </w:r>
      <w:r w:rsidR="006E220D">
        <w:t>.</w:t>
      </w:r>
      <w:r w:rsidRPr="00390603">
        <w:t xml:space="preserve"> </w:t>
      </w:r>
    </w:p>
    <w:p w14:paraId="75A9249A" w14:textId="77777777" w:rsidR="002166C3" w:rsidRPr="00A81FF5" w:rsidRDefault="002166C3" w:rsidP="002166C3">
      <w:pPr>
        <w:pStyle w:val="00peso3"/>
      </w:pPr>
    </w:p>
    <w:p w14:paraId="726E8038" w14:textId="0F3701E2" w:rsidR="002166C3" w:rsidRPr="00390603" w:rsidRDefault="002166C3" w:rsidP="00390603">
      <w:pPr>
        <w:pStyle w:val="00peso3"/>
        <w:spacing w:after="120"/>
        <w:rPr>
          <w:rFonts w:cs="Cambria-Bold"/>
          <w:szCs w:val="27"/>
        </w:rPr>
      </w:pPr>
      <w:r w:rsidRPr="00446AD8">
        <w:rPr>
          <w:rFonts w:cs="Cambria-Bold"/>
          <w:szCs w:val="27"/>
        </w:rPr>
        <w:t xml:space="preserve">Encaminhamento </w:t>
      </w:r>
    </w:p>
    <w:p w14:paraId="1439E466" w14:textId="6EAD6B7F" w:rsidR="002166C3" w:rsidRPr="00390603" w:rsidRDefault="002166C3" w:rsidP="00390603">
      <w:pPr>
        <w:pStyle w:val="00textosemparagrafo"/>
        <w:spacing w:after="120"/>
      </w:pPr>
      <w:r w:rsidRPr="00446AD8">
        <w:t>Inicie a aula explicando aos alunos que a cultura do povo brasileiro não é homogênea e que as diversas regiões, cidades e populações têm costumes e tradições próprias. No entanto, nos processos de migração, as pessoas se adaptam a novos costumes e, também promovem trocas, encontros e transformações</w:t>
      </w:r>
      <w:r w:rsidR="006E220D" w:rsidRPr="00446AD8">
        <w:t>,</w:t>
      </w:r>
      <w:r w:rsidRPr="00446AD8">
        <w:t xml:space="preserve"> buscando manter a sua identidade cultural. Es</w:t>
      </w:r>
      <w:r w:rsidR="006E220D" w:rsidRPr="00446AD8">
        <w:t>s</w:t>
      </w:r>
      <w:r w:rsidRPr="00446AD8">
        <w:t>as transformações podem ser observadas em muitos bairros, espaços sociais, costumes e festas.</w:t>
      </w:r>
    </w:p>
    <w:p w14:paraId="0BFBE0DE" w14:textId="77777777" w:rsidR="002166C3" w:rsidRPr="00A81FF5" w:rsidRDefault="002166C3" w:rsidP="00390603">
      <w:pPr>
        <w:pStyle w:val="00textosemparagrafo"/>
        <w:spacing w:after="120"/>
      </w:pPr>
      <w:r w:rsidRPr="00A81FF5">
        <w:t xml:space="preserve">Pergunte aos alunos se eles conhecem a origem do lugar onde moram, se conseguem identificar os costumes e tradições das pessoas que fazem parte da comunidade. </w:t>
      </w:r>
    </w:p>
    <w:p w14:paraId="58EE66E2" w14:textId="0E01D43C" w:rsidR="002166C3" w:rsidRPr="00A81FF5" w:rsidRDefault="002166C3" w:rsidP="00390603">
      <w:pPr>
        <w:pStyle w:val="00textosemparagrafo"/>
        <w:spacing w:after="120"/>
      </w:pPr>
      <w:r w:rsidRPr="00A81FF5">
        <w:t xml:space="preserve">Explique a eles que as diversas influências e trocas culturais podem estar presentes na forma de nomes dados </w:t>
      </w:r>
      <w:r w:rsidR="006E220D">
        <w:t>a</w:t>
      </w:r>
      <w:r w:rsidRPr="00A81FF5">
        <w:t xml:space="preserve"> espaços públicos, lugares de alimentação, na forma de se vestir e na linguagem.</w:t>
      </w:r>
    </w:p>
    <w:p w14:paraId="4CEDDBD2" w14:textId="77777777" w:rsidR="002166C3" w:rsidRPr="00A81FF5" w:rsidRDefault="002166C3" w:rsidP="00390603">
      <w:pPr>
        <w:pStyle w:val="00textosemparagrafo"/>
        <w:spacing w:after="120"/>
      </w:pPr>
      <w:r w:rsidRPr="00A81FF5">
        <w:t>Realize uma discussão coletiva sobre a importância das trocas culturais e sobre os povos e as culturas que influenciam o local que eles vivem.</w:t>
      </w:r>
    </w:p>
    <w:p w14:paraId="5C16DA75" w14:textId="7737C741" w:rsidR="002166C3" w:rsidRPr="00A81FF5" w:rsidRDefault="002166C3" w:rsidP="00390603">
      <w:pPr>
        <w:pStyle w:val="00textosemparagrafo"/>
        <w:spacing w:after="120"/>
      </w:pPr>
      <w:r w:rsidRPr="00A81FF5">
        <w:t xml:space="preserve">Por fim, solicite a eles que realizem uma pequena redação no caderno sobre os povos e as influências culturais </w:t>
      </w:r>
      <w:r w:rsidR="006E220D">
        <w:t xml:space="preserve">de </w:t>
      </w:r>
      <w:r w:rsidRPr="00A81FF5">
        <w:t>onde eles moram.</w:t>
      </w:r>
    </w:p>
    <w:p w14:paraId="73C7AC2B" w14:textId="77777777" w:rsidR="002166C3" w:rsidRPr="00A81FF5" w:rsidRDefault="002166C3" w:rsidP="002166C3">
      <w:pPr>
        <w:pStyle w:val="00textosemparagrafo"/>
      </w:pPr>
    </w:p>
    <w:tbl>
      <w:tblPr>
        <w:tblStyle w:val="TabeladeGradeClara1"/>
        <w:tblW w:w="0" w:type="auto"/>
        <w:tblLook w:val="04A0" w:firstRow="1" w:lastRow="0" w:firstColumn="1" w:lastColumn="0" w:noHBand="0" w:noVBand="1"/>
      </w:tblPr>
      <w:tblGrid>
        <w:gridCol w:w="9628"/>
      </w:tblGrid>
      <w:tr w:rsidR="002166C3" w:rsidRPr="00A81FF5" w14:paraId="35EE9CBC" w14:textId="77777777" w:rsidTr="002166C3">
        <w:tc>
          <w:tcPr>
            <w:tcW w:w="9628" w:type="dxa"/>
          </w:tcPr>
          <w:p w14:paraId="6508C4E4" w14:textId="77777777" w:rsidR="002166C3" w:rsidRPr="00A81FF5" w:rsidRDefault="002166C3" w:rsidP="002166C3">
            <w:pPr>
              <w:spacing w:after="120"/>
              <w:rPr>
                <w:b/>
              </w:rPr>
            </w:pPr>
            <w:r w:rsidRPr="00A81FF5">
              <w:rPr>
                <w:b/>
              </w:rPr>
              <w:t>Acompanhamento de aprendizagem</w:t>
            </w:r>
          </w:p>
          <w:p w14:paraId="13296404" w14:textId="4C899882" w:rsidR="002166C3" w:rsidRPr="00A81FF5" w:rsidRDefault="002166C3" w:rsidP="002166C3">
            <w:r w:rsidRPr="00A81FF5">
              <w:t>Observe se os alunos compreenderam os diferentes movimentos migratórios do país e a importância das influências culturais causadas pelas trocas entre diferentes povos.</w:t>
            </w:r>
            <w:r w:rsidR="00390603">
              <w:t xml:space="preserve"> Analise e avalie as redações elaboradas pelos alunos durante a aula.</w:t>
            </w:r>
          </w:p>
        </w:tc>
      </w:tr>
    </w:tbl>
    <w:p w14:paraId="74EE29DE" w14:textId="77777777" w:rsidR="002166C3" w:rsidRPr="00A81FF5" w:rsidRDefault="002166C3" w:rsidP="002166C3">
      <w:pPr>
        <w:pStyle w:val="00textosemparagrafo"/>
      </w:pPr>
    </w:p>
    <w:p w14:paraId="25BF5A09" w14:textId="77777777" w:rsidR="002166C3" w:rsidRPr="00A81FF5" w:rsidRDefault="002166C3" w:rsidP="002166C3">
      <w:pPr>
        <w:pStyle w:val="00textosemparagrafo"/>
      </w:pPr>
      <w:r w:rsidRPr="00A81FF5">
        <w:t>Ao término do trabalho com esta sequência didática, os alunos foram capazes de:</w:t>
      </w:r>
    </w:p>
    <w:p w14:paraId="29FE16D7" w14:textId="77777777" w:rsidR="002166C3" w:rsidRPr="00A81FF5" w:rsidRDefault="002166C3" w:rsidP="002166C3">
      <w:pPr>
        <w:pStyle w:val="00textosemparagrafo"/>
      </w:pPr>
    </w:p>
    <w:p w14:paraId="38EDC677" w14:textId="77777777" w:rsidR="002166C3" w:rsidRPr="00446AD8" w:rsidRDefault="002166C3" w:rsidP="002166C3">
      <w:pPr>
        <w:pStyle w:val="00textosemparagrafo"/>
      </w:pPr>
      <w:r w:rsidRPr="00390603">
        <w:t>1.</w:t>
      </w:r>
      <w:r w:rsidRPr="00446AD8">
        <w:t xml:space="preserve"> Compreender quais foram os principais movimentos migratórios de massa dentro do Brasil?</w:t>
      </w:r>
    </w:p>
    <w:p w14:paraId="13BEFF3E" w14:textId="77777777" w:rsidR="002166C3" w:rsidRPr="00390603" w:rsidRDefault="002166C3" w:rsidP="002166C3">
      <w:pPr>
        <w:pStyle w:val="00textosemparagrafo"/>
      </w:pPr>
    </w:p>
    <w:p w14:paraId="14E3A0BE" w14:textId="31E3F111" w:rsidR="002166C3" w:rsidRPr="00160E14" w:rsidRDefault="002166C3" w:rsidP="00160E14">
      <w:pPr>
        <w:pStyle w:val="00textosemparagrafo"/>
      </w:pPr>
      <w:r w:rsidRPr="00160E14">
        <w:t>2. Compreender que a cultura de um país não é homogênea e recebe influência dos costumes e tradições das diversas comunidades que a compõem</w:t>
      </w:r>
      <w:r w:rsidR="00247C83" w:rsidRPr="00160E14">
        <w:t>?</w:t>
      </w:r>
    </w:p>
    <w:p w14:paraId="7B9A66DF" w14:textId="77777777" w:rsidR="002166C3" w:rsidRPr="00A81FF5" w:rsidRDefault="002166C3" w:rsidP="002166C3">
      <w:pPr>
        <w:pStyle w:val="00textosemparagrafo"/>
      </w:pPr>
      <w:r w:rsidRPr="00A81FF5">
        <w:br w:type="page"/>
      </w:r>
    </w:p>
    <w:p w14:paraId="6D696EA6" w14:textId="21529C6E" w:rsidR="002166C3" w:rsidRPr="00A81FF5" w:rsidRDefault="002166C3" w:rsidP="002166C3">
      <w:pPr>
        <w:pStyle w:val="00cabeos"/>
        <w:rPr>
          <w:rFonts w:ascii="Arial" w:hAnsi="Arial" w:cs="Arial"/>
          <w:bCs/>
          <w:color w:val="70AD47" w:themeColor="accent6"/>
          <w:sz w:val="24"/>
          <w:szCs w:val="24"/>
        </w:rPr>
      </w:pPr>
      <w:r w:rsidRPr="00A81FF5">
        <w:lastRenderedPageBreak/>
        <w:t>SEQUÊNCIA DIDÁTICA 2</w:t>
      </w:r>
      <w:r w:rsidRPr="00A81FF5">
        <w:rPr>
          <w:rFonts w:ascii="Arial" w:hAnsi="Arial" w:cs="Arial"/>
          <w:bCs/>
          <w:color w:val="0070C0"/>
          <w:sz w:val="24"/>
          <w:szCs w:val="24"/>
        </w:rPr>
        <w:t xml:space="preserve"> </w:t>
      </w:r>
    </w:p>
    <w:p w14:paraId="00C6B70B" w14:textId="7947F68F" w:rsidR="002166C3" w:rsidRPr="00A81FF5" w:rsidRDefault="002166C3" w:rsidP="002166C3">
      <w:pPr>
        <w:pStyle w:val="00cabeos"/>
        <w:rPr>
          <w:rFonts w:ascii="Arial" w:hAnsi="Arial" w:cs="Arial"/>
          <w:bCs/>
          <w:color w:val="70AD47" w:themeColor="accent6"/>
          <w:sz w:val="24"/>
          <w:szCs w:val="24"/>
        </w:rPr>
      </w:pPr>
      <w:r w:rsidRPr="00A81FF5">
        <w:t>4º ano | 4º Bimestre</w:t>
      </w:r>
      <w:r w:rsidRPr="00A81FF5">
        <w:rPr>
          <w:rFonts w:ascii="Arial" w:hAnsi="Arial" w:cs="Arial"/>
          <w:bCs/>
          <w:color w:val="70AD47" w:themeColor="accent6"/>
          <w:sz w:val="24"/>
          <w:szCs w:val="24"/>
        </w:rPr>
        <w:t xml:space="preserve"> </w:t>
      </w:r>
    </w:p>
    <w:p w14:paraId="67CC18BC" w14:textId="77777777" w:rsidR="002166C3" w:rsidRPr="00A81FF5" w:rsidRDefault="002166C3" w:rsidP="002166C3">
      <w:pPr>
        <w:pStyle w:val="00cabeos"/>
        <w:rPr>
          <w:color w:val="FF0000"/>
        </w:rPr>
      </w:pPr>
      <w:r w:rsidRPr="00A81FF5">
        <w:t xml:space="preserve">Autoavaliação </w:t>
      </w:r>
    </w:p>
    <w:p w14:paraId="26086893" w14:textId="77777777" w:rsidR="002166C3" w:rsidRPr="00A81FF5" w:rsidRDefault="002166C3" w:rsidP="002166C3">
      <w:pPr>
        <w:pStyle w:val="00P1"/>
      </w:pPr>
    </w:p>
    <w:p w14:paraId="1BDDDC56" w14:textId="77777777" w:rsidR="002166C3" w:rsidRPr="00446AD8" w:rsidRDefault="002166C3" w:rsidP="00446AD8">
      <w:pPr>
        <w:pStyle w:val="00Peso1"/>
      </w:pPr>
      <w:r w:rsidRPr="00446AD8">
        <w:t>Fichas para autoavaliação</w:t>
      </w:r>
    </w:p>
    <w:p w14:paraId="295A8245" w14:textId="77777777" w:rsidR="002166C3" w:rsidRPr="00A81FF5" w:rsidRDefault="002166C3" w:rsidP="002166C3">
      <w:pPr>
        <w:pStyle w:val="00Peso1"/>
      </w:pPr>
    </w:p>
    <w:tbl>
      <w:tblPr>
        <w:tblStyle w:val="Tabelacomgrade"/>
        <w:tblW w:w="5000" w:type="pct"/>
        <w:jc w:val="center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6622"/>
        <w:gridCol w:w="988"/>
        <w:gridCol w:w="1019"/>
        <w:gridCol w:w="999"/>
      </w:tblGrid>
      <w:tr w:rsidR="002166C3" w:rsidRPr="00A81FF5" w14:paraId="3E55A109" w14:textId="77777777" w:rsidTr="00074FF2">
        <w:trPr>
          <w:trHeight w:val="684"/>
          <w:jc w:val="center"/>
        </w:trPr>
        <w:tc>
          <w:tcPr>
            <w:tcW w:w="3439" w:type="pct"/>
          </w:tcPr>
          <w:p w14:paraId="2A088C00" w14:textId="77777777" w:rsidR="002166C3" w:rsidRPr="00A81FF5" w:rsidRDefault="002166C3" w:rsidP="002166C3">
            <w:pPr>
              <w:rPr>
                <w:b/>
              </w:rPr>
            </w:pPr>
            <w:bookmarkStart w:id="4" w:name="_Hlk498170864"/>
            <w:bookmarkStart w:id="5" w:name="_Hlk498940805"/>
            <w:r w:rsidRPr="00A81FF5">
              <w:rPr>
                <w:b/>
              </w:rPr>
              <w:t>SOBRE O TRABALHO REALIZADO</w:t>
            </w:r>
          </w:p>
          <w:p w14:paraId="24EFA7FB" w14:textId="77777777" w:rsidR="002166C3" w:rsidRPr="00A81FF5" w:rsidRDefault="002166C3" w:rsidP="002166C3">
            <w:pPr>
              <w:rPr>
                <w:b/>
              </w:rPr>
            </w:pPr>
            <w:r w:rsidRPr="00A81FF5">
              <w:rPr>
                <w:b/>
              </w:rPr>
              <w:t xml:space="preserve">Marque um X na opção que representa melhor o que aconteceu durante as atividades. </w:t>
            </w:r>
          </w:p>
        </w:tc>
        <w:tc>
          <w:tcPr>
            <w:tcW w:w="513" w:type="pct"/>
          </w:tcPr>
          <w:p w14:paraId="190C02B5" w14:textId="77777777" w:rsidR="002166C3" w:rsidRPr="00A81FF5" w:rsidRDefault="002166C3" w:rsidP="002166C3">
            <w:pPr>
              <w:jc w:val="center"/>
              <w:rPr>
                <w:b/>
              </w:rPr>
            </w:pPr>
            <w:r w:rsidRPr="00A81FF5">
              <w:rPr>
                <w:b/>
              </w:rPr>
              <w:t>Sim</w:t>
            </w:r>
          </w:p>
        </w:tc>
        <w:tc>
          <w:tcPr>
            <w:tcW w:w="529" w:type="pct"/>
          </w:tcPr>
          <w:p w14:paraId="7CD087E8" w14:textId="77777777" w:rsidR="002166C3" w:rsidRPr="00A81FF5" w:rsidRDefault="002166C3" w:rsidP="002166C3">
            <w:pPr>
              <w:jc w:val="center"/>
              <w:rPr>
                <w:b/>
              </w:rPr>
            </w:pPr>
            <w:r w:rsidRPr="00A81FF5">
              <w:rPr>
                <w:b/>
              </w:rPr>
              <w:t>Mais ou menos</w:t>
            </w:r>
          </w:p>
        </w:tc>
        <w:tc>
          <w:tcPr>
            <w:tcW w:w="519" w:type="pct"/>
          </w:tcPr>
          <w:p w14:paraId="66FACB49" w14:textId="77777777" w:rsidR="002166C3" w:rsidRPr="00A81FF5" w:rsidRDefault="002166C3" w:rsidP="002166C3">
            <w:pPr>
              <w:jc w:val="center"/>
              <w:rPr>
                <w:b/>
              </w:rPr>
            </w:pPr>
            <w:r w:rsidRPr="00A81FF5">
              <w:rPr>
                <w:b/>
              </w:rPr>
              <w:t>Não</w:t>
            </w:r>
          </w:p>
        </w:tc>
      </w:tr>
      <w:tr w:rsidR="002166C3" w:rsidRPr="00A81FF5" w14:paraId="6874AF80" w14:textId="77777777" w:rsidTr="00074FF2">
        <w:trPr>
          <w:trHeight w:val="340"/>
          <w:jc w:val="center"/>
        </w:trPr>
        <w:tc>
          <w:tcPr>
            <w:tcW w:w="3439" w:type="pct"/>
          </w:tcPr>
          <w:p w14:paraId="760FB739" w14:textId="77777777" w:rsidR="002166C3" w:rsidRPr="00A81FF5" w:rsidRDefault="002166C3" w:rsidP="002166C3">
            <w:r w:rsidRPr="00A81FF5">
              <w:t>1. Pesquisei em outros materiais além do livro didático?</w:t>
            </w:r>
          </w:p>
        </w:tc>
        <w:tc>
          <w:tcPr>
            <w:tcW w:w="513" w:type="pct"/>
          </w:tcPr>
          <w:p w14:paraId="53F5078F" w14:textId="77777777" w:rsidR="002166C3" w:rsidRPr="00A81FF5" w:rsidRDefault="002166C3" w:rsidP="002166C3"/>
        </w:tc>
        <w:tc>
          <w:tcPr>
            <w:tcW w:w="529" w:type="pct"/>
          </w:tcPr>
          <w:p w14:paraId="7A2FCA8B" w14:textId="77777777" w:rsidR="002166C3" w:rsidRPr="00A81FF5" w:rsidRDefault="002166C3" w:rsidP="002166C3"/>
        </w:tc>
        <w:tc>
          <w:tcPr>
            <w:tcW w:w="519" w:type="pct"/>
          </w:tcPr>
          <w:p w14:paraId="167A2F49" w14:textId="77777777" w:rsidR="002166C3" w:rsidRPr="00A81FF5" w:rsidRDefault="002166C3" w:rsidP="002166C3"/>
        </w:tc>
      </w:tr>
      <w:tr w:rsidR="002166C3" w:rsidRPr="00A81FF5" w14:paraId="202C8070" w14:textId="77777777" w:rsidTr="00074FF2">
        <w:trPr>
          <w:trHeight w:val="340"/>
          <w:jc w:val="center"/>
        </w:trPr>
        <w:tc>
          <w:tcPr>
            <w:tcW w:w="3439" w:type="pct"/>
          </w:tcPr>
          <w:p w14:paraId="5F7DB33D" w14:textId="77777777" w:rsidR="002166C3" w:rsidRPr="00A81FF5" w:rsidRDefault="002166C3" w:rsidP="002166C3">
            <w:r w:rsidRPr="00A81FF5">
              <w:t>2. Pedi ajuda a outra pessoa (pai, mãe, irmão etc.)?</w:t>
            </w:r>
          </w:p>
        </w:tc>
        <w:tc>
          <w:tcPr>
            <w:tcW w:w="513" w:type="pct"/>
          </w:tcPr>
          <w:p w14:paraId="74522105" w14:textId="77777777" w:rsidR="002166C3" w:rsidRPr="00A81FF5" w:rsidRDefault="002166C3" w:rsidP="002166C3"/>
        </w:tc>
        <w:tc>
          <w:tcPr>
            <w:tcW w:w="529" w:type="pct"/>
          </w:tcPr>
          <w:p w14:paraId="0DC9B24F" w14:textId="77777777" w:rsidR="002166C3" w:rsidRPr="00A81FF5" w:rsidRDefault="002166C3" w:rsidP="002166C3"/>
        </w:tc>
        <w:tc>
          <w:tcPr>
            <w:tcW w:w="519" w:type="pct"/>
          </w:tcPr>
          <w:p w14:paraId="0DCA2CFC" w14:textId="77777777" w:rsidR="002166C3" w:rsidRPr="00A81FF5" w:rsidRDefault="002166C3" w:rsidP="002166C3"/>
        </w:tc>
      </w:tr>
      <w:tr w:rsidR="002166C3" w:rsidRPr="00A81FF5" w14:paraId="1E9281AF" w14:textId="77777777" w:rsidTr="00074FF2">
        <w:trPr>
          <w:trHeight w:val="340"/>
          <w:jc w:val="center"/>
        </w:trPr>
        <w:tc>
          <w:tcPr>
            <w:tcW w:w="3439" w:type="pct"/>
          </w:tcPr>
          <w:p w14:paraId="664807B3" w14:textId="77777777" w:rsidR="002166C3" w:rsidRPr="00A81FF5" w:rsidRDefault="002166C3" w:rsidP="002166C3">
            <w:r w:rsidRPr="00A81FF5">
              <w:t>3. Gostei do tema e fui além do que o professor pediu?</w:t>
            </w:r>
          </w:p>
        </w:tc>
        <w:tc>
          <w:tcPr>
            <w:tcW w:w="513" w:type="pct"/>
          </w:tcPr>
          <w:p w14:paraId="745C5503" w14:textId="77777777" w:rsidR="002166C3" w:rsidRPr="00A81FF5" w:rsidRDefault="002166C3" w:rsidP="002166C3"/>
        </w:tc>
        <w:tc>
          <w:tcPr>
            <w:tcW w:w="529" w:type="pct"/>
          </w:tcPr>
          <w:p w14:paraId="15363F04" w14:textId="77777777" w:rsidR="002166C3" w:rsidRPr="00A81FF5" w:rsidRDefault="002166C3" w:rsidP="002166C3"/>
        </w:tc>
        <w:tc>
          <w:tcPr>
            <w:tcW w:w="519" w:type="pct"/>
          </w:tcPr>
          <w:p w14:paraId="5D1C37B8" w14:textId="77777777" w:rsidR="002166C3" w:rsidRPr="00A81FF5" w:rsidRDefault="002166C3" w:rsidP="002166C3"/>
        </w:tc>
      </w:tr>
      <w:tr w:rsidR="002166C3" w:rsidRPr="00A81FF5" w14:paraId="399926B4" w14:textId="77777777" w:rsidTr="00074FF2">
        <w:trPr>
          <w:trHeight w:val="340"/>
          <w:jc w:val="center"/>
        </w:trPr>
        <w:tc>
          <w:tcPr>
            <w:tcW w:w="3439" w:type="pct"/>
          </w:tcPr>
          <w:p w14:paraId="7585E95E" w14:textId="77777777" w:rsidR="002166C3" w:rsidRPr="00A81FF5" w:rsidRDefault="002166C3" w:rsidP="002166C3">
            <w:r w:rsidRPr="00A81FF5">
              <w:t>4. Utilizei o dicionário ou perguntei sobre as palavras que não conhecia?</w:t>
            </w:r>
          </w:p>
        </w:tc>
        <w:tc>
          <w:tcPr>
            <w:tcW w:w="513" w:type="pct"/>
          </w:tcPr>
          <w:p w14:paraId="2D56B056" w14:textId="77777777" w:rsidR="002166C3" w:rsidRPr="00A81FF5" w:rsidRDefault="002166C3" w:rsidP="002166C3"/>
        </w:tc>
        <w:tc>
          <w:tcPr>
            <w:tcW w:w="529" w:type="pct"/>
          </w:tcPr>
          <w:p w14:paraId="71B7B060" w14:textId="77777777" w:rsidR="002166C3" w:rsidRPr="00A81FF5" w:rsidRDefault="002166C3" w:rsidP="002166C3"/>
        </w:tc>
        <w:tc>
          <w:tcPr>
            <w:tcW w:w="519" w:type="pct"/>
          </w:tcPr>
          <w:p w14:paraId="2EF64A9D" w14:textId="77777777" w:rsidR="002166C3" w:rsidRPr="00A81FF5" w:rsidRDefault="002166C3" w:rsidP="002166C3"/>
        </w:tc>
      </w:tr>
      <w:tr w:rsidR="002166C3" w:rsidRPr="00A81FF5" w14:paraId="3B693090" w14:textId="77777777" w:rsidTr="00074FF2">
        <w:trPr>
          <w:trHeight w:val="340"/>
          <w:jc w:val="center"/>
        </w:trPr>
        <w:tc>
          <w:tcPr>
            <w:tcW w:w="3439" w:type="pct"/>
          </w:tcPr>
          <w:p w14:paraId="436E8DAC" w14:textId="77777777" w:rsidR="002166C3" w:rsidRPr="00A81FF5" w:rsidRDefault="002166C3" w:rsidP="002166C3">
            <w:r w:rsidRPr="00A81FF5">
              <w:t>5. Aprendi coisas novas com as atividades?</w:t>
            </w:r>
          </w:p>
        </w:tc>
        <w:tc>
          <w:tcPr>
            <w:tcW w:w="513" w:type="pct"/>
          </w:tcPr>
          <w:p w14:paraId="033DE7DD" w14:textId="77777777" w:rsidR="002166C3" w:rsidRPr="00A81FF5" w:rsidRDefault="002166C3" w:rsidP="002166C3"/>
        </w:tc>
        <w:tc>
          <w:tcPr>
            <w:tcW w:w="529" w:type="pct"/>
          </w:tcPr>
          <w:p w14:paraId="78F4BDBB" w14:textId="77777777" w:rsidR="002166C3" w:rsidRPr="00A81FF5" w:rsidRDefault="002166C3" w:rsidP="002166C3"/>
        </w:tc>
        <w:tc>
          <w:tcPr>
            <w:tcW w:w="519" w:type="pct"/>
          </w:tcPr>
          <w:p w14:paraId="601FB4D5" w14:textId="77777777" w:rsidR="002166C3" w:rsidRPr="00A81FF5" w:rsidRDefault="002166C3" w:rsidP="002166C3"/>
        </w:tc>
      </w:tr>
    </w:tbl>
    <w:p w14:paraId="4D78CE57" w14:textId="77777777" w:rsidR="002166C3" w:rsidRPr="00A81FF5" w:rsidRDefault="002166C3" w:rsidP="002166C3"/>
    <w:tbl>
      <w:tblPr>
        <w:tblStyle w:val="Tabelacomgrade"/>
        <w:tblW w:w="5000" w:type="pct"/>
        <w:jc w:val="center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6622"/>
        <w:gridCol w:w="988"/>
        <w:gridCol w:w="1019"/>
        <w:gridCol w:w="999"/>
      </w:tblGrid>
      <w:tr w:rsidR="002166C3" w:rsidRPr="00A81FF5" w14:paraId="7D490976" w14:textId="77777777" w:rsidTr="00074FF2">
        <w:trPr>
          <w:trHeight w:val="684"/>
          <w:jc w:val="center"/>
        </w:trPr>
        <w:tc>
          <w:tcPr>
            <w:tcW w:w="3439" w:type="pct"/>
          </w:tcPr>
          <w:p w14:paraId="2E90CB21" w14:textId="77777777" w:rsidR="002166C3" w:rsidRPr="00A81FF5" w:rsidRDefault="002166C3" w:rsidP="002166C3">
            <w:pPr>
              <w:rPr>
                <w:b/>
              </w:rPr>
            </w:pPr>
            <w:r w:rsidRPr="00A81FF5">
              <w:rPr>
                <w:b/>
              </w:rPr>
              <w:t>CONVIVÊNCIA SOCIAL</w:t>
            </w:r>
          </w:p>
          <w:p w14:paraId="03CD7D92" w14:textId="77777777" w:rsidR="002166C3" w:rsidRPr="00A81FF5" w:rsidRDefault="002166C3" w:rsidP="002166C3">
            <w:pPr>
              <w:rPr>
                <w:b/>
              </w:rPr>
            </w:pPr>
            <w:r w:rsidRPr="00A81FF5">
              <w:rPr>
                <w:b/>
              </w:rPr>
              <w:t>Marque um X na opção que retrata melhor o que aconteceu durante as atividades.</w:t>
            </w:r>
          </w:p>
        </w:tc>
        <w:tc>
          <w:tcPr>
            <w:tcW w:w="513" w:type="pct"/>
          </w:tcPr>
          <w:p w14:paraId="7D56EF93" w14:textId="77777777" w:rsidR="002166C3" w:rsidRPr="00A81FF5" w:rsidRDefault="002166C3" w:rsidP="002166C3">
            <w:pPr>
              <w:jc w:val="center"/>
              <w:rPr>
                <w:b/>
              </w:rPr>
            </w:pPr>
            <w:r w:rsidRPr="00A81FF5">
              <w:rPr>
                <w:b/>
              </w:rPr>
              <w:t>Sim</w:t>
            </w:r>
          </w:p>
        </w:tc>
        <w:tc>
          <w:tcPr>
            <w:tcW w:w="529" w:type="pct"/>
          </w:tcPr>
          <w:p w14:paraId="0B31DAAF" w14:textId="77777777" w:rsidR="002166C3" w:rsidRPr="00A81FF5" w:rsidRDefault="002166C3" w:rsidP="002166C3">
            <w:pPr>
              <w:jc w:val="center"/>
              <w:rPr>
                <w:b/>
              </w:rPr>
            </w:pPr>
            <w:r w:rsidRPr="00A81FF5">
              <w:rPr>
                <w:b/>
              </w:rPr>
              <w:t>Mais ou menos</w:t>
            </w:r>
          </w:p>
        </w:tc>
        <w:tc>
          <w:tcPr>
            <w:tcW w:w="519" w:type="pct"/>
          </w:tcPr>
          <w:p w14:paraId="129F1DDB" w14:textId="77777777" w:rsidR="002166C3" w:rsidRPr="00A81FF5" w:rsidRDefault="002166C3" w:rsidP="002166C3">
            <w:pPr>
              <w:jc w:val="center"/>
              <w:rPr>
                <w:b/>
              </w:rPr>
            </w:pPr>
            <w:r w:rsidRPr="00A81FF5">
              <w:rPr>
                <w:b/>
              </w:rPr>
              <w:t>Não</w:t>
            </w:r>
          </w:p>
        </w:tc>
      </w:tr>
      <w:tr w:rsidR="002166C3" w:rsidRPr="00A81FF5" w14:paraId="049F6F25" w14:textId="77777777" w:rsidTr="00074FF2">
        <w:trPr>
          <w:trHeight w:val="340"/>
          <w:jc w:val="center"/>
        </w:trPr>
        <w:tc>
          <w:tcPr>
            <w:tcW w:w="3439" w:type="pct"/>
          </w:tcPr>
          <w:p w14:paraId="75FCE8D4" w14:textId="77777777" w:rsidR="002166C3" w:rsidRPr="00A81FF5" w:rsidRDefault="002166C3" w:rsidP="002166C3">
            <w:r w:rsidRPr="00A81FF5">
              <w:t>1. Ouvi o professor e prestei atenção nas explicações?</w:t>
            </w:r>
          </w:p>
        </w:tc>
        <w:tc>
          <w:tcPr>
            <w:tcW w:w="513" w:type="pct"/>
          </w:tcPr>
          <w:p w14:paraId="027CFBB0" w14:textId="77777777" w:rsidR="002166C3" w:rsidRPr="00A81FF5" w:rsidRDefault="002166C3" w:rsidP="002166C3"/>
        </w:tc>
        <w:tc>
          <w:tcPr>
            <w:tcW w:w="529" w:type="pct"/>
          </w:tcPr>
          <w:p w14:paraId="0FD04D5B" w14:textId="77777777" w:rsidR="002166C3" w:rsidRPr="00A81FF5" w:rsidRDefault="002166C3" w:rsidP="002166C3"/>
        </w:tc>
        <w:tc>
          <w:tcPr>
            <w:tcW w:w="519" w:type="pct"/>
          </w:tcPr>
          <w:p w14:paraId="45345B4D" w14:textId="77777777" w:rsidR="002166C3" w:rsidRPr="00A81FF5" w:rsidRDefault="002166C3" w:rsidP="002166C3"/>
        </w:tc>
      </w:tr>
      <w:tr w:rsidR="002166C3" w:rsidRPr="00A81FF5" w14:paraId="3B173127" w14:textId="77777777" w:rsidTr="00074FF2">
        <w:trPr>
          <w:trHeight w:val="340"/>
          <w:jc w:val="center"/>
        </w:trPr>
        <w:tc>
          <w:tcPr>
            <w:tcW w:w="3439" w:type="pct"/>
          </w:tcPr>
          <w:p w14:paraId="73778D92" w14:textId="77777777" w:rsidR="002166C3" w:rsidRPr="00A81FF5" w:rsidRDefault="002166C3" w:rsidP="002166C3">
            <w:r w:rsidRPr="00A81FF5">
              <w:t>2. Gostei de trabalhar com meus colegas?</w:t>
            </w:r>
          </w:p>
        </w:tc>
        <w:tc>
          <w:tcPr>
            <w:tcW w:w="513" w:type="pct"/>
          </w:tcPr>
          <w:p w14:paraId="4C7EFD8B" w14:textId="77777777" w:rsidR="002166C3" w:rsidRPr="00A81FF5" w:rsidRDefault="002166C3" w:rsidP="002166C3"/>
        </w:tc>
        <w:tc>
          <w:tcPr>
            <w:tcW w:w="529" w:type="pct"/>
          </w:tcPr>
          <w:p w14:paraId="3ED19FBA" w14:textId="77777777" w:rsidR="002166C3" w:rsidRPr="00A81FF5" w:rsidRDefault="002166C3" w:rsidP="002166C3"/>
        </w:tc>
        <w:tc>
          <w:tcPr>
            <w:tcW w:w="519" w:type="pct"/>
          </w:tcPr>
          <w:p w14:paraId="0AE9816F" w14:textId="77777777" w:rsidR="002166C3" w:rsidRPr="00A81FF5" w:rsidRDefault="002166C3" w:rsidP="002166C3"/>
        </w:tc>
      </w:tr>
      <w:tr w:rsidR="002166C3" w:rsidRPr="00A81FF5" w14:paraId="76B0C8D8" w14:textId="77777777" w:rsidTr="00074FF2">
        <w:trPr>
          <w:trHeight w:val="340"/>
          <w:jc w:val="center"/>
        </w:trPr>
        <w:tc>
          <w:tcPr>
            <w:tcW w:w="3439" w:type="pct"/>
          </w:tcPr>
          <w:p w14:paraId="03C576FE" w14:textId="77777777" w:rsidR="002166C3" w:rsidRPr="00A81FF5" w:rsidRDefault="002166C3" w:rsidP="002166C3">
            <w:r w:rsidRPr="00A81FF5">
              <w:t>3. Disse com frequência: obrigado, por favor, com licença etc.?</w:t>
            </w:r>
          </w:p>
        </w:tc>
        <w:tc>
          <w:tcPr>
            <w:tcW w:w="513" w:type="pct"/>
          </w:tcPr>
          <w:p w14:paraId="4972AF3C" w14:textId="77777777" w:rsidR="002166C3" w:rsidRPr="00A81FF5" w:rsidRDefault="002166C3" w:rsidP="002166C3"/>
        </w:tc>
        <w:tc>
          <w:tcPr>
            <w:tcW w:w="529" w:type="pct"/>
          </w:tcPr>
          <w:p w14:paraId="4FB97D24" w14:textId="77777777" w:rsidR="002166C3" w:rsidRPr="00A81FF5" w:rsidRDefault="002166C3" w:rsidP="002166C3"/>
        </w:tc>
        <w:tc>
          <w:tcPr>
            <w:tcW w:w="519" w:type="pct"/>
          </w:tcPr>
          <w:p w14:paraId="1A02C0F2" w14:textId="77777777" w:rsidR="002166C3" w:rsidRPr="00A81FF5" w:rsidRDefault="002166C3" w:rsidP="002166C3"/>
        </w:tc>
      </w:tr>
      <w:tr w:rsidR="002166C3" w:rsidRPr="00A81FF5" w14:paraId="6640CBE0" w14:textId="77777777" w:rsidTr="00074FF2">
        <w:trPr>
          <w:trHeight w:val="340"/>
          <w:jc w:val="center"/>
        </w:trPr>
        <w:tc>
          <w:tcPr>
            <w:tcW w:w="3439" w:type="pct"/>
          </w:tcPr>
          <w:p w14:paraId="77160ADD" w14:textId="77777777" w:rsidR="002166C3" w:rsidRPr="00A81FF5" w:rsidRDefault="002166C3" w:rsidP="002166C3">
            <w:r w:rsidRPr="00A81FF5">
              <w:t>4. Respeitei as opiniões diferentes das minhas?</w:t>
            </w:r>
          </w:p>
        </w:tc>
        <w:tc>
          <w:tcPr>
            <w:tcW w:w="513" w:type="pct"/>
          </w:tcPr>
          <w:p w14:paraId="23ABBEFE" w14:textId="77777777" w:rsidR="002166C3" w:rsidRPr="00A81FF5" w:rsidRDefault="002166C3" w:rsidP="002166C3"/>
        </w:tc>
        <w:tc>
          <w:tcPr>
            <w:tcW w:w="529" w:type="pct"/>
          </w:tcPr>
          <w:p w14:paraId="0ECACFBF" w14:textId="77777777" w:rsidR="002166C3" w:rsidRPr="00A81FF5" w:rsidRDefault="002166C3" w:rsidP="002166C3"/>
        </w:tc>
        <w:tc>
          <w:tcPr>
            <w:tcW w:w="519" w:type="pct"/>
          </w:tcPr>
          <w:p w14:paraId="15909214" w14:textId="77777777" w:rsidR="002166C3" w:rsidRPr="00A81FF5" w:rsidRDefault="002166C3" w:rsidP="002166C3"/>
        </w:tc>
      </w:tr>
      <w:tr w:rsidR="002166C3" w:rsidRPr="00A81FF5" w14:paraId="39C0C3D2" w14:textId="77777777" w:rsidTr="00074FF2">
        <w:trPr>
          <w:trHeight w:val="340"/>
          <w:jc w:val="center"/>
        </w:trPr>
        <w:tc>
          <w:tcPr>
            <w:tcW w:w="3439" w:type="pct"/>
          </w:tcPr>
          <w:p w14:paraId="5EDA3C92" w14:textId="77777777" w:rsidR="002166C3" w:rsidRPr="00A81FF5" w:rsidRDefault="002166C3" w:rsidP="002166C3">
            <w:r w:rsidRPr="00A81FF5">
              <w:t>5. Participei ativamente dos trabalhos em grupo?</w:t>
            </w:r>
          </w:p>
        </w:tc>
        <w:tc>
          <w:tcPr>
            <w:tcW w:w="513" w:type="pct"/>
          </w:tcPr>
          <w:p w14:paraId="755291F7" w14:textId="77777777" w:rsidR="002166C3" w:rsidRPr="00A81FF5" w:rsidRDefault="002166C3" w:rsidP="002166C3"/>
        </w:tc>
        <w:tc>
          <w:tcPr>
            <w:tcW w:w="529" w:type="pct"/>
          </w:tcPr>
          <w:p w14:paraId="7BB6A444" w14:textId="77777777" w:rsidR="002166C3" w:rsidRPr="00A81FF5" w:rsidRDefault="002166C3" w:rsidP="002166C3"/>
        </w:tc>
        <w:tc>
          <w:tcPr>
            <w:tcW w:w="519" w:type="pct"/>
          </w:tcPr>
          <w:p w14:paraId="28C8C881" w14:textId="77777777" w:rsidR="002166C3" w:rsidRPr="00A81FF5" w:rsidRDefault="002166C3" w:rsidP="002166C3"/>
        </w:tc>
      </w:tr>
      <w:bookmarkEnd w:id="4"/>
      <w:bookmarkEnd w:id="5"/>
    </w:tbl>
    <w:p w14:paraId="3CE23AC1" w14:textId="77777777" w:rsidR="00C015C7" w:rsidRPr="00A81FF5" w:rsidRDefault="00C015C7" w:rsidP="002166C3"/>
    <w:sectPr w:rsidR="00C015C7" w:rsidRPr="00A81FF5" w:rsidSect="002166C3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985" w:right="1134" w:bottom="1134" w:left="1134" w:header="1134" w:footer="85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5FDCFDC" w14:textId="77777777" w:rsidR="00E771B6" w:rsidRDefault="00E771B6" w:rsidP="0054457B">
      <w:pPr>
        <w:spacing w:line="240" w:lineRule="auto"/>
      </w:pPr>
      <w:r>
        <w:separator/>
      </w:r>
    </w:p>
  </w:endnote>
  <w:endnote w:type="continuationSeparator" w:id="0">
    <w:p w14:paraId="5A71B23E" w14:textId="77777777" w:rsidR="00E771B6" w:rsidRDefault="00E771B6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8049A8B3-ED2A-4463-9549-2B20267185E1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1E559BA4-4B67-4ABA-ACBA-BE45EF03C53C}"/>
    <w:embedBold r:id="rId3" w:fontKey="{89AFA116-E49F-4722-B401-6A151E8BFBFE}"/>
    <w:embedItalic r:id="rId4" w:fontKey="{0946D7F2-B45F-4396-BD8F-7CCD422F03EB}"/>
    <w:embedBoldItalic r:id="rId5" w:fontKey="{1722EC5A-C64A-4084-AF45-C7C5DB869CE5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FA3549C8-560E-4304-9142-6A0AAF85F407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BE6C6F07-B712-4715-A37C-F3A6DB33FADE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5FA1D6B9-0F0E-4E1A-986B-EFF9379BC1AE}"/>
    <w:embedBold r:id="rId9" w:fontKey="{240EBE46-703A-4423-A21E-594CE65366D1}"/>
    <w:embedItalic r:id="rId10" w:fontKey="{87B1A99F-0729-49E6-9F55-62A089FBB8F6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1" w:fontKey="{7598DB0D-D6D4-4EDE-AEF8-7EFA06DE90AB}"/>
    <w:embedBold r:id="rId12" w:fontKey="{015000F4-4CFE-4175-AD7F-AA55650B5807}"/>
    <w:embedItalic r:id="rId13" w:fontKey="{758A7866-6FD8-4A59-A29B-BA3D9E1AB4E5}"/>
    <w:embedBoldItalic r:id="rId14" w:fontKey="{9455874A-142A-4780-A3E6-D86372BD983D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15" w:fontKey="{38FF63B6-1FCF-415A-B2EF-24FD7C453A9E}"/>
    <w:embedBold r:id="rId16" w:fontKey="{5A41D943-47F1-4F40-9034-B6FE82817CD5}"/>
    <w:embedItalic r:id="rId17" w:fontKey="{9066C01C-BAAD-4C17-9233-ABCA8D368041}"/>
    <w:embedBoldItalic r:id="rId18" w:fontKey="{6A443A06-5D7C-471A-93AC-EB601300A31C}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9" w:fontKey="{218C7330-7E8F-48C4-A2A3-F2BE27100A7F}"/>
    <w:embedBold r:id="rId20" w:fontKey="{092A681C-A9A3-4AED-B056-9A9E34B47FC7}"/>
    <w:embedItalic r:id="rId21" w:fontKey="{B02B16E7-870A-4259-B275-1960972AE671}"/>
    <w:embedBoldItalic r:id="rId22" w:fontKey="{89276045-7327-4104-88F3-8D91D64480D7}"/>
  </w:font>
  <w:font w:name="Arial-BoldMT">
    <w:altName w:val="Arial"/>
    <w:charset w:val="00"/>
    <w:family w:val="swiss"/>
    <w:pitch w:val="variable"/>
    <w:sig w:usb0="00000000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3" w:fontKey="{E9CF2B9E-A569-4DF9-A392-AF1AF0C89097}"/>
    <w:embedBold r:id="rId24" w:fontKey="{55E0B63C-7B59-41E4-827C-36383A4F24A1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BE359E" w14:textId="77777777" w:rsidR="00C556AC" w:rsidRDefault="00C556AC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9512E3B" w14:textId="5FD26508" w:rsidR="005C6719" w:rsidRPr="00C556AC" w:rsidRDefault="005C6719" w:rsidP="005C6719">
    <w:pPr>
      <w:pStyle w:val="Rodap"/>
      <w:framePr w:wrap="around" w:vAnchor="text" w:hAnchor="margin" w:xAlign="right" w:y="1"/>
      <w:rPr>
        <w:rStyle w:val="Nmerodepgina"/>
        <w:sz w:val="24"/>
        <w:szCs w:val="24"/>
      </w:rPr>
    </w:pPr>
    <w:r w:rsidRPr="00C556AC">
      <w:rPr>
        <w:rStyle w:val="Nmerodepgina"/>
        <w:sz w:val="24"/>
        <w:szCs w:val="24"/>
      </w:rPr>
      <w:fldChar w:fldCharType="begin"/>
    </w:r>
    <w:r w:rsidRPr="00C556AC">
      <w:rPr>
        <w:rStyle w:val="Nmerodepgina"/>
        <w:sz w:val="24"/>
        <w:szCs w:val="24"/>
      </w:rPr>
      <w:instrText xml:space="preserve">PAGE  </w:instrText>
    </w:r>
    <w:r w:rsidRPr="00C556AC">
      <w:rPr>
        <w:rStyle w:val="Nmerodepgina"/>
        <w:sz w:val="24"/>
        <w:szCs w:val="24"/>
      </w:rPr>
      <w:fldChar w:fldCharType="separate"/>
    </w:r>
    <w:r w:rsidR="000943C6">
      <w:rPr>
        <w:rStyle w:val="Nmerodepgina"/>
        <w:noProof/>
        <w:sz w:val="24"/>
        <w:szCs w:val="24"/>
      </w:rPr>
      <w:t>5</w:t>
    </w:r>
    <w:r w:rsidRPr="00C556AC">
      <w:rPr>
        <w:rStyle w:val="Nmerodepgina"/>
        <w:sz w:val="24"/>
        <w:szCs w:val="24"/>
      </w:rPr>
      <w:fldChar w:fldCharType="end"/>
    </w:r>
  </w:p>
  <w:p w14:paraId="0C103659" w14:textId="6ADADD13" w:rsidR="009F71FE" w:rsidRPr="00C556AC" w:rsidRDefault="005C6719" w:rsidP="005C6719">
    <w:pPr>
      <w:ind w:right="1694"/>
      <w:rPr>
        <w:rFonts w:ascii="Tahoma" w:eastAsia="Times New Roman" w:hAnsi="Tahoma" w:cs="Tahoma"/>
        <w:iCs w:val="0"/>
        <w:color w:val="3B3838" w:themeColor="background2" w:themeShade="40"/>
        <w:sz w:val="14"/>
        <w:szCs w:val="14"/>
        <w:shd w:val="clear" w:color="auto" w:fill="FFFFFF"/>
      </w:rPr>
    </w:pPr>
    <w:r w:rsidRPr="00C556AC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5D1429" w14:textId="77777777" w:rsidR="00C556AC" w:rsidRDefault="00C556AC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3DDCD41" w14:textId="77777777" w:rsidR="00E771B6" w:rsidRDefault="00E771B6" w:rsidP="0054457B">
      <w:pPr>
        <w:spacing w:line="240" w:lineRule="auto"/>
      </w:pPr>
      <w:r>
        <w:separator/>
      </w:r>
    </w:p>
  </w:footnote>
  <w:footnote w:type="continuationSeparator" w:id="0">
    <w:p w14:paraId="379296F4" w14:textId="77777777" w:rsidR="00E771B6" w:rsidRDefault="00E771B6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7118581" w14:textId="77777777" w:rsidR="00C556AC" w:rsidRDefault="00C556AC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D100CD" w14:textId="2E377026" w:rsidR="009F71FE" w:rsidRDefault="0064705A">
    <w:pPr>
      <w:pStyle w:val="Cabealho"/>
    </w:pPr>
    <w:r>
      <w:rPr>
        <w:noProof/>
        <w:lang w:eastAsia="pt-BR"/>
      </w:rPr>
      <w:drawing>
        <wp:inline distT="0" distB="0" distL="0" distR="0" wp14:anchorId="1FD627B7" wp14:editId="75BE5D03">
          <wp:extent cx="5940000" cy="295817"/>
          <wp:effectExtent l="0" t="0" r="0" b="9525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ARJA_PBH4_MD_4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1D1704F" w14:textId="77777777" w:rsidR="00C556AC" w:rsidRDefault="00C556AC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A8C89F70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2534C958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8CDA032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21426A3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7EE0D3D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5AB4FE0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AD6223A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30D6F75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BA606F9C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F2566B1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D5E08B9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12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4783B6D"/>
    <w:multiLevelType w:val="hybridMultilevel"/>
    <w:tmpl w:val="4788AA12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5961629"/>
    <w:multiLevelType w:val="hybridMultilevel"/>
    <w:tmpl w:val="A1DE487C"/>
    <w:lvl w:ilvl="0" w:tplc="0C0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C0A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Times New Roman" w:hint="default"/>
      </w:rPr>
    </w:lvl>
    <w:lvl w:ilvl="2" w:tplc="0C0A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Times New Roman" w:hint="default"/>
      </w:rPr>
    </w:lvl>
    <w:lvl w:ilvl="5" w:tplc="0C0A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Times New Roman" w:hint="default"/>
      </w:rPr>
    </w:lvl>
    <w:lvl w:ilvl="8" w:tplc="0C0A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12"/>
  </w:num>
  <w:num w:numId="2">
    <w:abstractNumId w:val="15"/>
  </w:num>
  <w:num w:numId="3">
    <w:abstractNumId w:val="11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16"/>
  </w:num>
  <w:num w:numId="5">
    <w:abstractNumId w:val="10"/>
  </w:num>
  <w:num w:numId="6">
    <w:abstractNumId w:val="8"/>
  </w:num>
  <w:num w:numId="7">
    <w:abstractNumId w:val="7"/>
  </w:num>
  <w:num w:numId="8">
    <w:abstractNumId w:val="6"/>
  </w:num>
  <w:num w:numId="9">
    <w:abstractNumId w:val="5"/>
  </w:num>
  <w:num w:numId="10">
    <w:abstractNumId w:val="9"/>
  </w:num>
  <w:num w:numId="11">
    <w:abstractNumId w:val="4"/>
  </w:num>
  <w:num w:numId="12">
    <w:abstractNumId w:val="3"/>
  </w:num>
  <w:num w:numId="13">
    <w:abstractNumId w:val="2"/>
  </w:num>
  <w:num w:numId="14">
    <w:abstractNumId w:val="1"/>
  </w:num>
  <w:num w:numId="15">
    <w:abstractNumId w:val="13"/>
  </w:num>
  <w:num w:numId="16">
    <w:abstractNumId w:val="0"/>
  </w:num>
  <w:num w:numId="17">
    <w:abstractNumId w:val="14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4096" w:nlCheck="1" w:checkStyle="0"/>
  <w:activeWritingStyle w:appName="MSWord" w:lang="en-US" w:vendorID="2" w:dllVersion="6" w:checkStyle="0"/>
  <w:activeWritingStyle w:appName="MSWord" w:lang="pt-BR" w:vendorID="1" w:dllVersion="513" w:checkStyle="1"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87611"/>
    <w:rsid w:val="00001981"/>
    <w:rsid w:val="00001E34"/>
    <w:rsid w:val="0000310B"/>
    <w:rsid w:val="0000479A"/>
    <w:rsid w:val="0000704C"/>
    <w:rsid w:val="0001388D"/>
    <w:rsid w:val="000139CE"/>
    <w:rsid w:val="000142C3"/>
    <w:rsid w:val="0002018B"/>
    <w:rsid w:val="000231A8"/>
    <w:rsid w:val="00025DC6"/>
    <w:rsid w:val="00031643"/>
    <w:rsid w:val="00034A1E"/>
    <w:rsid w:val="00040522"/>
    <w:rsid w:val="00040935"/>
    <w:rsid w:val="0004376C"/>
    <w:rsid w:val="00047478"/>
    <w:rsid w:val="00052A15"/>
    <w:rsid w:val="00054DB6"/>
    <w:rsid w:val="0005672C"/>
    <w:rsid w:val="00071881"/>
    <w:rsid w:val="0007283C"/>
    <w:rsid w:val="00072A42"/>
    <w:rsid w:val="00073F7D"/>
    <w:rsid w:val="00076AE5"/>
    <w:rsid w:val="00076B42"/>
    <w:rsid w:val="000802E3"/>
    <w:rsid w:val="00081846"/>
    <w:rsid w:val="000819A6"/>
    <w:rsid w:val="00082B56"/>
    <w:rsid w:val="00084521"/>
    <w:rsid w:val="00091778"/>
    <w:rsid w:val="000943C6"/>
    <w:rsid w:val="000A2737"/>
    <w:rsid w:val="000A3F5E"/>
    <w:rsid w:val="000A6183"/>
    <w:rsid w:val="000A709C"/>
    <w:rsid w:val="000B12B5"/>
    <w:rsid w:val="000C0D2C"/>
    <w:rsid w:val="000C1801"/>
    <w:rsid w:val="000C21A1"/>
    <w:rsid w:val="000C4614"/>
    <w:rsid w:val="000C5FD6"/>
    <w:rsid w:val="000C73CE"/>
    <w:rsid w:val="000D2313"/>
    <w:rsid w:val="000D343F"/>
    <w:rsid w:val="000D6124"/>
    <w:rsid w:val="000E245B"/>
    <w:rsid w:val="000E2E45"/>
    <w:rsid w:val="000E4457"/>
    <w:rsid w:val="000E4C22"/>
    <w:rsid w:val="000E7DC2"/>
    <w:rsid w:val="000F5CA0"/>
    <w:rsid w:val="001057DC"/>
    <w:rsid w:val="001073C1"/>
    <w:rsid w:val="001118BB"/>
    <w:rsid w:val="00116BCD"/>
    <w:rsid w:val="001170D7"/>
    <w:rsid w:val="0012736E"/>
    <w:rsid w:val="0013337C"/>
    <w:rsid w:val="001368B5"/>
    <w:rsid w:val="001370EC"/>
    <w:rsid w:val="001459A0"/>
    <w:rsid w:val="00146565"/>
    <w:rsid w:val="00146718"/>
    <w:rsid w:val="00151B44"/>
    <w:rsid w:val="00155397"/>
    <w:rsid w:val="00155D6C"/>
    <w:rsid w:val="00160E14"/>
    <w:rsid w:val="001673D5"/>
    <w:rsid w:val="00172A7B"/>
    <w:rsid w:val="0017370C"/>
    <w:rsid w:val="00175F00"/>
    <w:rsid w:val="0019041D"/>
    <w:rsid w:val="001914B7"/>
    <w:rsid w:val="001930A7"/>
    <w:rsid w:val="001944AA"/>
    <w:rsid w:val="001967AF"/>
    <w:rsid w:val="001A136D"/>
    <w:rsid w:val="001A2479"/>
    <w:rsid w:val="001B2EDB"/>
    <w:rsid w:val="001B34B9"/>
    <w:rsid w:val="001B3673"/>
    <w:rsid w:val="001B47B1"/>
    <w:rsid w:val="001B7AF2"/>
    <w:rsid w:val="001C3BF4"/>
    <w:rsid w:val="001D00F4"/>
    <w:rsid w:val="001D0112"/>
    <w:rsid w:val="001D0413"/>
    <w:rsid w:val="001D769C"/>
    <w:rsid w:val="001D7F42"/>
    <w:rsid w:val="001E02E9"/>
    <w:rsid w:val="001E2FDA"/>
    <w:rsid w:val="001E4F41"/>
    <w:rsid w:val="001E502A"/>
    <w:rsid w:val="001F389C"/>
    <w:rsid w:val="001F6B17"/>
    <w:rsid w:val="002054FA"/>
    <w:rsid w:val="0020738E"/>
    <w:rsid w:val="00210431"/>
    <w:rsid w:val="00212C24"/>
    <w:rsid w:val="00213941"/>
    <w:rsid w:val="00213F85"/>
    <w:rsid w:val="002166C3"/>
    <w:rsid w:val="00216F3D"/>
    <w:rsid w:val="00217611"/>
    <w:rsid w:val="00217A86"/>
    <w:rsid w:val="00221E26"/>
    <w:rsid w:val="00230C56"/>
    <w:rsid w:val="002322DC"/>
    <w:rsid w:val="0023608F"/>
    <w:rsid w:val="00240211"/>
    <w:rsid w:val="002416F6"/>
    <w:rsid w:val="00246B22"/>
    <w:rsid w:val="00247C83"/>
    <w:rsid w:val="0026010D"/>
    <w:rsid w:val="0027053C"/>
    <w:rsid w:val="00275609"/>
    <w:rsid w:val="00275BED"/>
    <w:rsid w:val="00280BA3"/>
    <w:rsid w:val="002814DE"/>
    <w:rsid w:val="002816F8"/>
    <w:rsid w:val="00281937"/>
    <w:rsid w:val="00284141"/>
    <w:rsid w:val="00291E22"/>
    <w:rsid w:val="0029281F"/>
    <w:rsid w:val="00293D51"/>
    <w:rsid w:val="0029419C"/>
    <w:rsid w:val="002943AE"/>
    <w:rsid w:val="0029485E"/>
    <w:rsid w:val="00296555"/>
    <w:rsid w:val="002A01F3"/>
    <w:rsid w:val="002A1B60"/>
    <w:rsid w:val="002A356A"/>
    <w:rsid w:val="002A3650"/>
    <w:rsid w:val="002A417F"/>
    <w:rsid w:val="002B503E"/>
    <w:rsid w:val="002C085A"/>
    <w:rsid w:val="002C1794"/>
    <w:rsid w:val="002C2CEE"/>
    <w:rsid w:val="002D0C5D"/>
    <w:rsid w:val="002D14D0"/>
    <w:rsid w:val="002D6415"/>
    <w:rsid w:val="002D74E9"/>
    <w:rsid w:val="002E1E30"/>
    <w:rsid w:val="002E1F0C"/>
    <w:rsid w:val="002E2622"/>
    <w:rsid w:val="002F1F8E"/>
    <w:rsid w:val="002F4244"/>
    <w:rsid w:val="002F4ACC"/>
    <w:rsid w:val="002F50B9"/>
    <w:rsid w:val="003010F1"/>
    <w:rsid w:val="003011B8"/>
    <w:rsid w:val="00301B84"/>
    <w:rsid w:val="00302A3F"/>
    <w:rsid w:val="003036AB"/>
    <w:rsid w:val="00307511"/>
    <w:rsid w:val="003105BA"/>
    <w:rsid w:val="003138E5"/>
    <w:rsid w:val="0031393D"/>
    <w:rsid w:val="00317EE8"/>
    <w:rsid w:val="0032116C"/>
    <w:rsid w:val="00322E26"/>
    <w:rsid w:val="00322F9E"/>
    <w:rsid w:val="00330ADC"/>
    <w:rsid w:val="00331A34"/>
    <w:rsid w:val="00332359"/>
    <w:rsid w:val="00335D73"/>
    <w:rsid w:val="0034534F"/>
    <w:rsid w:val="00345F2B"/>
    <w:rsid w:val="00351338"/>
    <w:rsid w:val="00351676"/>
    <w:rsid w:val="00352323"/>
    <w:rsid w:val="003537D6"/>
    <w:rsid w:val="00355C7A"/>
    <w:rsid w:val="00360317"/>
    <w:rsid w:val="00361033"/>
    <w:rsid w:val="00367F3B"/>
    <w:rsid w:val="003709B0"/>
    <w:rsid w:val="00372FF9"/>
    <w:rsid w:val="00380365"/>
    <w:rsid w:val="0038044D"/>
    <w:rsid w:val="00380506"/>
    <w:rsid w:val="003836FA"/>
    <w:rsid w:val="0038495C"/>
    <w:rsid w:val="00387FE8"/>
    <w:rsid w:val="00390603"/>
    <w:rsid w:val="003934F1"/>
    <w:rsid w:val="00394985"/>
    <w:rsid w:val="0039631E"/>
    <w:rsid w:val="00397DE7"/>
    <w:rsid w:val="003A0027"/>
    <w:rsid w:val="003A40C6"/>
    <w:rsid w:val="003A4AA2"/>
    <w:rsid w:val="003A5358"/>
    <w:rsid w:val="003A73B1"/>
    <w:rsid w:val="003B2587"/>
    <w:rsid w:val="003B6D44"/>
    <w:rsid w:val="003C02C4"/>
    <w:rsid w:val="003C1FDB"/>
    <w:rsid w:val="003D1BF9"/>
    <w:rsid w:val="003D1F8C"/>
    <w:rsid w:val="003D591F"/>
    <w:rsid w:val="003D6FF3"/>
    <w:rsid w:val="003D72A6"/>
    <w:rsid w:val="003E0DFB"/>
    <w:rsid w:val="003E28EC"/>
    <w:rsid w:val="003E596A"/>
    <w:rsid w:val="003E6424"/>
    <w:rsid w:val="003E6855"/>
    <w:rsid w:val="003E7231"/>
    <w:rsid w:val="003F2B0A"/>
    <w:rsid w:val="003F4827"/>
    <w:rsid w:val="003F7F71"/>
    <w:rsid w:val="00403960"/>
    <w:rsid w:val="00403CA0"/>
    <w:rsid w:val="00403DBD"/>
    <w:rsid w:val="00406FAE"/>
    <w:rsid w:val="00414B71"/>
    <w:rsid w:val="0041518A"/>
    <w:rsid w:val="0042739C"/>
    <w:rsid w:val="00432620"/>
    <w:rsid w:val="004331DC"/>
    <w:rsid w:val="00433903"/>
    <w:rsid w:val="004346DC"/>
    <w:rsid w:val="004351EA"/>
    <w:rsid w:val="00437713"/>
    <w:rsid w:val="004413E0"/>
    <w:rsid w:val="00444F90"/>
    <w:rsid w:val="00446AD8"/>
    <w:rsid w:val="00453422"/>
    <w:rsid w:val="00456F2D"/>
    <w:rsid w:val="00461FA3"/>
    <w:rsid w:val="004660CE"/>
    <w:rsid w:val="00466DBF"/>
    <w:rsid w:val="004670A2"/>
    <w:rsid w:val="004702F5"/>
    <w:rsid w:val="00472A38"/>
    <w:rsid w:val="00474EFD"/>
    <w:rsid w:val="00476CC4"/>
    <w:rsid w:val="00476F11"/>
    <w:rsid w:val="00477FEB"/>
    <w:rsid w:val="00481C84"/>
    <w:rsid w:val="00482E68"/>
    <w:rsid w:val="00486B14"/>
    <w:rsid w:val="004876F8"/>
    <w:rsid w:val="00491905"/>
    <w:rsid w:val="004949A0"/>
    <w:rsid w:val="004A0219"/>
    <w:rsid w:val="004A17AF"/>
    <w:rsid w:val="004A1FDC"/>
    <w:rsid w:val="004A350A"/>
    <w:rsid w:val="004A4392"/>
    <w:rsid w:val="004A64A9"/>
    <w:rsid w:val="004B0333"/>
    <w:rsid w:val="004B429B"/>
    <w:rsid w:val="004B5F4F"/>
    <w:rsid w:val="004B7ABF"/>
    <w:rsid w:val="004C1166"/>
    <w:rsid w:val="004D3789"/>
    <w:rsid w:val="004D41C1"/>
    <w:rsid w:val="004D4FD5"/>
    <w:rsid w:val="004D7EF4"/>
    <w:rsid w:val="004E03C8"/>
    <w:rsid w:val="004E5323"/>
    <w:rsid w:val="004E6E07"/>
    <w:rsid w:val="004F425E"/>
    <w:rsid w:val="004F4C26"/>
    <w:rsid w:val="0050086C"/>
    <w:rsid w:val="00505CF0"/>
    <w:rsid w:val="00506EC0"/>
    <w:rsid w:val="0050752A"/>
    <w:rsid w:val="00507632"/>
    <w:rsid w:val="005079EF"/>
    <w:rsid w:val="00522088"/>
    <w:rsid w:val="00523BEA"/>
    <w:rsid w:val="00527DA0"/>
    <w:rsid w:val="00531B9C"/>
    <w:rsid w:val="005415D1"/>
    <w:rsid w:val="0054457B"/>
    <w:rsid w:val="00557F87"/>
    <w:rsid w:val="005660BD"/>
    <w:rsid w:val="00570E8C"/>
    <w:rsid w:val="00575951"/>
    <w:rsid w:val="00575A62"/>
    <w:rsid w:val="00582A5E"/>
    <w:rsid w:val="00586E52"/>
    <w:rsid w:val="00587611"/>
    <w:rsid w:val="00590A47"/>
    <w:rsid w:val="00592966"/>
    <w:rsid w:val="00593CDE"/>
    <w:rsid w:val="005A4262"/>
    <w:rsid w:val="005B1329"/>
    <w:rsid w:val="005B593D"/>
    <w:rsid w:val="005C0BCD"/>
    <w:rsid w:val="005C15EF"/>
    <w:rsid w:val="005C1AF4"/>
    <w:rsid w:val="005C6016"/>
    <w:rsid w:val="005C6719"/>
    <w:rsid w:val="005C6B09"/>
    <w:rsid w:val="005D103B"/>
    <w:rsid w:val="005D2101"/>
    <w:rsid w:val="005E2000"/>
    <w:rsid w:val="005E51B9"/>
    <w:rsid w:val="005E7568"/>
    <w:rsid w:val="005F269D"/>
    <w:rsid w:val="005F46BD"/>
    <w:rsid w:val="00603916"/>
    <w:rsid w:val="00604652"/>
    <w:rsid w:val="006235B4"/>
    <w:rsid w:val="0062453A"/>
    <w:rsid w:val="006252E4"/>
    <w:rsid w:val="00634E9E"/>
    <w:rsid w:val="00636AB4"/>
    <w:rsid w:val="0064705A"/>
    <w:rsid w:val="00654C55"/>
    <w:rsid w:val="00661C08"/>
    <w:rsid w:val="00663E74"/>
    <w:rsid w:val="00664C0B"/>
    <w:rsid w:val="00665C0C"/>
    <w:rsid w:val="006738A0"/>
    <w:rsid w:val="00674253"/>
    <w:rsid w:val="00680718"/>
    <w:rsid w:val="0068430B"/>
    <w:rsid w:val="00684748"/>
    <w:rsid w:val="00684F52"/>
    <w:rsid w:val="00687941"/>
    <w:rsid w:val="00695037"/>
    <w:rsid w:val="006978E1"/>
    <w:rsid w:val="006A09FB"/>
    <w:rsid w:val="006B602F"/>
    <w:rsid w:val="006C247B"/>
    <w:rsid w:val="006D0661"/>
    <w:rsid w:val="006D14A2"/>
    <w:rsid w:val="006E220D"/>
    <w:rsid w:val="006E2537"/>
    <w:rsid w:val="006E29C4"/>
    <w:rsid w:val="006E3B6A"/>
    <w:rsid w:val="006F03CE"/>
    <w:rsid w:val="006F09FE"/>
    <w:rsid w:val="006F1013"/>
    <w:rsid w:val="006F147E"/>
    <w:rsid w:val="006F2C9B"/>
    <w:rsid w:val="006F4092"/>
    <w:rsid w:val="006F4DE9"/>
    <w:rsid w:val="006F5321"/>
    <w:rsid w:val="006F67A9"/>
    <w:rsid w:val="006F7FD4"/>
    <w:rsid w:val="007018B1"/>
    <w:rsid w:val="00706662"/>
    <w:rsid w:val="007079EE"/>
    <w:rsid w:val="00722F3C"/>
    <w:rsid w:val="00724762"/>
    <w:rsid w:val="00727586"/>
    <w:rsid w:val="00731FF9"/>
    <w:rsid w:val="007354D2"/>
    <w:rsid w:val="00735E95"/>
    <w:rsid w:val="007368CD"/>
    <w:rsid w:val="007377FE"/>
    <w:rsid w:val="00742821"/>
    <w:rsid w:val="0074386B"/>
    <w:rsid w:val="0074449B"/>
    <w:rsid w:val="00747997"/>
    <w:rsid w:val="00750ED6"/>
    <w:rsid w:val="007512D3"/>
    <w:rsid w:val="00751A32"/>
    <w:rsid w:val="007555F1"/>
    <w:rsid w:val="00756177"/>
    <w:rsid w:val="00757B3F"/>
    <w:rsid w:val="007614B4"/>
    <w:rsid w:val="0076303B"/>
    <w:rsid w:val="007660BA"/>
    <w:rsid w:val="00777A4B"/>
    <w:rsid w:val="00785510"/>
    <w:rsid w:val="00785FA5"/>
    <w:rsid w:val="00790B6C"/>
    <w:rsid w:val="00794C89"/>
    <w:rsid w:val="007964E7"/>
    <w:rsid w:val="007975FA"/>
    <w:rsid w:val="007A2BC1"/>
    <w:rsid w:val="007A6163"/>
    <w:rsid w:val="007A71B3"/>
    <w:rsid w:val="007C0D61"/>
    <w:rsid w:val="007D1422"/>
    <w:rsid w:val="007D22EF"/>
    <w:rsid w:val="007D4F1C"/>
    <w:rsid w:val="007E2E34"/>
    <w:rsid w:val="007E4102"/>
    <w:rsid w:val="007E4370"/>
    <w:rsid w:val="007E4BE2"/>
    <w:rsid w:val="007F1FB0"/>
    <w:rsid w:val="007F3CD2"/>
    <w:rsid w:val="007F49C4"/>
    <w:rsid w:val="008005C7"/>
    <w:rsid w:val="00800E1D"/>
    <w:rsid w:val="00801BBB"/>
    <w:rsid w:val="0081222B"/>
    <w:rsid w:val="00816405"/>
    <w:rsid w:val="00816ED6"/>
    <w:rsid w:val="00817BEA"/>
    <w:rsid w:val="00821A8C"/>
    <w:rsid w:val="00831C35"/>
    <w:rsid w:val="0083384E"/>
    <w:rsid w:val="00835A5F"/>
    <w:rsid w:val="0083734D"/>
    <w:rsid w:val="0083768E"/>
    <w:rsid w:val="00837ED1"/>
    <w:rsid w:val="008422DC"/>
    <w:rsid w:val="00842D63"/>
    <w:rsid w:val="00844B18"/>
    <w:rsid w:val="008458D9"/>
    <w:rsid w:val="00847735"/>
    <w:rsid w:val="00855BD1"/>
    <w:rsid w:val="0086041C"/>
    <w:rsid w:val="00861791"/>
    <w:rsid w:val="00862402"/>
    <w:rsid w:val="00866040"/>
    <w:rsid w:val="00867C83"/>
    <w:rsid w:val="00871945"/>
    <w:rsid w:val="00873C9E"/>
    <w:rsid w:val="008836BC"/>
    <w:rsid w:val="008840E6"/>
    <w:rsid w:val="008925DB"/>
    <w:rsid w:val="00892A10"/>
    <w:rsid w:val="00894790"/>
    <w:rsid w:val="00894914"/>
    <w:rsid w:val="00895D4E"/>
    <w:rsid w:val="0089661F"/>
    <w:rsid w:val="0089671F"/>
    <w:rsid w:val="008A002A"/>
    <w:rsid w:val="008A29BC"/>
    <w:rsid w:val="008A49E9"/>
    <w:rsid w:val="008B0173"/>
    <w:rsid w:val="008B0717"/>
    <w:rsid w:val="008B140F"/>
    <w:rsid w:val="008B395E"/>
    <w:rsid w:val="008B3A86"/>
    <w:rsid w:val="008B4DC3"/>
    <w:rsid w:val="008B5E56"/>
    <w:rsid w:val="008B659A"/>
    <w:rsid w:val="008C3177"/>
    <w:rsid w:val="008C584D"/>
    <w:rsid w:val="008D24E2"/>
    <w:rsid w:val="008D358F"/>
    <w:rsid w:val="008D518E"/>
    <w:rsid w:val="008D7AA7"/>
    <w:rsid w:val="008E361F"/>
    <w:rsid w:val="008E36B3"/>
    <w:rsid w:val="008E634E"/>
    <w:rsid w:val="008F01A8"/>
    <w:rsid w:val="008F2DB8"/>
    <w:rsid w:val="008F4C5E"/>
    <w:rsid w:val="008F4F27"/>
    <w:rsid w:val="008F510D"/>
    <w:rsid w:val="009041AE"/>
    <w:rsid w:val="00905D94"/>
    <w:rsid w:val="00907B76"/>
    <w:rsid w:val="00911789"/>
    <w:rsid w:val="00915068"/>
    <w:rsid w:val="00924D45"/>
    <w:rsid w:val="00930DDF"/>
    <w:rsid w:val="0093137F"/>
    <w:rsid w:val="009313C2"/>
    <w:rsid w:val="00932E10"/>
    <w:rsid w:val="0093403B"/>
    <w:rsid w:val="0094329D"/>
    <w:rsid w:val="0094542F"/>
    <w:rsid w:val="00947262"/>
    <w:rsid w:val="009516C7"/>
    <w:rsid w:val="009556FC"/>
    <w:rsid w:val="00955925"/>
    <w:rsid w:val="00955B2C"/>
    <w:rsid w:val="009600D7"/>
    <w:rsid w:val="00960F40"/>
    <w:rsid w:val="0096431C"/>
    <w:rsid w:val="00966F06"/>
    <w:rsid w:val="00980A60"/>
    <w:rsid w:val="009816E3"/>
    <w:rsid w:val="00981E98"/>
    <w:rsid w:val="00982D4D"/>
    <w:rsid w:val="009846F7"/>
    <w:rsid w:val="00987EA7"/>
    <w:rsid w:val="00992075"/>
    <w:rsid w:val="009A1E0C"/>
    <w:rsid w:val="009A40EC"/>
    <w:rsid w:val="009A4DD2"/>
    <w:rsid w:val="009A6BA4"/>
    <w:rsid w:val="009B18E8"/>
    <w:rsid w:val="009C27A7"/>
    <w:rsid w:val="009C4AFA"/>
    <w:rsid w:val="009C77F7"/>
    <w:rsid w:val="009D1272"/>
    <w:rsid w:val="009D1BC5"/>
    <w:rsid w:val="009D2836"/>
    <w:rsid w:val="009E1573"/>
    <w:rsid w:val="009E411D"/>
    <w:rsid w:val="009E4E66"/>
    <w:rsid w:val="009E4E6A"/>
    <w:rsid w:val="009E52ED"/>
    <w:rsid w:val="009E64D1"/>
    <w:rsid w:val="009F300E"/>
    <w:rsid w:val="009F4FA6"/>
    <w:rsid w:val="009F71FE"/>
    <w:rsid w:val="009F7E40"/>
    <w:rsid w:val="00A010B9"/>
    <w:rsid w:val="00A03E12"/>
    <w:rsid w:val="00A0584C"/>
    <w:rsid w:val="00A06481"/>
    <w:rsid w:val="00A0702B"/>
    <w:rsid w:val="00A07A89"/>
    <w:rsid w:val="00A103B7"/>
    <w:rsid w:val="00A1196E"/>
    <w:rsid w:val="00A12A70"/>
    <w:rsid w:val="00A12E80"/>
    <w:rsid w:val="00A15C38"/>
    <w:rsid w:val="00A30D98"/>
    <w:rsid w:val="00A36A7D"/>
    <w:rsid w:val="00A43A83"/>
    <w:rsid w:val="00A5185F"/>
    <w:rsid w:val="00A56329"/>
    <w:rsid w:val="00A567D3"/>
    <w:rsid w:val="00A568EE"/>
    <w:rsid w:val="00A56E2E"/>
    <w:rsid w:val="00A61E42"/>
    <w:rsid w:val="00A65E32"/>
    <w:rsid w:val="00A77AEC"/>
    <w:rsid w:val="00A81FF5"/>
    <w:rsid w:val="00A83703"/>
    <w:rsid w:val="00A843C6"/>
    <w:rsid w:val="00A84425"/>
    <w:rsid w:val="00A84443"/>
    <w:rsid w:val="00A84D28"/>
    <w:rsid w:val="00A936F1"/>
    <w:rsid w:val="00A9466D"/>
    <w:rsid w:val="00A94A01"/>
    <w:rsid w:val="00A97D61"/>
    <w:rsid w:val="00A97DA0"/>
    <w:rsid w:val="00AA1763"/>
    <w:rsid w:val="00AA5F60"/>
    <w:rsid w:val="00AA6CB9"/>
    <w:rsid w:val="00AB20E8"/>
    <w:rsid w:val="00AB3846"/>
    <w:rsid w:val="00AB647E"/>
    <w:rsid w:val="00AC06EA"/>
    <w:rsid w:val="00AC0AEB"/>
    <w:rsid w:val="00AC4632"/>
    <w:rsid w:val="00AC7567"/>
    <w:rsid w:val="00AD261B"/>
    <w:rsid w:val="00AD2F9E"/>
    <w:rsid w:val="00AD651E"/>
    <w:rsid w:val="00AD7DB3"/>
    <w:rsid w:val="00AE41A2"/>
    <w:rsid w:val="00AE6368"/>
    <w:rsid w:val="00AF03EB"/>
    <w:rsid w:val="00AF2112"/>
    <w:rsid w:val="00AF2F35"/>
    <w:rsid w:val="00AF30A2"/>
    <w:rsid w:val="00AF6763"/>
    <w:rsid w:val="00B00B4A"/>
    <w:rsid w:val="00B028E7"/>
    <w:rsid w:val="00B04A78"/>
    <w:rsid w:val="00B05A91"/>
    <w:rsid w:val="00B07098"/>
    <w:rsid w:val="00B10C2F"/>
    <w:rsid w:val="00B1160D"/>
    <w:rsid w:val="00B11A6F"/>
    <w:rsid w:val="00B13E38"/>
    <w:rsid w:val="00B166BF"/>
    <w:rsid w:val="00B20496"/>
    <w:rsid w:val="00B22164"/>
    <w:rsid w:val="00B223BB"/>
    <w:rsid w:val="00B31C56"/>
    <w:rsid w:val="00B33030"/>
    <w:rsid w:val="00B33F46"/>
    <w:rsid w:val="00B35357"/>
    <w:rsid w:val="00B443E7"/>
    <w:rsid w:val="00B45352"/>
    <w:rsid w:val="00B50322"/>
    <w:rsid w:val="00B53511"/>
    <w:rsid w:val="00B5602E"/>
    <w:rsid w:val="00B56C88"/>
    <w:rsid w:val="00B56DFC"/>
    <w:rsid w:val="00B57B42"/>
    <w:rsid w:val="00B61068"/>
    <w:rsid w:val="00B62609"/>
    <w:rsid w:val="00B65696"/>
    <w:rsid w:val="00B666F0"/>
    <w:rsid w:val="00B7271D"/>
    <w:rsid w:val="00B7278E"/>
    <w:rsid w:val="00B7303E"/>
    <w:rsid w:val="00B76255"/>
    <w:rsid w:val="00B801D6"/>
    <w:rsid w:val="00B83BE9"/>
    <w:rsid w:val="00B84DF0"/>
    <w:rsid w:val="00B87B9D"/>
    <w:rsid w:val="00B93E0A"/>
    <w:rsid w:val="00B93E81"/>
    <w:rsid w:val="00B9454A"/>
    <w:rsid w:val="00B954CD"/>
    <w:rsid w:val="00B960E0"/>
    <w:rsid w:val="00B9702B"/>
    <w:rsid w:val="00BA02E6"/>
    <w:rsid w:val="00BA4041"/>
    <w:rsid w:val="00BA4204"/>
    <w:rsid w:val="00BA7749"/>
    <w:rsid w:val="00BA7A56"/>
    <w:rsid w:val="00BB168E"/>
    <w:rsid w:val="00BB2894"/>
    <w:rsid w:val="00BB33C2"/>
    <w:rsid w:val="00BB3BC2"/>
    <w:rsid w:val="00BB443C"/>
    <w:rsid w:val="00BB5C62"/>
    <w:rsid w:val="00BC046F"/>
    <w:rsid w:val="00BC7466"/>
    <w:rsid w:val="00BD0DA5"/>
    <w:rsid w:val="00BD2426"/>
    <w:rsid w:val="00BD3769"/>
    <w:rsid w:val="00BE0EE9"/>
    <w:rsid w:val="00BE3512"/>
    <w:rsid w:val="00BE5613"/>
    <w:rsid w:val="00BE5AE2"/>
    <w:rsid w:val="00BF3061"/>
    <w:rsid w:val="00BF45B9"/>
    <w:rsid w:val="00C00BDA"/>
    <w:rsid w:val="00C015C7"/>
    <w:rsid w:val="00C019D3"/>
    <w:rsid w:val="00C06847"/>
    <w:rsid w:val="00C22178"/>
    <w:rsid w:val="00C22D27"/>
    <w:rsid w:val="00C25A1A"/>
    <w:rsid w:val="00C351C6"/>
    <w:rsid w:val="00C3529E"/>
    <w:rsid w:val="00C35F07"/>
    <w:rsid w:val="00C36836"/>
    <w:rsid w:val="00C371EF"/>
    <w:rsid w:val="00C37993"/>
    <w:rsid w:val="00C4184F"/>
    <w:rsid w:val="00C44B9A"/>
    <w:rsid w:val="00C45BB6"/>
    <w:rsid w:val="00C51BED"/>
    <w:rsid w:val="00C54FD7"/>
    <w:rsid w:val="00C55001"/>
    <w:rsid w:val="00C556AC"/>
    <w:rsid w:val="00C611EE"/>
    <w:rsid w:val="00C64152"/>
    <w:rsid w:val="00C6488B"/>
    <w:rsid w:val="00C7048D"/>
    <w:rsid w:val="00C8109A"/>
    <w:rsid w:val="00C81F7E"/>
    <w:rsid w:val="00C96F15"/>
    <w:rsid w:val="00CA37A0"/>
    <w:rsid w:val="00CB16A2"/>
    <w:rsid w:val="00CB2046"/>
    <w:rsid w:val="00CC0339"/>
    <w:rsid w:val="00CC10C3"/>
    <w:rsid w:val="00CC35E4"/>
    <w:rsid w:val="00CC5429"/>
    <w:rsid w:val="00CC7671"/>
    <w:rsid w:val="00CD1D91"/>
    <w:rsid w:val="00CD2307"/>
    <w:rsid w:val="00CD5ACE"/>
    <w:rsid w:val="00CD5E82"/>
    <w:rsid w:val="00CD68FE"/>
    <w:rsid w:val="00CE181E"/>
    <w:rsid w:val="00CE2BC9"/>
    <w:rsid w:val="00CE7096"/>
    <w:rsid w:val="00CF4920"/>
    <w:rsid w:val="00CF50AD"/>
    <w:rsid w:val="00D00004"/>
    <w:rsid w:val="00D058EB"/>
    <w:rsid w:val="00D0718F"/>
    <w:rsid w:val="00D07FDB"/>
    <w:rsid w:val="00D11C5E"/>
    <w:rsid w:val="00D12096"/>
    <w:rsid w:val="00D121B2"/>
    <w:rsid w:val="00D32706"/>
    <w:rsid w:val="00D32F5E"/>
    <w:rsid w:val="00D36810"/>
    <w:rsid w:val="00D37834"/>
    <w:rsid w:val="00D40011"/>
    <w:rsid w:val="00D41205"/>
    <w:rsid w:val="00D54FF3"/>
    <w:rsid w:val="00D639A0"/>
    <w:rsid w:val="00D63C94"/>
    <w:rsid w:val="00D67875"/>
    <w:rsid w:val="00D70985"/>
    <w:rsid w:val="00D74A10"/>
    <w:rsid w:val="00D767D8"/>
    <w:rsid w:val="00D776B9"/>
    <w:rsid w:val="00D77991"/>
    <w:rsid w:val="00D8172C"/>
    <w:rsid w:val="00D879CF"/>
    <w:rsid w:val="00D9025E"/>
    <w:rsid w:val="00DA0CAC"/>
    <w:rsid w:val="00DA1388"/>
    <w:rsid w:val="00DA3330"/>
    <w:rsid w:val="00DB0ADF"/>
    <w:rsid w:val="00DB146C"/>
    <w:rsid w:val="00DB44F5"/>
    <w:rsid w:val="00DB7ADA"/>
    <w:rsid w:val="00DC62F3"/>
    <w:rsid w:val="00DC6BEF"/>
    <w:rsid w:val="00DC70AF"/>
    <w:rsid w:val="00DC7391"/>
    <w:rsid w:val="00DD4EF7"/>
    <w:rsid w:val="00DD5672"/>
    <w:rsid w:val="00DD5C7A"/>
    <w:rsid w:val="00DD7211"/>
    <w:rsid w:val="00DE7C39"/>
    <w:rsid w:val="00DF2240"/>
    <w:rsid w:val="00E00945"/>
    <w:rsid w:val="00E07333"/>
    <w:rsid w:val="00E10152"/>
    <w:rsid w:val="00E15AD9"/>
    <w:rsid w:val="00E23800"/>
    <w:rsid w:val="00E24AFE"/>
    <w:rsid w:val="00E24F64"/>
    <w:rsid w:val="00E2571A"/>
    <w:rsid w:val="00E346EC"/>
    <w:rsid w:val="00E45C1A"/>
    <w:rsid w:val="00E5151D"/>
    <w:rsid w:val="00E54EDA"/>
    <w:rsid w:val="00E629AD"/>
    <w:rsid w:val="00E66561"/>
    <w:rsid w:val="00E70F4D"/>
    <w:rsid w:val="00E73E62"/>
    <w:rsid w:val="00E7631F"/>
    <w:rsid w:val="00E771B6"/>
    <w:rsid w:val="00E80423"/>
    <w:rsid w:val="00E9124A"/>
    <w:rsid w:val="00EA0B78"/>
    <w:rsid w:val="00EA4B14"/>
    <w:rsid w:val="00EB3DC4"/>
    <w:rsid w:val="00EB40B5"/>
    <w:rsid w:val="00EB5A37"/>
    <w:rsid w:val="00EC12E1"/>
    <w:rsid w:val="00EC38FB"/>
    <w:rsid w:val="00EC3A9B"/>
    <w:rsid w:val="00EC424A"/>
    <w:rsid w:val="00ED0EE6"/>
    <w:rsid w:val="00ED1CF5"/>
    <w:rsid w:val="00ED330F"/>
    <w:rsid w:val="00ED4FD2"/>
    <w:rsid w:val="00EE021C"/>
    <w:rsid w:val="00EE1B86"/>
    <w:rsid w:val="00EE315F"/>
    <w:rsid w:val="00EE42E6"/>
    <w:rsid w:val="00EE5255"/>
    <w:rsid w:val="00EE5E6C"/>
    <w:rsid w:val="00EE6306"/>
    <w:rsid w:val="00EF5C78"/>
    <w:rsid w:val="00EF5FAD"/>
    <w:rsid w:val="00F02E45"/>
    <w:rsid w:val="00F033F8"/>
    <w:rsid w:val="00F06535"/>
    <w:rsid w:val="00F10B61"/>
    <w:rsid w:val="00F138EC"/>
    <w:rsid w:val="00F162A8"/>
    <w:rsid w:val="00F17BD2"/>
    <w:rsid w:val="00F20385"/>
    <w:rsid w:val="00F22F02"/>
    <w:rsid w:val="00F24049"/>
    <w:rsid w:val="00F240FC"/>
    <w:rsid w:val="00F328EC"/>
    <w:rsid w:val="00F36207"/>
    <w:rsid w:val="00F3699B"/>
    <w:rsid w:val="00F417FA"/>
    <w:rsid w:val="00F456D4"/>
    <w:rsid w:val="00F56787"/>
    <w:rsid w:val="00F615A8"/>
    <w:rsid w:val="00F624AA"/>
    <w:rsid w:val="00F625A3"/>
    <w:rsid w:val="00F64DAC"/>
    <w:rsid w:val="00F71A0D"/>
    <w:rsid w:val="00F80DFA"/>
    <w:rsid w:val="00F8327C"/>
    <w:rsid w:val="00F83C49"/>
    <w:rsid w:val="00F869B6"/>
    <w:rsid w:val="00F9759D"/>
    <w:rsid w:val="00F97F74"/>
    <w:rsid w:val="00FA4444"/>
    <w:rsid w:val="00FA66B1"/>
    <w:rsid w:val="00FB03B4"/>
    <w:rsid w:val="00FB0B26"/>
    <w:rsid w:val="00FB1B67"/>
    <w:rsid w:val="00FB26A3"/>
    <w:rsid w:val="00FC4563"/>
    <w:rsid w:val="00FC649A"/>
    <w:rsid w:val="00FD1B61"/>
    <w:rsid w:val="00FD70B5"/>
    <w:rsid w:val="00FE1CBE"/>
    <w:rsid w:val="00FE3FA0"/>
    <w:rsid w:val="00FE741A"/>
    <w:rsid w:val="00FF0222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,"/>
  <w:listSeparator w:val=";"/>
  <w14:docId w14:val="11EC044A"/>
  <w15:docId w15:val="{DE9B7D99-2535-4CC0-BE88-9E789DFA59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5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aliases w:val="Corpo"/>
    <w:rsid w:val="00EE315F"/>
    <w:rPr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3709B0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" w:hAnsi="Cambria" w:cs="Cambria-Bold"/>
      <w:b/>
      <w:bCs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446AD8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" w:hAnsi="Cambria" w:cs="Cambria-Bold"/>
      <w:b/>
      <w:bCs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0A2737"/>
    <w:pPr>
      <w:spacing w:after="0" w:line="276" w:lineRule="auto"/>
      <w:outlineLvl w:val="0"/>
    </w:pPr>
    <w:rPr>
      <w:rFonts w:ascii="Cambria" w:hAnsi="Cambria" w:cs="Cambria"/>
      <w:b/>
      <w:caps/>
      <w:color w:val="CC1D33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59"/>
    <w:rsid w:val="00432620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CC1D33"/>
        <w:left w:val="single" w:sz="4" w:space="0" w:color="CC1D33"/>
        <w:bottom w:val="single" w:sz="4" w:space="0" w:color="CC1D33"/>
        <w:right w:val="single" w:sz="4" w:space="0" w:color="CC1D33"/>
        <w:insideH w:val="single" w:sz="4" w:space="0" w:color="CC1D33"/>
        <w:insideV w:val="single" w:sz="4" w:space="0" w:color="CC1D3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 w:val="0"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C015C7"/>
    <w:pPr>
      <w:spacing w:after="0"/>
      <w:ind w:firstLine="0"/>
    </w:pPr>
    <w:rPr>
      <w:rFonts w:cs="Arial"/>
      <w:i w:val="0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/>
      <w:iCs w:val="0"/>
      <w:sz w:val="22"/>
      <w:szCs w:val="22"/>
      <w:lang w:val="en-US" w:eastAsia="es-ES"/>
    </w:rPr>
  </w:style>
  <w:style w:type="table" w:customStyle="1" w:styleId="TabeladeGradeClara1">
    <w:name w:val="Tabela de Grade Clara1"/>
    <w:basedOn w:val="Tabelanormal"/>
    <w:uiPriority w:val="40"/>
    <w:rsid w:val="0001388D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F3C4B3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2166C3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hAnsi="Cambria-Bold" w:cs="Cambria-Bold"/>
      <w:b/>
      <w:bCs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474EFD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both"/>
      <w:textAlignment w:val="center"/>
    </w:pPr>
    <w:rPr>
      <w:rFonts w:ascii="Tahoma" w:hAnsi="Tahoma" w:cs="Tahoma"/>
      <w:i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345F2B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" w:hAnsi="Cambria" w:cs="Arial"/>
      <w:b/>
      <w:bCs/>
      <w:iCs w:val="0"/>
      <w:color w:val="000000"/>
      <w:sz w:val="24"/>
      <w:szCs w:val="24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customStyle="1" w:styleId="TabeladeGrade1Clara1">
    <w:name w:val="Tabela de Grade 1 Clara1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D07FDB"/>
    <w:pPr>
      <w:spacing w:after="57"/>
      <w:jc w:val="left"/>
    </w:pPr>
    <w:rPr>
      <w:rFonts w:ascii="Arial" w:hAnsi="Arial"/>
    </w:rPr>
  </w:style>
  <w:style w:type="character" w:styleId="Hyperlink">
    <w:name w:val="Hyperlink"/>
    <w:basedOn w:val="Fontepargpadro"/>
    <w:uiPriority w:val="99"/>
    <w:unhideWhenUsed/>
    <w:rsid w:val="00C015C7"/>
    <w:rPr>
      <w:color w:val="0563C1" w:themeColor="hyperlink"/>
      <w:u w:val="single"/>
    </w:rPr>
  </w:style>
  <w:style w:type="character" w:customStyle="1" w:styleId="MenoPendente1">
    <w:name w:val="Menção Pendente1"/>
    <w:basedOn w:val="Fontepargpadro"/>
    <w:uiPriority w:val="99"/>
    <w:semiHidden/>
    <w:unhideWhenUsed/>
    <w:rsid w:val="009D2836"/>
    <w:rPr>
      <w:color w:val="808080"/>
      <w:shd w:val="clear" w:color="auto" w:fill="E6E6E6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751A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751A32"/>
    <w:rPr>
      <w:rFonts w:ascii="Tahoma" w:hAnsi="Tahoma" w:cs="Tahoma"/>
      <w:iCs/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751A32"/>
    <w:pPr>
      <w:spacing w:line="240" w:lineRule="auto"/>
    </w:p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751A32"/>
    <w:rPr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751A32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751A32"/>
    <w:rPr>
      <w:b/>
      <w:bCs/>
      <w:iCs/>
      <w:sz w:val="20"/>
      <w:szCs w:val="20"/>
    </w:rPr>
  </w:style>
  <w:style w:type="character" w:customStyle="1" w:styleId="MenoPendente2">
    <w:name w:val="Menção Pendente2"/>
    <w:basedOn w:val="Fontepargpadro"/>
    <w:uiPriority w:val="99"/>
    <w:semiHidden/>
    <w:unhideWhenUsed/>
    <w:rsid w:val="00CC0339"/>
    <w:rPr>
      <w:color w:val="808080"/>
      <w:shd w:val="clear" w:color="auto" w:fill="E6E6E6"/>
    </w:rPr>
  </w:style>
  <w:style w:type="character" w:styleId="Nmerodepgina">
    <w:name w:val="page number"/>
    <w:basedOn w:val="Fontepargpadro"/>
    <w:uiPriority w:val="99"/>
    <w:semiHidden/>
    <w:unhideWhenUsed/>
    <w:rsid w:val="005C6719"/>
  </w:style>
  <w:style w:type="character" w:customStyle="1" w:styleId="FontStyle75">
    <w:name w:val="Font Style75"/>
    <w:uiPriority w:val="99"/>
    <w:rsid w:val="003D72A6"/>
    <w:rPr>
      <w:rFonts w:ascii="Arial" w:hAnsi="Arial" w:cs="Arial"/>
      <w:color w:val="000000"/>
      <w:sz w:val="18"/>
      <w:szCs w:val="18"/>
    </w:rPr>
  </w:style>
  <w:style w:type="paragraph" w:customStyle="1" w:styleId="Style7">
    <w:name w:val="Style7"/>
    <w:basedOn w:val="Normal"/>
    <w:uiPriority w:val="99"/>
    <w:rsid w:val="002166C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iCs w:val="0"/>
      <w:sz w:val="24"/>
      <w:szCs w:val="24"/>
      <w:lang w:val="en-US"/>
    </w:rPr>
  </w:style>
  <w:style w:type="table" w:styleId="TabelaSimples5">
    <w:name w:val="Plain Table 5"/>
    <w:basedOn w:val="Tabelanormal"/>
    <w:uiPriority w:val="45"/>
    <w:rsid w:val="002166C3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174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:ma14="http://schemas.microsoft.com/office/mac/drawingml/2011/main" xmlns="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26191B4-2DE0-4F55-917D-B14C8A6EDE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5</Pages>
  <Words>1331</Words>
  <Characters>7190</Characters>
  <Application>Microsoft Office Word</Application>
  <DocSecurity>0</DocSecurity>
  <Lines>59</Lines>
  <Paragraphs>17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8504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Daniela Sato</dc:creator>
  <cp:lastModifiedBy>Herbert Tsuji</cp:lastModifiedBy>
  <cp:revision>14</cp:revision>
  <cp:lastPrinted>2017-11-16T11:54:00Z</cp:lastPrinted>
  <dcterms:created xsi:type="dcterms:W3CDTF">2018-01-17T22:40:00Z</dcterms:created>
  <dcterms:modified xsi:type="dcterms:W3CDTF">2018-01-22T21:35:00Z</dcterms:modified>
</cp:coreProperties>
</file>