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CB54D" w14:textId="77777777" w:rsidR="00A347C7" w:rsidRDefault="00A347C7" w:rsidP="00166062">
      <w:pPr>
        <w:pStyle w:val="00cabeos"/>
      </w:pPr>
      <w:r>
        <w:t>SEQUÊNCIA DIDÁTICA</w:t>
      </w:r>
    </w:p>
    <w:p w14:paraId="7BCE3AA4" w14:textId="77777777" w:rsidR="00D97229" w:rsidRDefault="00D97229" w:rsidP="00166062">
      <w:pPr>
        <w:pStyle w:val="00cabeos"/>
      </w:pPr>
    </w:p>
    <w:p w14:paraId="0A70E197" w14:textId="32016D63" w:rsidR="00A347C7" w:rsidRDefault="00A347C7" w:rsidP="00166062">
      <w:pPr>
        <w:pStyle w:val="00cabeos"/>
      </w:pPr>
      <w:r>
        <w:t>As frutas que comemos ao longo do ano</w:t>
      </w:r>
    </w:p>
    <w:p w14:paraId="278B1109" w14:textId="77777777" w:rsidR="00A347C7" w:rsidRPr="00D97229" w:rsidRDefault="00A347C7" w:rsidP="00D97229">
      <w:pPr>
        <w:pStyle w:val="00PESO2"/>
      </w:pPr>
    </w:p>
    <w:p w14:paraId="1D193C12" w14:textId="18DC6CEC" w:rsidR="00A347C7" w:rsidRPr="00D97229" w:rsidRDefault="00A347C7" w:rsidP="00D97229">
      <w:pPr>
        <w:pStyle w:val="00PESO2"/>
      </w:pPr>
      <w:r w:rsidRPr="00D97229">
        <w:t xml:space="preserve">1. </w:t>
      </w:r>
      <w:r w:rsidR="00D97229">
        <w:t>APRESENTAÇÃO</w:t>
      </w:r>
    </w:p>
    <w:p w14:paraId="6C22420C" w14:textId="59D6E409" w:rsidR="00A347C7" w:rsidRPr="00C8690D" w:rsidRDefault="00A347C7" w:rsidP="00D97229">
      <w:pPr>
        <w:pStyle w:val="00Textogeral"/>
      </w:pPr>
      <w:r w:rsidRPr="00C8690D">
        <w:t>A sucessão das estações do ano tem efeito significativo sobre o desenvolvimento da cobertura vegetal</w:t>
      </w:r>
      <w:r>
        <w:t>. E</w:t>
      </w:r>
      <w:r w:rsidRPr="00C8690D">
        <w:t>mbora nas regiões tropicais grande parte das espécies seja perene, isto é, permane</w:t>
      </w:r>
      <w:r>
        <w:t>cem</w:t>
      </w:r>
      <w:r w:rsidRPr="00C8690D">
        <w:t xml:space="preserve"> cobertas de folhas verdes durante todo o ano, é possível observar </w:t>
      </w:r>
      <w:r w:rsidRPr="000126EB">
        <w:t>variações na floração e na frutificação</w:t>
      </w:r>
      <w:r w:rsidRPr="00C8690D">
        <w:t xml:space="preserve"> de muitas espécies </w:t>
      </w:r>
      <w:r>
        <w:t>vegetais</w:t>
      </w:r>
      <w:r w:rsidRPr="00C8690D">
        <w:t xml:space="preserve">. Conhecer a época de </w:t>
      </w:r>
      <w:r>
        <w:t>desenvolvimento</w:t>
      </w:r>
      <w:r w:rsidR="00CB34E8">
        <w:t xml:space="preserve"> </w:t>
      </w:r>
      <w:r w:rsidR="00732007">
        <w:t>e de</w:t>
      </w:r>
      <w:r>
        <w:t xml:space="preserve"> coleta dos frutos contribui para o conhecimento sobre a disponibilidade </w:t>
      </w:r>
      <w:r w:rsidR="00732007">
        <w:t>deles</w:t>
      </w:r>
      <w:r>
        <w:t xml:space="preserve">, de sua relação com a variação anual de temperatura e umidade e com os hábitos </w:t>
      </w:r>
      <w:bookmarkStart w:id="0" w:name="_GoBack"/>
      <w:bookmarkEnd w:id="0"/>
      <w:r>
        <w:t xml:space="preserve">alimentares. Além disso, </w:t>
      </w:r>
      <w:r w:rsidRPr="00C8690D">
        <w:t xml:space="preserve">consumir </w:t>
      </w:r>
      <w:r>
        <w:t>frutas</w:t>
      </w:r>
      <w:r w:rsidRPr="00C8690D">
        <w:t xml:space="preserve"> da época </w:t>
      </w:r>
      <w:r>
        <w:t xml:space="preserve">é vantajoso já que </w:t>
      </w:r>
      <w:r w:rsidRPr="00C8690D">
        <w:t>costumam estar mais saborosas e baratas.</w:t>
      </w:r>
    </w:p>
    <w:p w14:paraId="794CB972" w14:textId="77777777" w:rsidR="00A347C7" w:rsidRPr="00C8690D" w:rsidRDefault="00A347C7" w:rsidP="00D97229">
      <w:pPr>
        <w:pStyle w:val="00PESO2"/>
      </w:pPr>
    </w:p>
    <w:p w14:paraId="40C341CF" w14:textId="3CA6F415" w:rsidR="00D97229" w:rsidRDefault="00A347C7" w:rsidP="00D97229">
      <w:pPr>
        <w:pStyle w:val="00PESO2"/>
      </w:pPr>
      <w:r w:rsidRPr="00B927E0">
        <w:t>2. OBJETIVO DE APRENDIZAGEM</w:t>
      </w:r>
      <w:r>
        <w:t xml:space="preserve"> </w:t>
      </w:r>
    </w:p>
    <w:p w14:paraId="0F734A9F" w14:textId="3A423D53" w:rsidR="00A347C7" w:rsidRPr="00B927E0" w:rsidRDefault="00732007" w:rsidP="00D97229">
      <w:pPr>
        <w:pStyle w:val="00Textogeral"/>
      </w:pPr>
      <w:r>
        <w:t>P</w:t>
      </w:r>
      <w:r w:rsidRPr="00B927E0">
        <w:t xml:space="preserve">erceber </w:t>
      </w:r>
      <w:r w:rsidR="00A347C7" w:rsidRPr="00B927E0">
        <w:t>a relação entre a sucessão das estações</w:t>
      </w:r>
      <w:r w:rsidR="00A347C7">
        <w:t xml:space="preserve"> do ano</w:t>
      </w:r>
      <w:r w:rsidR="00A347C7" w:rsidRPr="00B927E0">
        <w:t xml:space="preserve"> e a </w:t>
      </w:r>
      <w:r w:rsidR="00A347C7">
        <w:t>disponibilidade</w:t>
      </w:r>
      <w:r w:rsidR="00A347C7" w:rsidRPr="00B927E0">
        <w:t xml:space="preserve"> de frutas. </w:t>
      </w:r>
    </w:p>
    <w:p w14:paraId="55026125" w14:textId="77777777" w:rsidR="00A347C7" w:rsidRDefault="00A347C7" w:rsidP="00D97229">
      <w:pPr>
        <w:pStyle w:val="00Textogeral"/>
      </w:pPr>
    </w:p>
    <w:p w14:paraId="5755A8CC" w14:textId="7887566E" w:rsidR="00A347C7" w:rsidRDefault="00A347C7" w:rsidP="00D97229">
      <w:pPr>
        <w:pStyle w:val="00Textogeral"/>
      </w:pPr>
      <w:r>
        <w:t xml:space="preserve">Nesta sequência didática, é trabalhado o seguinte </w:t>
      </w:r>
      <w:r w:rsidRPr="00CA33BF">
        <w:t>objeto de conhecimento e habilidade</w:t>
      </w:r>
      <w:r>
        <w:t>,</w:t>
      </w:r>
      <w:r w:rsidRPr="00CA33BF">
        <w:t xml:space="preserve"> </w:t>
      </w:r>
      <w:r>
        <w:t>de acordo com a</w:t>
      </w:r>
      <w:r w:rsidRPr="00CA33BF">
        <w:t xml:space="preserve"> Base </w:t>
      </w:r>
      <w:r w:rsidRPr="00CB34E8">
        <w:t>Nacional Comum Curricular</w:t>
      </w:r>
      <w:r>
        <w:t xml:space="preserve"> (</w:t>
      </w:r>
      <w:r w:rsidR="006200EF">
        <w:t>3</w:t>
      </w:r>
      <w:r w:rsidR="006200EF" w:rsidRPr="006200EF">
        <w:rPr>
          <w:sz w:val="23"/>
          <w:szCs w:val="23"/>
          <w:u w:val="single"/>
          <w:vertAlign w:val="superscript"/>
        </w:rPr>
        <w:t>a</w:t>
      </w:r>
      <w:r>
        <w:t xml:space="preserve"> versão):</w:t>
      </w:r>
    </w:p>
    <w:p w14:paraId="0C398A95" w14:textId="6548084B" w:rsidR="00A347C7" w:rsidRDefault="00A347C7" w:rsidP="00D97229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D97229" w:rsidRPr="00D97229" w14:paraId="74E945A0" w14:textId="77777777" w:rsidTr="003605F4">
        <w:tc>
          <w:tcPr>
            <w:tcW w:w="9638" w:type="dxa"/>
            <w:gridSpan w:val="2"/>
          </w:tcPr>
          <w:p w14:paraId="759F2206" w14:textId="27BC645A" w:rsidR="00D97229" w:rsidRPr="00D97229" w:rsidRDefault="00D97229" w:rsidP="00D9722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9722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6200EF" w:rsidRPr="006200EF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D9722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D97229" w:rsidRPr="00D97229" w14:paraId="56F54578" w14:textId="77777777" w:rsidTr="003605F4">
        <w:tc>
          <w:tcPr>
            <w:tcW w:w="3969" w:type="dxa"/>
          </w:tcPr>
          <w:p w14:paraId="3420F84C" w14:textId="77777777" w:rsidR="00D97229" w:rsidRPr="00D97229" w:rsidRDefault="00D97229" w:rsidP="00D9722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9722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6FE2481C" w14:textId="77777777" w:rsidR="00D97229" w:rsidRPr="00D97229" w:rsidRDefault="00D97229" w:rsidP="00D9722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9722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D97229" w:rsidRPr="00D97229" w14:paraId="1C8796E8" w14:textId="77777777" w:rsidTr="003605F4">
        <w:trPr>
          <w:trHeight w:val="567"/>
        </w:trPr>
        <w:tc>
          <w:tcPr>
            <w:tcW w:w="3969" w:type="dxa"/>
          </w:tcPr>
          <w:p w14:paraId="1A76EAA2" w14:textId="4330CD34" w:rsidR="00D97229" w:rsidRPr="00D97229" w:rsidRDefault="00D97229" w:rsidP="00D97229">
            <w:pPr>
              <w:rPr>
                <w:rFonts w:eastAsia="MS Mincho" w:cs="Tahoma"/>
                <w:i w:val="0"/>
                <w:iCs w:val="0"/>
              </w:rPr>
            </w:pPr>
            <w:r w:rsidRPr="00D97229">
              <w:rPr>
                <w:rFonts w:cs="Tahoma"/>
                <w:i w:val="0"/>
                <w:iCs w:val="0"/>
                <w:szCs w:val="24"/>
              </w:rPr>
              <w:t>Condições de vida nos lugares de vivência</w:t>
            </w:r>
          </w:p>
        </w:tc>
        <w:tc>
          <w:tcPr>
            <w:tcW w:w="5669" w:type="dxa"/>
          </w:tcPr>
          <w:p w14:paraId="5F13FAC1" w14:textId="6C5C9FAC" w:rsidR="00D97229" w:rsidRPr="00D97229" w:rsidRDefault="00D97229" w:rsidP="00D97229">
            <w:pPr>
              <w:rPr>
                <w:rFonts w:eastAsia="MS Mincho" w:cs="Tahoma"/>
                <w:i w:val="0"/>
                <w:iCs w:val="0"/>
              </w:rPr>
            </w:pPr>
            <w:r w:rsidRPr="00D97229">
              <w:rPr>
                <w:rFonts w:cs="Tahoma"/>
                <w:i w:val="0"/>
                <w:iCs w:val="0"/>
                <w:szCs w:val="24"/>
              </w:rPr>
              <w:t>(EF01GE11) Associar mudanças de vestuário e hábitos alimentares em sua comunidade ao longo do ano, decorrentes da variação de temperatura e umidade no ambiente.</w:t>
            </w:r>
          </w:p>
        </w:tc>
      </w:tr>
    </w:tbl>
    <w:p w14:paraId="1D0071E8" w14:textId="77777777" w:rsidR="00A347C7" w:rsidRPr="00E53B2F" w:rsidRDefault="00A347C7" w:rsidP="00D97229">
      <w:pPr>
        <w:pStyle w:val="00PESO2"/>
      </w:pPr>
    </w:p>
    <w:p w14:paraId="59B51CF6" w14:textId="70BB797E" w:rsidR="00D97229" w:rsidRDefault="00A347C7" w:rsidP="00D97229">
      <w:pPr>
        <w:pStyle w:val="00PESO2"/>
      </w:pPr>
      <w:r>
        <w:t>3</w:t>
      </w:r>
      <w:r w:rsidRPr="00B927E0">
        <w:t>. NÚMERO ESTIMADO DE AULAS</w:t>
      </w:r>
    </w:p>
    <w:p w14:paraId="351E825C" w14:textId="4F570DB1" w:rsidR="00A347C7" w:rsidRDefault="00A347C7" w:rsidP="00D97229">
      <w:pPr>
        <w:pStyle w:val="00Textogeral"/>
      </w:pPr>
      <w:r w:rsidRPr="00B927E0">
        <w:t>2 aulas</w:t>
      </w:r>
      <w:r>
        <w:t xml:space="preserve"> (de 40 a 50 minutos cada)</w:t>
      </w:r>
      <w:r w:rsidRPr="00B927E0">
        <w:t>.</w:t>
      </w:r>
      <w:r>
        <w:t xml:space="preserve"> </w:t>
      </w:r>
    </w:p>
    <w:p w14:paraId="6E7BDC49" w14:textId="77777777" w:rsidR="00A347C7" w:rsidRDefault="00A347C7" w:rsidP="00A347C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51D95CFA" w14:textId="5B16656D" w:rsidR="00A347C7" w:rsidRPr="000B736F" w:rsidRDefault="00A347C7" w:rsidP="00166062">
      <w:pPr>
        <w:pStyle w:val="00cabeos"/>
      </w:pPr>
      <w:r w:rsidRPr="000B736F">
        <w:lastRenderedPageBreak/>
        <w:t>Aula 1</w:t>
      </w:r>
    </w:p>
    <w:p w14:paraId="1AD0B325" w14:textId="77777777" w:rsidR="00A347C7" w:rsidRPr="00D97229" w:rsidRDefault="00A347C7" w:rsidP="00D97229">
      <w:pPr>
        <w:pStyle w:val="00peso3"/>
      </w:pPr>
    </w:p>
    <w:p w14:paraId="4740D1A9" w14:textId="38897D42" w:rsidR="00D97229" w:rsidRPr="00D97229" w:rsidRDefault="00A347C7" w:rsidP="00D97229">
      <w:pPr>
        <w:pStyle w:val="00peso3"/>
      </w:pPr>
      <w:r w:rsidRPr="00D97229">
        <w:t>Conteúdo específico:</w:t>
      </w:r>
    </w:p>
    <w:p w14:paraId="5375617D" w14:textId="2EF678BE" w:rsidR="00A347C7" w:rsidRPr="000B736F" w:rsidRDefault="004C2F5B" w:rsidP="00D97229">
      <w:pPr>
        <w:pStyle w:val="00Textogeral"/>
      </w:pPr>
      <w:r>
        <w:t>F</w:t>
      </w:r>
      <w:r w:rsidR="00A347C7" w:rsidRPr="00BD68AB">
        <w:t>rutas</w:t>
      </w:r>
      <w:r w:rsidR="00A347C7">
        <w:t xml:space="preserve"> da época</w:t>
      </w:r>
      <w:r w:rsidR="00A347C7" w:rsidRPr="00BD68AB">
        <w:t>.</w:t>
      </w:r>
    </w:p>
    <w:p w14:paraId="5BC25943" w14:textId="77777777" w:rsidR="00D97229" w:rsidRPr="00D97229" w:rsidRDefault="00D97229" w:rsidP="00D97229">
      <w:pPr>
        <w:pStyle w:val="00peso3"/>
      </w:pPr>
    </w:p>
    <w:p w14:paraId="4ADEF976" w14:textId="0F0DC636" w:rsidR="00D97229" w:rsidRPr="00D97229" w:rsidRDefault="00A347C7" w:rsidP="00D97229">
      <w:pPr>
        <w:pStyle w:val="00peso3"/>
      </w:pPr>
      <w:r w:rsidRPr="00D97229">
        <w:t xml:space="preserve">Recursos didáticos: </w:t>
      </w:r>
    </w:p>
    <w:p w14:paraId="5929EA73" w14:textId="78B50082" w:rsidR="00A347C7" w:rsidRPr="00B927E0" w:rsidRDefault="004C2F5B" w:rsidP="00D97229">
      <w:pPr>
        <w:pStyle w:val="00Textogeral"/>
      </w:pPr>
      <w:r>
        <w:t>P</w:t>
      </w:r>
      <w:r w:rsidR="00A347C7" w:rsidRPr="00B927E0">
        <w:t>apel sulfite e impressora.</w:t>
      </w:r>
    </w:p>
    <w:p w14:paraId="2E5837C5" w14:textId="77777777" w:rsidR="00D97229" w:rsidRPr="00D97229" w:rsidRDefault="00D97229" w:rsidP="00D97229">
      <w:pPr>
        <w:pStyle w:val="00peso3"/>
      </w:pPr>
    </w:p>
    <w:p w14:paraId="4BDE8E7A" w14:textId="15290A90" w:rsidR="00D97229" w:rsidRPr="00D97229" w:rsidRDefault="00A347C7" w:rsidP="00D97229">
      <w:pPr>
        <w:pStyle w:val="00peso3"/>
      </w:pPr>
      <w:r w:rsidRPr="00D97229">
        <w:t xml:space="preserve">Gestão dos alunos: </w:t>
      </w:r>
    </w:p>
    <w:p w14:paraId="38142927" w14:textId="7612E06E" w:rsidR="00A347C7" w:rsidRPr="00B927E0" w:rsidRDefault="004C2F5B" w:rsidP="00D97229">
      <w:pPr>
        <w:pStyle w:val="00Textogeral"/>
        <w:rPr>
          <w:rFonts w:eastAsia="Times New Roman"/>
        </w:rPr>
      </w:pPr>
      <w:r>
        <w:t>O</w:t>
      </w:r>
      <w:r w:rsidR="00A347C7" w:rsidRPr="00B927E0">
        <w:t>s alunos devem estar na sala de aula, sentados em suas carteiras</w:t>
      </w:r>
      <w:r w:rsidR="00157601">
        <w:t>,</w:t>
      </w:r>
      <w:r w:rsidR="00A347C7" w:rsidRPr="00B927E0">
        <w:t xml:space="preserve"> que poderão estar organizadas em grupos de quatro alunos.</w:t>
      </w:r>
    </w:p>
    <w:p w14:paraId="787B7BCE" w14:textId="77777777" w:rsidR="00A347C7" w:rsidRPr="00D97229" w:rsidRDefault="00A347C7" w:rsidP="00D97229">
      <w:pPr>
        <w:pStyle w:val="00peso3"/>
      </w:pPr>
    </w:p>
    <w:p w14:paraId="34498858" w14:textId="0070AA1E" w:rsidR="00A347C7" w:rsidRPr="00D97229" w:rsidRDefault="00D97229" w:rsidP="00D97229">
      <w:pPr>
        <w:pStyle w:val="00peso3"/>
      </w:pPr>
      <w:r>
        <w:t>Encaminhamento</w:t>
      </w:r>
      <w:r w:rsidR="00A347C7" w:rsidRPr="00D97229">
        <w:t>:</w:t>
      </w:r>
    </w:p>
    <w:p w14:paraId="04007136" w14:textId="1C43A426" w:rsidR="00A347C7" w:rsidRPr="00B927E0" w:rsidRDefault="00A347C7" w:rsidP="00D97229">
      <w:pPr>
        <w:pStyle w:val="00Textogeral"/>
      </w:pPr>
      <w:r w:rsidRPr="00B927E0">
        <w:t xml:space="preserve">Inicie a aula pedindo aos alunos que mencionem suas frutas preferidas. Em seguida, </w:t>
      </w:r>
      <w:r>
        <w:t xml:space="preserve">observe se eles conhecem </w:t>
      </w:r>
      <w:r w:rsidRPr="00B927E0">
        <w:t xml:space="preserve">a </w:t>
      </w:r>
      <w:r>
        <w:t xml:space="preserve">sazonalidade </w:t>
      </w:r>
      <w:r w:rsidRPr="00B927E0">
        <w:t xml:space="preserve">dessas frutas. </w:t>
      </w:r>
      <w:r>
        <w:t>Para isso, p</w:t>
      </w:r>
      <w:r w:rsidRPr="00B927E0">
        <w:t>ergunte se elas estão disponíveis o tempo todo ou se só podem ser encontradas durante uma época</w:t>
      </w:r>
      <w:r>
        <w:t xml:space="preserve"> do ano</w:t>
      </w:r>
      <w:r w:rsidRPr="00B927E0">
        <w:t>. Observe que</w:t>
      </w:r>
      <w:r w:rsidR="00EE020A">
        <w:t>,</w:t>
      </w:r>
      <w:r w:rsidRPr="00B927E0">
        <w:t xml:space="preserve"> nesta faixa etária</w:t>
      </w:r>
      <w:r w:rsidR="00EE020A">
        <w:t>,</w:t>
      </w:r>
      <w:r w:rsidRPr="00B927E0">
        <w:t xml:space="preserve"> os alunos têm certa dificuldade de retomar eventos passados. Ajude-os fornecendo algumas </w:t>
      </w:r>
      <w:r w:rsidR="00EE020A" w:rsidRPr="00B927E0">
        <w:t>referências</w:t>
      </w:r>
      <w:r w:rsidR="00EE020A">
        <w:t>,</w:t>
      </w:r>
      <w:r w:rsidR="009036AB">
        <w:t xml:space="preserve"> </w:t>
      </w:r>
      <w:r w:rsidRPr="00B927E0">
        <w:t xml:space="preserve">como datas comemorativas, por exemplo. Utilize </w:t>
      </w:r>
      <w:r w:rsidR="00EE020A" w:rsidRPr="00B927E0">
        <w:t>es</w:t>
      </w:r>
      <w:r w:rsidR="00EE020A">
        <w:t>s</w:t>
      </w:r>
      <w:r w:rsidR="00EE020A" w:rsidRPr="00B927E0">
        <w:t xml:space="preserve">a </w:t>
      </w:r>
      <w:r w:rsidRPr="00B927E0">
        <w:t>etapa da aula para sondagem de conhecimentos prévios. Verifique o repertório dos alunos em relação às frutas que conhecem e o que sabem sobre elas.</w:t>
      </w:r>
    </w:p>
    <w:p w14:paraId="2003E4E8" w14:textId="1D9EE2CE" w:rsidR="00A347C7" w:rsidRDefault="00A347C7" w:rsidP="00D97229">
      <w:pPr>
        <w:pStyle w:val="00Textogeral"/>
      </w:pPr>
      <w:r w:rsidRPr="00B927E0">
        <w:t>Em um segundo momento, direcione a discussão de modo a demonstrar que nem sempre as frutas</w:t>
      </w:r>
      <w:r w:rsidR="00EE020A">
        <w:t xml:space="preserve"> de</w:t>
      </w:r>
      <w:r w:rsidRPr="00B927E0">
        <w:t xml:space="preserve"> que gostamos estão disponíveis para o consumo. Por exemplo, há frutas que são típicas nas </w:t>
      </w:r>
      <w:r w:rsidRPr="00D96AC1">
        <w:t xml:space="preserve">festas de </w:t>
      </w:r>
      <w:r w:rsidR="00FC76AC">
        <w:t>fim</w:t>
      </w:r>
      <w:r w:rsidR="00FC76AC" w:rsidRPr="00D96AC1">
        <w:t xml:space="preserve"> </w:t>
      </w:r>
      <w:r w:rsidRPr="00D96AC1">
        <w:t>de ano, mas</w:t>
      </w:r>
      <w:r w:rsidRPr="00B927E0">
        <w:t xml:space="preserve"> quase não são encontradas em outros momentos do ano. </w:t>
      </w:r>
    </w:p>
    <w:p w14:paraId="50716C46" w14:textId="7D7FAD8C" w:rsidR="00A347C7" w:rsidRPr="00B927E0" w:rsidRDefault="00A347C7" w:rsidP="00D97229">
      <w:pPr>
        <w:pStyle w:val="00Textogeral"/>
      </w:pPr>
      <w:r>
        <w:t>Para acompanhar a aprendizagem dos alunos, solicite que formulem h</w:t>
      </w:r>
      <w:r w:rsidRPr="00B927E0">
        <w:t>ipóteses</w:t>
      </w:r>
      <w:r>
        <w:t xml:space="preserve"> para explicar o porquê des</w:t>
      </w:r>
      <w:r w:rsidR="00FC76AC">
        <w:t>s</w:t>
      </w:r>
      <w:r>
        <w:t>a variação. V</w:t>
      </w:r>
      <w:r w:rsidRPr="00B927E0">
        <w:t>aloriz</w:t>
      </w:r>
      <w:r>
        <w:t>e a</w:t>
      </w:r>
      <w:r w:rsidRPr="00B927E0">
        <w:t>s contribuições dos a</w:t>
      </w:r>
      <w:r>
        <w:t xml:space="preserve">lunos e avalie se as hipóteses são pertinentes. </w:t>
      </w:r>
      <w:r w:rsidR="00E8101E">
        <w:t>Com base nas</w:t>
      </w:r>
      <w:r w:rsidRPr="00B927E0">
        <w:t xml:space="preserve"> hipóteses apresentadas, explique que as plantas precisam de Sol </w:t>
      </w:r>
      <w:r>
        <w:t xml:space="preserve">e umidade para se desenvolverem, sendo que </w:t>
      </w:r>
      <w:r w:rsidRPr="00B927E0">
        <w:t xml:space="preserve">algumas precisam </w:t>
      </w:r>
      <w:r>
        <w:t xml:space="preserve">mais ou menos luminosidade. Da mesma forma, </w:t>
      </w:r>
      <w:r w:rsidRPr="00B927E0">
        <w:t>as plantas dependem da umidade</w:t>
      </w:r>
      <w:r>
        <w:t>,</w:t>
      </w:r>
      <w:r w:rsidRPr="00B927E0">
        <w:t xml:space="preserve"> sendo </w:t>
      </w:r>
      <w:r>
        <w:t xml:space="preserve">que </w:t>
      </w:r>
      <w:r w:rsidRPr="00B927E0">
        <w:t xml:space="preserve">algumas espécies </w:t>
      </w:r>
      <w:r>
        <w:t>precisam de</w:t>
      </w:r>
      <w:r w:rsidRPr="00B927E0">
        <w:t xml:space="preserve"> muita água, enquanto outras sobrevivem a longos períodos de seca. </w:t>
      </w:r>
      <w:r>
        <w:t>Ou seja, cada espécie depende de determinadas quantidades de</w:t>
      </w:r>
      <w:r w:rsidRPr="00B927E0">
        <w:t xml:space="preserve"> umidade e luz solar para se desenvolver, gerar flores e frutos.</w:t>
      </w:r>
      <w:r>
        <w:t xml:space="preserve"> Ressalte</w:t>
      </w:r>
      <w:r w:rsidRPr="00B927E0">
        <w:t xml:space="preserve"> que a temperatu</w:t>
      </w:r>
      <w:r>
        <w:t xml:space="preserve">ra e a umidade variam mês a mês e que isso influencia a época em que as </w:t>
      </w:r>
      <w:r w:rsidRPr="00B927E0">
        <w:t>plantas</w:t>
      </w:r>
      <w:r>
        <w:t xml:space="preserve"> produzem </w:t>
      </w:r>
      <w:r w:rsidRPr="00B927E0">
        <w:t>flores e frutos.</w:t>
      </w:r>
    </w:p>
    <w:p w14:paraId="2A53AB06" w14:textId="4CE88A02" w:rsidR="00A347C7" w:rsidRDefault="00A347C7" w:rsidP="00D97229">
      <w:pPr>
        <w:pStyle w:val="00Textogeral"/>
      </w:pPr>
      <w:r>
        <w:t xml:space="preserve">Como atividade complementar, organize os alunos em duplas e </w:t>
      </w:r>
      <w:r w:rsidRPr="00B927E0">
        <w:t>desenvolva a</w:t>
      </w:r>
      <w:r w:rsidRPr="00B927E0">
        <w:rPr>
          <w:b/>
        </w:rPr>
        <w:t xml:space="preserve"> </w:t>
      </w:r>
      <w:r w:rsidRPr="00B927E0">
        <w:t xml:space="preserve">atividade </w:t>
      </w:r>
      <w:r>
        <w:t xml:space="preserve">“Calendário de frutas”, disponível no Anexo 1. </w:t>
      </w:r>
      <w:r w:rsidR="00B410A1">
        <w:t xml:space="preserve">Essa </w:t>
      </w:r>
      <w:r>
        <w:t>atividade</w:t>
      </w:r>
      <w:r w:rsidRPr="00B927E0">
        <w:t xml:space="preserve"> apresenta </w:t>
      </w:r>
      <w:r>
        <w:t>um calendário com algumas</w:t>
      </w:r>
      <w:r w:rsidRPr="00B927E0">
        <w:t xml:space="preserve"> frutas </w:t>
      </w:r>
      <w:r>
        <w:t>e sua disponibilidade ao longo do ano</w:t>
      </w:r>
      <w:r w:rsidRPr="00B927E0">
        <w:t>.</w:t>
      </w:r>
      <w:r>
        <w:t xml:space="preserve"> I</w:t>
      </w:r>
      <w:r w:rsidRPr="00B927E0">
        <w:t xml:space="preserve">mprima a atividade e distribua uma </w:t>
      </w:r>
      <w:r>
        <w:t xml:space="preserve">cópia </w:t>
      </w:r>
      <w:r w:rsidRPr="00B927E0">
        <w:t>para</w:t>
      </w:r>
      <w:r>
        <w:t xml:space="preserve"> cada</w:t>
      </w:r>
      <w:r w:rsidRPr="00B927E0">
        <w:t xml:space="preserve"> </w:t>
      </w:r>
      <w:r>
        <w:t>dupla</w:t>
      </w:r>
      <w:r w:rsidRPr="00B927E0">
        <w:t xml:space="preserve">. </w:t>
      </w:r>
    </w:p>
    <w:p w14:paraId="66D4C6BD" w14:textId="5D911FE4" w:rsidR="00D97229" w:rsidRDefault="00A347C7" w:rsidP="00D97229">
      <w:pPr>
        <w:pStyle w:val="00Textogeral"/>
      </w:pPr>
      <w:r w:rsidRPr="00B927E0">
        <w:t xml:space="preserve">Durante a realização da atividade, explore o calendário com os alunos. Destaque as épocas em que as frutas </w:t>
      </w:r>
      <w:r w:rsidR="00B410A1">
        <w:t xml:space="preserve">de </w:t>
      </w:r>
      <w:r w:rsidRPr="00B927E0">
        <w:t xml:space="preserve">que eles mais gostam estão disponíveis. Ajude-os a se apropriarem do conteúdo </w:t>
      </w:r>
      <w:r>
        <w:t>do calendário</w:t>
      </w:r>
      <w:r w:rsidRPr="00B927E0">
        <w:t xml:space="preserve"> elegendo alguns marcos temporais,</w:t>
      </w:r>
      <w:r>
        <w:t xml:space="preserve"> como eventos e comemorações conhecidos. P</w:t>
      </w:r>
      <w:r w:rsidRPr="00B927E0">
        <w:t xml:space="preserve">or exemplo, </w:t>
      </w:r>
      <w:r>
        <w:t>o recesso escolar de julho</w:t>
      </w:r>
      <w:r w:rsidRPr="00B927E0">
        <w:t xml:space="preserve"> pode</w:t>
      </w:r>
      <w:r>
        <w:t xml:space="preserve"> ser utilizado</w:t>
      </w:r>
      <w:r w:rsidRPr="00B927E0">
        <w:t xml:space="preserve"> </w:t>
      </w:r>
      <w:r w:rsidR="008C044A">
        <w:t>como</w:t>
      </w:r>
      <w:r w:rsidRPr="00B927E0">
        <w:t xml:space="preserve"> uma referência aos alunos em relação ao inverno.</w:t>
      </w:r>
    </w:p>
    <w:p w14:paraId="6CD22720" w14:textId="77777777" w:rsidR="00D97229" w:rsidRDefault="00D9722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BD93E65" w14:textId="54B8103A" w:rsidR="00A347C7" w:rsidRDefault="00A347C7" w:rsidP="00D97229">
      <w:pPr>
        <w:pStyle w:val="00Textogeral"/>
      </w:pPr>
      <w:r w:rsidRPr="00B927E0">
        <w:lastRenderedPageBreak/>
        <w:t>Procure indicar as mudanças que ocorrem no clima</w:t>
      </w:r>
      <w:r w:rsidR="00170906">
        <w:t xml:space="preserve"> e</w:t>
      </w:r>
      <w:r w:rsidRPr="00B927E0">
        <w:t xml:space="preserve"> associá-las à presença de determinadas frutas, assim, </w:t>
      </w:r>
      <w:r w:rsidR="00E6263B">
        <w:t>aponte</w:t>
      </w:r>
      <w:r w:rsidRPr="00B927E0">
        <w:t xml:space="preserve"> as frutas que estão disponíveis nas épocas mais frias, mais quentes, mais chuvosas. Note que </w:t>
      </w:r>
      <w:r>
        <w:t>o calendário</w:t>
      </w:r>
      <w:r w:rsidRPr="00B927E0">
        <w:t xml:space="preserve"> foi elaborad</w:t>
      </w:r>
      <w:r w:rsidR="00170906">
        <w:t>o</w:t>
      </w:r>
      <w:r w:rsidRPr="00B927E0">
        <w:t xml:space="preserve"> com informações da Companhia de Entrepostos e Armazéns Gerais de São Paulo </w:t>
      </w:r>
      <w:r w:rsidR="00C42742">
        <w:t>(C</w:t>
      </w:r>
      <w:r w:rsidR="000B6D9F">
        <w:t>EAGESP</w:t>
      </w:r>
      <w:r w:rsidR="00C42742">
        <w:t>)</w:t>
      </w:r>
      <w:r w:rsidRPr="00B927E0">
        <w:t xml:space="preserve">, sendo assim, pode ser que esta relação não represente de maneira fiel a realidade de todas as regiões do país. Se for o caso, acrescente frutas regionais. Se possível, aproveite para apresentar aos alunos frutas que eles desconheçam. </w:t>
      </w:r>
    </w:p>
    <w:p w14:paraId="283B543A" w14:textId="18E67743" w:rsidR="00A347C7" w:rsidRPr="00BD68AB" w:rsidRDefault="00A347C7" w:rsidP="00D97229">
      <w:pPr>
        <w:pStyle w:val="00Textogeral"/>
      </w:pPr>
      <w:r w:rsidRPr="00B927E0">
        <w:t xml:space="preserve">Por fim, desenvolva as </w:t>
      </w:r>
      <w:r w:rsidRPr="00E61B94">
        <w:t>questões da</w:t>
      </w:r>
      <w:r>
        <w:t xml:space="preserve"> atividade com os alunos</w:t>
      </w:r>
      <w:r w:rsidRPr="00E61B94">
        <w:t xml:space="preserve">, corrigindo o que julgar necessário. A </w:t>
      </w:r>
      <w:r>
        <w:t xml:space="preserve">questão </w:t>
      </w:r>
      <w:r w:rsidRPr="00E61B94">
        <w:t xml:space="preserve">1 pode ter diferentes respostas de acordo com as frutas favoritas dos alunos. Na </w:t>
      </w:r>
      <w:r>
        <w:t>questão</w:t>
      </w:r>
      <w:r w:rsidRPr="00E61B94">
        <w:t xml:space="preserve"> 2, </w:t>
      </w:r>
      <w:r>
        <w:t xml:space="preserve">espera-se que </w:t>
      </w:r>
      <w:r w:rsidR="001B2077">
        <w:t>eles</w:t>
      </w:r>
      <w:r>
        <w:t xml:space="preserve"> indiquem o</w:t>
      </w:r>
      <w:r w:rsidRPr="00E61B94">
        <w:t xml:space="preserve">s meses de </w:t>
      </w:r>
      <w:r>
        <w:t>junho e julho como os que</w:t>
      </w:r>
      <w:r w:rsidRPr="00E61B94">
        <w:t xml:space="preserve"> têm </w:t>
      </w:r>
      <w:r>
        <w:t>menor</w:t>
      </w:r>
      <w:r w:rsidRPr="00E61B94">
        <w:t xml:space="preserve"> oferta de frutas</w:t>
      </w:r>
      <w:r>
        <w:t>. Na questão 3, os alunos podem apresentar os exemplos da jabuticaba (disponível apenas em setembro) e da romã (</w:t>
      </w:r>
      <w:r w:rsidRPr="008C4CAD">
        <w:t>disponíve</w:t>
      </w:r>
      <w:r>
        <w:t>l</w:t>
      </w:r>
      <w:r w:rsidRPr="008C4CAD">
        <w:t xml:space="preserve"> apenas em dezembro). As respostas da </w:t>
      </w:r>
      <w:r>
        <w:t>questão</w:t>
      </w:r>
      <w:r w:rsidRPr="008C4CAD">
        <w:t xml:space="preserve"> 4 podem variar conforme os conhecimentos prévios de cada aluno. Se julgar necessário, ajude-os a </w:t>
      </w:r>
      <w:r w:rsidRPr="00BD68AB">
        <w:t xml:space="preserve">reconhecer ou a pesquisar a época de disponibilidade das frutas que forem citadas. </w:t>
      </w:r>
    </w:p>
    <w:p w14:paraId="071AFD01" w14:textId="32889B8B" w:rsidR="00A347C7" w:rsidRDefault="00A347C7" w:rsidP="00D97229">
      <w:pPr>
        <w:pStyle w:val="00Textogeral"/>
      </w:pPr>
      <w:r w:rsidRPr="00BD68AB">
        <w:t>Após a conclusão da atividade</w:t>
      </w:r>
      <w:r w:rsidRPr="00B927E0">
        <w:t xml:space="preserve">, </w:t>
      </w:r>
      <w:r>
        <w:t>enfatize a variação da</w:t>
      </w:r>
      <w:r w:rsidRPr="00B927E0">
        <w:t xml:space="preserve"> </w:t>
      </w:r>
      <w:r>
        <w:t xml:space="preserve">disponibilidade </w:t>
      </w:r>
      <w:r w:rsidRPr="00B927E0">
        <w:t>de frutas e associe es</w:t>
      </w:r>
      <w:r w:rsidR="00052E34">
        <w:t>s</w:t>
      </w:r>
      <w:r w:rsidRPr="00B927E0">
        <w:t>e fato às mudanças de temperatura e umidade que</w:t>
      </w:r>
      <w:r>
        <w:t xml:space="preserve"> ocorrem ao longo das estações do ano. </w:t>
      </w:r>
    </w:p>
    <w:p w14:paraId="3168D13A" w14:textId="77777777" w:rsidR="00A347C7" w:rsidRPr="000F1500" w:rsidRDefault="00A347C7" w:rsidP="00166062">
      <w:pPr>
        <w:pStyle w:val="00cabeos"/>
      </w:pPr>
    </w:p>
    <w:p w14:paraId="1D2F6AF3" w14:textId="408E4BF2" w:rsidR="00A347C7" w:rsidRPr="00D97229" w:rsidRDefault="00A347C7" w:rsidP="00166062">
      <w:pPr>
        <w:pStyle w:val="00cabeos"/>
      </w:pPr>
      <w:r w:rsidRPr="00D97229">
        <w:t>Aula 2</w:t>
      </w:r>
    </w:p>
    <w:p w14:paraId="3F26ADB1" w14:textId="77777777" w:rsidR="00A347C7" w:rsidRPr="00D97229" w:rsidRDefault="00A347C7" w:rsidP="00D97229">
      <w:pPr>
        <w:pStyle w:val="00peso3"/>
      </w:pPr>
    </w:p>
    <w:p w14:paraId="79EF37C5" w14:textId="24C05ED3" w:rsidR="00D97229" w:rsidRPr="00D97229" w:rsidRDefault="00A347C7" w:rsidP="00D97229">
      <w:pPr>
        <w:pStyle w:val="00peso3"/>
      </w:pPr>
      <w:r w:rsidRPr="00D97229">
        <w:t xml:space="preserve">Conteúdo específico: </w:t>
      </w:r>
    </w:p>
    <w:p w14:paraId="49E228BB" w14:textId="3EA8312C" w:rsidR="00A347C7" w:rsidRPr="00B927E0" w:rsidRDefault="004C2F5B" w:rsidP="00D97229">
      <w:pPr>
        <w:pStyle w:val="00Textogeral"/>
      </w:pPr>
      <w:r>
        <w:t>F</w:t>
      </w:r>
      <w:r w:rsidR="00A347C7" w:rsidRPr="006C7B7C">
        <w:t>r</w:t>
      </w:r>
      <w:r w:rsidR="00A347C7" w:rsidRPr="00B927E0">
        <w:t xml:space="preserve">utas da época e as estações do ano. </w:t>
      </w:r>
    </w:p>
    <w:p w14:paraId="32EE41EE" w14:textId="77777777" w:rsidR="00D97229" w:rsidRPr="00D97229" w:rsidRDefault="00D97229" w:rsidP="00D97229">
      <w:pPr>
        <w:pStyle w:val="00peso3"/>
      </w:pPr>
    </w:p>
    <w:p w14:paraId="29ED6125" w14:textId="32D47906" w:rsidR="00D97229" w:rsidRPr="00D97229" w:rsidRDefault="00A347C7" w:rsidP="00D97229">
      <w:pPr>
        <w:pStyle w:val="00peso3"/>
      </w:pPr>
      <w:r w:rsidRPr="00D97229">
        <w:t xml:space="preserve">Recursos didáticos: </w:t>
      </w:r>
    </w:p>
    <w:p w14:paraId="04416814" w14:textId="38B7901E" w:rsidR="00A347C7" w:rsidRPr="00B927E0" w:rsidRDefault="004C2F5B" w:rsidP="00D97229">
      <w:pPr>
        <w:pStyle w:val="00Textogeral"/>
        <w:rPr>
          <w:b/>
        </w:rPr>
      </w:pPr>
      <w:r>
        <w:t>A</w:t>
      </w:r>
      <w:r w:rsidR="00A347C7" w:rsidRPr="00B927E0">
        <w:t>tividade realizada na aula 1</w:t>
      </w:r>
      <w:r w:rsidR="00232C4F">
        <w:t>;</w:t>
      </w:r>
      <w:r w:rsidR="00A347C7" w:rsidRPr="00B927E0">
        <w:t xml:space="preserve"> papel</w:t>
      </w:r>
      <w:r>
        <w:t>-</w:t>
      </w:r>
      <w:r w:rsidR="00A347C7" w:rsidRPr="00B927E0">
        <w:t>cartão</w:t>
      </w:r>
      <w:r w:rsidR="00232C4F">
        <w:t>;</w:t>
      </w:r>
      <w:r w:rsidR="00A347C7" w:rsidRPr="00B927E0">
        <w:t xml:space="preserve"> canetas coloridas</w:t>
      </w:r>
      <w:r w:rsidR="00232C4F">
        <w:t>;</w:t>
      </w:r>
      <w:r w:rsidR="00A347C7" w:rsidRPr="00B927E0">
        <w:t xml:space="preserve"> tesoura. </w:t>
      </w:r>
    </w:p>
    <w:p w14:paraId="0F2DD1DE" w14:textId="77777777" w:rsidR="00D97229" w:rsidRPr="00D97229" w:rsidRDefault="00D97229" w:rsidP="00D97229">
      <w:pPr>
        <w:pStyle w:val="00peso3"/>
      </w:pPr>
    </w:p>
    <w:p w14:paraId="7A7ED26F" w14:textId="1FFB67C7" w:rsidR="00D97229" w:rsidRPr="00D97229" w:rsidRDefault="00A347C7" w:rsidP="00D97229">
      <w:pPr>
        <w:pStyle w:val="00peso3"/>
      </w:pPr>
      <w:r w:rsidRPr="00D97229">
        <w:t xml:space="preserve">Gestão dos alunos: </w:t>
      </w:r>
    </w:p>
    <w:p w14:paraId="5C426815" w14:textId="346F70E2" w:rsidR="00A347C7" w:rsidRPr="00B927E0" w:rsidRDefault="004C2F5B" w:rsidP="00D97229">
      <w:pPr>
        <w:pStyle w:val="00Textogeral"/>
        <w:rPr>
          <w:rFonts w:eastAsia="Times New Roman"/>
        </w:rPr>
      </w:pPr>
      <w:r>
        <w:t>E</w:t>
      </w:r>
      <w:r w:rsidR="00A347C7" w:rsidRPr="00B927E0">
        <w:t xml:space="preserve">sta aula deve ser realizada em um espaço que permita a movimentação dos alunos. No primeiro momento da aula, </w:t>
      </w:r>
      <w:r w:rsidR="00A347C7">
        <w:t>durante</w:t>
      </w:r>
      <w:r w:rsidR="00A347C7" w:rsidRPr="00B927E0">
        <w:t xml:space="preserve"> dez minutos, os alunos poderão sentar-se em roda para retomar o assunto iniciado na aula 1. No segundo momento, deverão se organizar em quatro grupos. </w:t>
      </w:r>
      <w:r w:rsidR="00052E34" w:rsidRPr="00B927E0">
        <w:t>Nes</w:t>
      </w:r>
      <w:r w:rsidR="00052E34">
        <w:t>s</w:t>
      </w:r>
      <w:r w:rsidR="00052E34" w:rsidRPr="00B927E0">
        <w:t xml:space="preserve">e </w:t>
      </w:r>
      <w:r w:rsidR="00A347C7" w:rsidRPr="00B927E0">
        <w:t>momento, eles poderão sentar-se no chão para fazer o trabalho. No terceiro momento da aula</w:t>
      </w:r>
      <w:r w:rsidR="00052E34">
        <w:t>,</w:t>
      </w:r>
      <w:r w:rsidR="00A347C7" w:rsidRPr="00B927E0">
        <w:t xml:space="preserve"> os alunos fic</w:t>
      </w:r>
      <w:r w:rsidR="00A347C7">
        <w:t>arão livres para se movimentar</w:t>
      </w:r>
      <w:r w:rsidR="00A347C7" w:rsidRPr="00B927E0">
        <w:t xml:space="preserve"> e participar</w:t>
      </w:r>
      <w:r w:rsidR="00A347C7">
        <w:t xml:space="preserve"> </w:t>
      </w:r>
      <w:r w:rsidR="00A347C7" w:rsidRPr="00B927E0">
        <w:t xml:space="preserve">de uma atividade lúdica. </w:t>
      </w:r>
    </w:p>
    <w:p w14:paraId="7A9FDCE5" w14:textId="77777777" w:rsidR="00A347C7" w:rsidRPr="00D97229" w:rsidRDefault="00A347C7" w:rsidP="00D97229">
      <w:pPr>
        <w:pStyle w:val="00peso3"/>
      </w:pPr>
    </w:p>
    <w:p w14:paraId="61EA3347" w14:textId="3132871F" w:rsidR="00A347C7" w:rsidRPr="00D97229" w:rsidRDefault="00A347C7" w:rsidP="00D97229">
      <w:pPr>
        <w:pStyle w:val="00peso3"/>
      </w:pPr>
      <w:r w:rsidRPr="00D97229">
        <w:t>Encaminhamento:</w:t>
      </w:r>
    </w:p>
    <w:p w14:paraId="70BE0ED2" w14:textId="0E2C0191" w:rsidR="00D97229" w:rsidRDefault="00A347C7" w:rsidP="00D97229">
      <w:pPr>
        <w:pStyle w:val="00Textogeral"/>
      </w:pPr>
      <w:r w:rsidRPr="00B927E0">
        <w:t>Inicie a aula retomando a atividade</w:t>
      </w:r>
      <w:r>
        <w:t xml:space="preserve"> complementar</w:t>
      </w:r>
      <w:r w:rsidRPr="00B927E0">
        <w:t xml:space="preserve"> realizada na aula </w:t>
      </w:r>
      <w:r>
        <w:t>1</w:t>
      </w:r>
      <w:r w:rsidRPr="00B927E0">
        <w:t>. Releia o calendário de frutas com os alunos</w:t>
      </w:r>
      <w:r>
        <w:t xml:space="preserve">, disponível na </w:t>
      </w:r>
      <w:r w:rsidRPr="00B927E0">
        <w:t xml:space="preserve">atividade </w:t>
      </w:r>
      <w:r>
        <w:t>“Calendário de frutas” do Anexo 1</w:t>
      </w:r>
      <w:r w:rsidRPr="00B927E0">
        <w:t xml:space="preserve">. </w:t>
      </w:r>
      <w:r>
        <w:t>Para acompanhar a aprendizagem dos alunos, r</w:t>
      </w:r>
      <w:r w:rsidRPr="00B927E0">
        <w:t>e</w:t>
      </w:r>
      <w:r>
        <w:t xml:space="preserve">tome </w:t>
      </w:r>
      <w:r w:rsidRPr="00B927E0">
        <w:t xml:space="preserve">a </w:t>
      </w:r>
      <w:r>
        <w:t>noção</w:t>
      </w:r>
      <w:r w:rsidRPr="00B927E0">
        <w:t xml:space="preserve"> </w:t>
      </w:r>
      <w:r>
        <w:t>da variação da disponibilidade de frutas e peça que discutam rapidamente por que algumas frutas não estão disponíveis para consumo o ano todo. Se necessário, retome o que foi trabalhado na aula anterior e ajude</w:t>
      </w:r>
      <w:r w:rsidRPr="00B927E0">
        <w:t xml:space="preserve"> os alunos a relacionar a oferta de frutas às mudanças do ambi</w:t>
      </w:r>
      <w:r>
        <w:t>ente. P</w:t>
      </w:r>
      <w:r w:rsidRPr="00B927E0">
        <w:t>or exemplo,</w:t>
      </w:r>
      <w:r>
        <w:t xml:space="preserve"> comente novamente</w:t>
      </w:r>
      <w:r w:rsidRPr="00B927E0">
        <w:t xml:space="preserve"> que</w:t>
      </w:r>
      <w:r>
        <w:t>,</w:t>
      </w:r>
      <w:r w:rsidRPr="00B927E0">
        <w:t xml:space="preserve"> enquanto algumas plantas se adaptam bem ao calor, outras precisam de temperatura</w:t>
      </w:r>
      <w:r>
        <w:t>s</w:t>
      </w:r>
      <w:r w:rsidRPr="00B927E0">
        <w:t xml:space="preserve"> mais amena</w:t>
      </w:r>
      <w:r>
        <w:t>s</w:t>
      </w:r>
      <w:r w:rsidRPr="00B927E0">
        <w:t xml:space="preserve"> para se desenvolverem. </w:t>
      </w:r>
    </w:p>
    <w:p w14:paraId="2BA1EB69" w14:textId="77777777" w:rsidR="00D97229" w:rsidRDefault="00D9722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64B7AEF" w14:textId="623EE74D" w:rsidR="00A347C7" w:rsidRPr="00B927E0" w:rsidRDefault="00A347C7" w:rsidP="00D97229">
      <w:pPr>
        <w:pStyle w:val="00Textogeral"/>
      </w:pPr>
      <w:r w:rsidRPr="00B927E0">
        <w:lastRenderedPageBreak/>
        <w:t>Após es</w:t>
      </w:r>
      <w:r w:rsidR="00B2780D">
        <w:t>s</w:t>
      </w:r>
      <w:r w:rsidRPr="00B927E0">
        <w:t xml:space="preserve">a retomada, organize-os em quatro grupos. A organização em pequenos grupos favorece a interação </w:t>
      </w:r>
      <w:r w:rsidR="00B2780D">
        <w:t>e a</w:t>
      </w:r>
      <w:r w:rsidR="00B2780D" w:rsidRPr="00B927E0">
        <w:t xml:space="preserve"> </w:t>
      </w:r>
      <w:r w:rsidRPr="00B927E0">
        <w:t xml:space="preserve">negociação entre os alunos. Se julgar conveniente, componha os grupos de modo que alunos com diferentes níveis de desenvolvimento estejam juntos, assim, </w:t>
      </w:r>
      <w:r w:rsidR="00290052">
        <w:t>eles</w:t>
      </w:r>
      <w:r w:rsidRPr="00B927E0">
        <w:t xml:space="preserve"> poderão aprender entre si, ajudando-se mutuamente. Cada grupo deverá receber uma folha de papel</w:t>
      </w:r>
      <w:r w:rsidR="00083573">
        <w:t>-</w:t>
      </w:r>
      <w:r w:rsidRPr="00B927E0">
        <w:t xml:space="preserve">cartão, tesoura e canetas coloridas. Após a distribuição dos materiais, explique que cada </w:t>
      </w:r>
      <w:r>
        <w:t>grupo</w:t>
      </w:r>
      <w:r w:rsidRPr="00B927E0">
        <w:t xml:space="preserve"> será responsável por criar cartões com os nomes das frutas mais comuns em uma determinada época do ano. Como </w:t>
      </w:r>
      <w:r>
        <w:t>o objetivo</w:t>
      </w:r>
      <w:r w:rsidRPr="00B927E0">
        <w:t xml:space="preserve"> é relacionar a </w:t>
      </w:r>
      <w:r>
        <w:t>disponibilidade</w:t>
      </w:r>
      <w:r w:rsidRPr="00B927E0">
        <w:t xml:space="preserve"> de frutas com as estações do ano, distribua os </w:t>
      </w:r>
      <w:r>
        <w:t>grupos</w:t>
      </w:r>
      <w:r w:rsidRPr="00B927E0">
        <w:t xml:space="preserve"> </w:t>
      </w:r>
      <w:r>
        <w:t>da seguinte maneira</w:t>
      </w:r>
      <w:r w:rsidRPr="00B927E0">
        <w:t xml:space="preserve">: </w:t>
      </w:r>
    </w:p>
    <w:p w14:paraId="58B80B59" w14:textId="409384AF" w:rsidR="00A347C7" w:rsidRPr="00B927E0" w:rsidRDefault="00A347C7" w:rsidP="00D97229">
      <w:pPr>
        <w:pStyle w:val="00Textogeral"/>
      </w:pPr>
      <w:r>
        <w:t xml:space="preserve">Grupo 1: </w:t>
      </w:r>
      <w:r w:rsidRPr="00B927E0">
        <w:t xml:space="preserve">meses </w:t>
      </w:r>
      <w:r>
        <w:t xml:space="preserve">de </w:t>
      </w:r>
      <w:r w:rsidRPr="00B927E0">
        <w:t>dezembro, janeiro e fevereiro</w:t>
      </w:r>
      <w:r w:rsidR="00B2780D">
        <w:t>;</w:t>
      </w:r>
    </w:p>
    <w:p w14:paraId="27983E15" w14:textId="495B6FF7" w:rsidR="00A347C7" w:rsidRPr="00B927E0" w:rsidRDefault="00A347C7" w:rsidP="00D97229">
      <w:pPr>
        <w:pStyle w:val="00Textogeral"/>
      </w:pPr>
      <w:r>
        <w:t xml:space="preserve">Grupo 2: </w:t>
      </w:r>
      <w:r w:rsidRPr="00B927E0">
        <w:t xml:space="preserve">meses </w:t>
      </w:r>
      <w:r>
        <w:t xml:space="preserve">de </w:t>
      </w:r>
      <w:r w:rsidRPr="00B927E0">
        <w:t>março, abril e maio</w:t>
      </w:r>
      <w:r w:rsidR="00B2780D">
        <w:t>;</w:t>
      </w:r>
    </w:p>
    <w:p w14:paraId="169282EC" w14:textId="067EEEC1" w:rsidR="00A347C7" w:rsidRPr="00B927E0" w:rsidRDefault="00A347C7" w:rsidP="00D97229">
      <w:pPr>
        <w:pStyle w:val="00Textogeral"/>
      </w:pPr>
      <w:r>
        <w:t xml:space="preserve">Grupo 3: </w:t>
      </w:r>
      <w:r w:rsidRPr="00B927E0">
        <w:t xml:space="preserve">meses </w:t>
      </w:r>
      <w:r>
        <w:t xml:space="preserve">de </w:t>
      </w:r>
      <w:r w:rsidRPr="00B927E0">
        <w:t>junho, julho e agosto</w:t>
      </w:r>
      <w:r w:rsidR="00B2780D">
        <w:t>;</w:t>
      </w:r>
    </w:p>
    <w:p w14:paraId="0DB562AB" w14:textId="0144509E" w:rsidR="00A347C7" w:rsidRPr="00B927E0" w:rsidRDefault="00A347C7" w:rsidP="00D97229">
      <w:pPr>
        <w:pStyle w:val="00Textogeral"/>
      </w:pPr>
      <w:r>
        <w:t>Grupo 4:</w:t>
      </w:r>
      <w:r w:rsidRPr="00B927E0">
        <w:t xml:space="preserve"> meses </w:t>
      </w:r>
      <w:r>
        <w:t xml:space="preserve">de </w:t>
      </w:r>
      <w:r w:rsidRPr="00B927E0">
        <w:t>setembro, outubro e novembro</w:t>
      </w:r>
      <w:r w:rsidR="00B2780D">
        <w:t>.</w:t>
      </w:r>
    </w:p>
    <w:p w14:paraId="0296DFD0" w14:textId="321DF884" w:rsidR="00A347C7" w:rsidRPr="00B235D7" w:rsidRDefault="00A347C7" w:rsidP="00D97229">
      <w:pPr>
        <w:pStyle w:val="00Textogeral"/>
      </w:pPr>
      <w:r>
        <w:t>Se considerar necessári</w:t>
      </w:r>
      <w:r w:rsidRPr="00B235D7">
        <w:t xml:space="preserve">o, relembre para a turma alguns marcos temporais de cada trimestre enquanto estiver distribuindo o trabalho. No caso do grupo 1, por exemplo, </w:t>
      </w:r>
      <w:r w:rsidRPr="00B2780D">
        <w:t>remeta-se</w:t>
      </w:r>
      <w:r w:rsidRPr="00B235D7">
        <w:t xml:space="preserve"> ao início das aulas e enfatize que os meses de dezembro, janeiro e fevereiro costumam ser quentes e chuvosos. É importante lembrar que es</w:t>
      </w:r>
      <w:r w:rsidR="00B2780D">
        <w:t>s</w:t>
      </w:r>
      <w:r w:rsidRPr="00B235D7">
        <w:t>a característica pode variar regionalmente. Faça o mesmo procedimento com os outros grupos: distribua o material, retome as características da época do ano que o grupo irá trabalhar e assim continue de modo que cada equipe se encarregue de produzir os car</w:t>
      </w:r>
      <w:r>
        <w:t>tões de um trimestre diferente.</w:t>
      </w:r>
    </w:p>
    <w:p w14:paraId="7114F00C" w14:textId="7DD0DE34" w:rsidR="00A347C7" w:rsidRPr="00B033B2" w:rsidRDefault="00A347C7" w:rsidP="00D97229">
      <w:pPr>
        <w:pStyle w:val="00Textogeral"/>
      </w:pPr>
      <w:r w:rsidRPr="00B033B2">
        <w:t xml:space="preserve">Quando todos os cartões estiverem prontos, será preparado um jogo de caça ao tesouro. Para isso, esconda os cartões de todas as equipes pelo espaço onde a atividade for realizada. O jogo se inicia quando todos os cartões estiverem escondidos. Oriente os alunos a procurar os cartões e estipule um tempo para que a busca ocorra. </w:t>
      </w:r>
      <w:r>
        <w:t xml:space="preserve">Combine </w:t>
      </w:r>
      <w:r w:rsidRPr="00B033B2">
        <w:t xml:space="preserve">com os alunos algumas regras para evitar conflitos e acidentes. </w:t>
      </w:r>
    </w:p>
    <w:p w14:paraId="4B49F31F" w14:textId="1CE8B814" w:rsidR="00A347C7" w:rsidRPr="00B927E0" w:rsidRDefault="00A347C7" w:rsidP="00D97229">
      <w:pPr>
        <w:pStyle w:val="00Textogeral"/>
      </w:pPr>
      <w:r w:rsidRPr="00B033B2">
        <w:t xml:space="preserve">Terminado o tempo estipulado para a caça ao tesouro, peça </w:t>
      </w:r>
      <w:r>
        <w:t>aos</w:t>
      </w:r>
      <w:r w:rsidRPr="00B033B2">
        <w:t xml:space="preserve"> alunos </w:t>
      </w:r>
      <w:r>
        <w:t xml:space="preserve">que </w:t>
      </w:r>
      <w:r w:rsidRPr="00B033B2">
        <w:t>se reúnam nos grupos iniciais e organizem os cartões que encontraram de acordo com os meses do ano, seguindo o calendário como base.</w:t>
      </w:r>
      <w:r>
        <w:t xml:space="preserve"> Como atividade complementar</w:t>
      </w:r>
      <w:r w:rsidRPr="00B927E0">
        <w:t>,</w:t>
      </w:r>
      <w:r>
        <w:t xml:space="preserve"> s</w:t>
      </w:r>
      <w:r w:rsidRPr="00B927E0">
        <w:t xml:space="preserve">olicite aos alunos que reordenem os cartões </w:t>
      </w:r>
      <w:r>
        <w:t>encontrados</w:t>
      </w:r>
      <w:r w:rsidRPr="00B927E0">
        <w:t xml:space="preserve"> durante a caça ao tesouro seguindo outro critério. </w:t>
      </w:r>
      <w:r>
        <w:t xml:space="preserve">Assim, </w:t>
      </w:r>
      <w:r w:rsidR="000F4075">
        <w:t xml:space="preserve">eles </w:t>
      </w:r>
      <w:r>
        <w:t>terão mais oportunidades para</w:t>
      </w:r>
      <w:r w:rsidRPr="00B927E0">
        <w:t xml:space="preserve"> manipul</w:t>
      </w:r>
      <w:r>
        <w:t>ar os</w:t>
      </w:r>
      <w:r w:rsidRPr="00B927E0">
        <w:t xml:space="preserve"> </w:t>
      </w:r>
      <w:r>
        <w:t xml:space="preserve">cartões e </w:t>
      </w:r>
      <w:r w:rsidRPr="00B927E0">
        <w:t>ampli</w:t>
      </w:r>
      <w:r>
        <w:t xml:space="preserve">ar </w:t>
      </w:r>
      <w:r w:rsidRPr="00B927E0">
        <w:t xml:space="preserve">seu </w:t>
      </w:r>
      <w:r>
        <w:t>conhecimento</w:t>
      </w:r>
      <w:r w:rsidRPr="00B927E0">
        <w:t xml:space="preserve">. Eles podem ordenar os cartões por ordem alfabética ou por ordem de preferência, por exemplo. </w:t>
      </w:r>
    </w:p>
    <w:p w14:paraId="6F00D948" w14:textId="27783F48" w:rsidR="00A347C7" w:rsidRPr="000F1500" w:rsidRDefault="00A347C7" w:rsidP="00D97229">
      <w:pPr>
        <w:pStyle w:val="00Textogeral"/>
      </w:pPr>
      <w:r>
        <w:t>Ao final da aula</w:t>
      </w:r>
      <w:r w:rsidRPr="00B927E0">
        <w:t xml:space="preserve">, faça uma síntese </w:t>
      </w:r>
      <w:r>
        <w:t>dos conteúdos desenvolvidos na sequência didática</w:t>
      </w:r>
      <w:r w:rsidRPr="000512FF">
        <w:t xml:space="preserve"> </w:t>
      </w:r>
      <w:r w:rsidRPr="00B927E0">
        <w:t xml:space="preserve">em conjunto com os alunos. </w:t>
      </w:r>
      <w:r>
        <w:t>Nes</w:t>
      </w:r>
      <w:r w:rsidR="00715A8F">
        <w:t>s</w:t>
      </w:r>
      <w:r>
        <w:t xml:space="preserve">a síntese, busque </w:t>
      </w:r>
      <w:r w:rsidRPr="00B927E0">
        <w:t xml:space="preserve">reforçar a ideia de que há uma relação entre as estações do ano e a </w:t>
      </w:r>
      <w:r>
        <w:t xml:space="preserve">disponibilidade </w:t>
      </w:r>
      <w:r w:rsidRPr="00B927E0">
        <w:t xml:space="preserve">de frutas. </w:t>
      </w:r>
    </w:p>
    <w:p w14:paraId="0E9C8403" w14:textId="77777777" w:rsidR="00A347C7" w:rsidRDefault="00A347C7" w:rsidP="00D97229">
      <w:pPr>
        <w:pStyle w:val="00PESO2"/>
      </w:pPr>
    </w:p>
    <w:p w14:paraId="25812D73" w14:textId="64A89193" w:rsidR="00A347C7" w:rsidRPr="00DF5919" w:rsidRDefault="00A347C7" w:rsidP="00D97229">
      <w:pPr>
        <w:pStyle w:val="00PESO2"/>
      </w:pPr>
      <w:r>
        <w:t xml:space="preserve">4. ACOMPANHAMENTO </w:t>
      </w:r>
      <w:r w:rsidRPr="00DF5919">
        <w:t>DAS APRENDIZAGENS</w:t>
      </w:r>
      <w:r w:rsidR="00D97229">
        <w:t xml:space="preserve"> DOS </w:t>
      </w:r>
      <w:r w:rsidR="00D97229" w:rsidRPr="005A63C1">
        <w:t>ESTUDANTES</w:t>
      </w:r>
      <w:r>
        <w:t xml:space="preserve"> </w:t>
      </w:r>
    </w:p>
    <w:p w14:paraId="67B95DC1" w14:textId="37352138" w:rsidR="00A347C7" w:rsidRPr="00E4433D" w:rsidRDefault="00A347C7" w:rsidP="00D97229">
      <w:pPr>
        <w:pStyle w:val="00Textogeral"/>
      </w:pPr>
      <w:bookmarkStart w:id="1" w:name="_Hlk496805134"/>
      <w:r w:rsidRPr="00E4433D">
        <w:t>Durante a</w:t>
      </w:r>
      <w:r>
        <w:t>s</w:t>
      </w:r>
      <w:r w:rsidRPr="00E4433D">
        <w:t xml:space="preserve"> aula</w:t>
      </w:r>
      <w:r>
        <w:t>s</w:t>
      </w:r>
      <w:r w:rsidRPr="00E4433D">
        <w:t xml:space="preserve">, procure identificar as facilidades </w:t>
      </w:r>
      <w:r w:rsidR="00AC2FD3">
        <w:t>e as</w:t>
      </w:r>
      <w:r w:rsidR="00AC2FD3" w:rsidRPr="00E4433D">
        <w:t xml:space="preserve"> </w:t>
      </w:r>
      <w:r w:rsidRPr="00E4433D">
        <w:t xml:space="preserve">dificuldades dos alunos e </w:t>
      </w:r>
      <w:r w:rsidR="003509C2">
        <w:t xml:space="preserve">o </w:t>
      </w:r>
      <w:r w:rsidRPr="00E4433D">
        <w:t xml:space="preserve">envolvimento </w:t>
      </w:r>
      <w:r w:rsidR="003509C2">
        <w:t xml:space="preserve">de cada um </w:t>
      </w:r>
      <w:r w:rsidRPr="00E4433D">
        <w:t xml:space="preserve">nas atividades propostas. Caso necessário, redefina as estratégias didático-pedagógicas adotadas de acordo com o que for verificado. </w:t>
      </w:r>
    </w:p>
    <w:p w14:paraId="4D4EB22B" w14:textId="52EA4682" w:rsidR="00A347C7" w:rsidRPr="00E4433D" w:rsidRDefault="00A347C7" w:rsidP="00D97229">
      <w:pPr>
        <w:pStyle w:val="00Textogeral"/>
      </w:pPr>
      <w:r w:rsidRPr="00E4433D">
        <w:t>Além das sugestões</w:t>
      </w:r>
      <w:r>
        <w:t xml:space="preserve"> de acompanhamento das aprendizagens</w:t>
      </w:r>
      <w:r w:rsidRPr="00E4433D">
        <w:t xml:space="preserve"> apresentadas no encaminhamento da aula, é possível aplicar uma autoavaliação para acompanhar a aprendizagem dos alunos e conhecer </w:t>
      </w:r>
      <w:r w:rsidR="005D5C31">
        <w:t>a</w:t>
      </w:r>
      <w:r w:rsidRPr="00E4433D">
        <w:t xml:space="preserve"> percepção</w:t>
      </w:r>
      <w:r w:rsidR="005D5C31">
        <w:t xml:space="preserve"> deles</w:t>
      </w:r>
      <w:r w:rsidRPr="00E4433D">
        <w:t xml:space="preserve"> sobre seus próprios aprendizados </w:t>
      </w:r>
      <w:r w:rsidR="00AC2FD3">
        <w:t>e suas</w:t>
      </w:r>
      <w:r w:rsidRPr="00E4433D">
        <w:t xml:space="preserve"> dificuldades. </w:t>
      </w:r>
    </w:p>
    <w:bookmarkEnd w:id="1"/>
    <w:p w14:paraId="5F15FB87" w14:textId="56466674" w:rsidR="00D97229" w:rsidRDefault="00A347C7" w:rsidP="00D97229">
      <w:pPr>
        <w:pStyle w:val="00Textogeral"/>
      </w:pPr>
      <w:r>
        <w:t>A auto</w:t>
      </w:r>
      <w:r w:rsidRPr="00B927E0">
        <w:t xml:space="preserve">avaliação é uma prática que colabora no desenvolvimento da autonomia dos alunos em relação ao seu processo de aprendizagem. Esta </w:t>
      </w:r>
      <w:r>
        <w:t>atividade deve conte</w:t>
      </w:r>
      <w:r w:rsidRPr="00B927E0">
        <w:t xml:space="preserve">r, </w:t>
      </w:r>
      <w:r>
        <w:t>além dos</w:t>
      </w:r>
      <w:r w:rsidRPr="00B927E0">
        <w:t xml:space="preserve"> conteúdos</w:t>
      </w:r>
      <w:r>
        <w:t xml:space="preserve"> trabalhados</w:t>
      </w:r>
      <w:r w:rsidRPr="00B927E0">
        <w:t xml:space="preserve">, aspectos atitudinais </w:t>
      </w:r>
      <w:r>
        <w:t>relacionados</w:t>
      </w:r>
      <w:r w:rsidRPr="00B927E0">
        <w:t xml:space="preserve"> à forma como </w:t>
      </w:r>
      <w:r>
        <w:t>o</w:t>
      </w:r>
      <w:r w:rsidR="00BA51EF">
        <w:t>s</w:t>
      </w:r>
      <w:r>
        <w:t xml:space="preserve"> </w:t>
      </w:r>
      <w:r w:rsidRPr="00B927E0">
        <w:t>aluno</w:t>
      </w:r>
      <w:r w:rsidR="00BA51EF">
        <w:t>s</w:t>
      </w:r>
      <w:r w:rsidRPr="00B927E0">
        <w:t xml:space="preserve"> se apropria</w:t>
      </w:r>
      <w:r w:rsidR="00BA51EF">
        <w:t>m</w:t>
      </w:r>
      <w:r w:rsidRPr="00B927E0">
        <w:t xml:space="preserve"> das </w:t>
      </w:r>
      <w:r w:rsidRPr="00C8149D">
        <w:t>aulas</w:t>
      </w:r>
      <w:r>
        <w:t>, como interage</w:t>
      </w:r>
      <w:r w:rsidR="00BA51EF">
        <w:t>m</w:t>
      </w:r>
      <w:r>
        <w:t xml:space="preserve"> com seus colegas e como</w:t>
      </w:r>
      <w:r w:rsidRPr="00C8149D">
        <w:t xml:space="preserve"> se organiza</w:t>
      </w:r>
      <w:r w:rsidR="00BA51EF">
        <w:t>m</w:t>
      </w:r>
      <w:r w:rsidRPr="00C8149D">
        <w:t xml:space="preserve"> para estudar e realizar atividades propostas. </w:t>
      </w:r>
    </w:p>
    <w:p w14:paraId="35752B5D" w14:textId="77777777" w:rsidR="00D97229" w:rsidRDefault="00D9722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95F5710" w14:textId="55B39185" w:rsidR="00A347C7" w:rsidRPr="00C8149D" w:rsidRDefault="00A347C7" w:rsidP="00D97229">
      <w:pPr>
        <w:pStyle w:val="00Textogeral"/>
      </w:pPr>
      <w:r w:rsidRPr="00C8149D">
        <w:lastRenderedPageBreak/>
        <w:t xml:space="preserve">Imprima para cada aluno uma cópia da proposta de autoavaliação disponível no Anexo </w:t>
      </w:r>
      <w:r>
        <w:t>2</w:t>
      </w:r>
      <w:r w:rsidRPr="00C8149D">
        <w:t xml:space="preserve">. </w:t>
      </w:r>
      <w:r w:rsidR="004C1D33">
        <w:t>Peça aos alunos que</w:t>
      </w:r>
      <w:r w:rsidRPr="00C8149D">
        <w:t xml:space="preserve"> respondam</w:t>
      </w:r>
      <w:r>
        <w:t xml:space="preserve"> individualmente</w:t>
      </w:r>
      <w:r w:rsidRPr="00C8149D">
        <w:t xml:space="preserve"> </w:t>
      </w:r>
      <w:r w:rsidR="004C1D33">
        <w:t>às</w:t>
      </w:r>
      <w:r w:rsidR="004C1D33" w:rsidRPr="00C8149D">
        <w:t xml:space="preserve"> </w:t>
      </w:r>
      <w:r w:rsidRPr="00C8149D">
        <w:t xml:space="preserve">perguntas </w:t>
      </w:r>
      <w:r>
        <w:t>e ressalte que não se trata de uma atividade para nota, mas de um recurso para refletirem sobre o que aprenderam.</w:t>
      </w:r>
      <w:r w:rsidRPr="009E3695">
        <w:t xml:space="preserve"> </w:t>
      </w:r>
      <w:r w:rsidRPr="00B927E0">
        <w:t>É importante qu</w:t>
      </w:r>
      <w:r>
        <w:t>e eles sejam motivados a pensar</w:t>
      </w:r>
      <w:r w:rsidRPr="00B927E0">
        <w:t xml:space="preserve"> na maneira como aprendem, nas dificuldades que encontram e que </w:t>
      </w:r>
      <w:r>
        <w:t>possam</w:t>
      </w:r>
      <w:r w:rsidRPr="00B927E0">
        <w:t xml:space="preserve"> se avaliar de modo equilibrado e justo.</w:t>
      </w:r>
    </w:p>
    <w:p w14:paraId="099BE5AB" w14:textId="4496155F" w:rsidR="00A347C7" w:rsidRPr="005D67C2" w:rsidRDefault="00A347C7" w:rsidP="00D97229">
      <w:pPr>
        <w:pStyle w:val="00Textogeral"/>
      </w:pPr>
      <w:r>
        <w:t>A auto</w:t>
      </w:r>
      <w:r w:rsidRPr="00B927E0">
        <w:t xml:space="preserve">avaliação integra o rol de estratégias de </w:t>
      </w:r>
      <w:r>
        <w:t>acompanhamento</w:t>
      </w:r>
      <w:r w:rsidRPr="00B927E0">
        <w:t xml:space="preserve"> das aprendizagens e, desta forma, </w:t>
      </w:r>
      <w:r>
        <w:t xml:space="preserve">propiciam </w:t>
      </w:r>
      <w:r w:rsidRPr="00B927E0">
        <w:t>uma oportunidade para que o professor auxilie o</w:t>
      </w:r>
      <w:r w:rsidR="00BF1AD1">
        <w:t>s</w:t>
      </w:r>
      <w:r w:rsidRPr="00B927E0">
        <w:t xml:space="preserve"> aluno</w:t>
      </w:r>
      <w:r w:rsidR="00BF1AD1">
        <w:t>s</w:t>
      </w:r>
      <w:r w:rsidRPr="00B927E0">
        <w:t xml:space="preserve"> a encontrar meios de superar as dificuldades apresentadas, considerando que, em alguns casos, haverá </w:t>
      </w:r>
      <w:r w:rsidRPr="005D67C2">
        <w:t xml:space="preserve">necessidade </w:t>
      </w:r>
      <w:r>
        <w:t>de rever as estratégias adotadas</w:t>
      </w:r>
      <w:r w:rsidRPr="005D67C2">
        <w:t>.</w:t>
      </w:r>
    </w:p>
    <w:p w14:paraId="3CC69754" w14:textId="77777777" w:rsidR="00A347C7" w:rsidRPr="00B927E0" w:rsidRDefault="00A347C7" w:rsidP="00D97229">
      <w:pPr>
        <w:pStyle w:val="00PESO2"/>
      </w:pPr>
    </w:p>
    <w:p w14:paraId="29A852ED" w14:textId="113D4E07" w:rsidR="00A347C7" w:rsidRPr="00B927E0" w:rsidRDefault="00A347C7" w:rsidP="00D97229">
      <w:pPr>
        <w:pStyle w:val="00PESO2"/>
      </w:pPr>
      <w:r>
        <w:t>5</w:t>
      </w:r>
      <w:r w:rsidRPr="00B927E0">
        <w:t>. A</w:t>
      </w:r>
      <w:r>
        <w:t xml:space="preserve">VALIAÇÃO </w:t>
      </w:r>
      <w:r w:rsidR="00C513DB">
        <w:t>DA APRENDIZAGEM D</w:t>
      </w:r>
      <w:r w:rsidR="00D97229">
        <w:t>OS ESTUDANTES</w:t>
      </w:r>
    </w:p>
    <w:p w14:paraId="398206AB" w14:textId="2914AB53" w:rsidR="00A347C7" w:rsidRDefault="00A347C7" w:rsidP="00D97229">
      <w:pPr>
        <w:pStyle w:val="00Textogeral"/>
      </w:pPr>
      <w:r w:rsidRPr="00B927E0">
        <w:t xml:space="preserve">Para </w:t>
      </w:r>
      <w:r>
        <w:t xml:space="preserve">avaliar </w:t>
      </w:r>
      <w:r w:rsidRPr="00B927E0">
        <w:t>o desenvolvimento da</w:t>
      </w:r>
      <w:r w:rsidR="00C513DB">
        <w:t xml:space="preserve"> aprendizagem referente a esta </w:t>
      </w:r>
      <w:r w:rsidRPr="00B927E0">
        <w:t>sequência</w:t>
      </w:r>
      <w:r>
        <w:t xml:space="preserve"> didática</w:t>
      </w:r>
      <w:r w:rsidRPr="00B927E0">
        <w:t>,</w:t>
      </w:r>
      <w:r>
        <w:t xml:space="preserve"> aplique </w:t>
      </w:r>
      <w:r w:rsidRPr="00B927E0">
        <w:t xml:space="preserve">as questões </w:t>
      </w:r>
      <w:r>
        <w:t>propostas no Anexo 3</w:t>
      </w:r>
      <w:r w:rsidRPr="00B927E0">
        <w:t xml:space="preserve">. </w:t>
      </w:r>
    </w:p>
    <w:p w14:paraId="4C46AD48" w14:textId="40EA2954" w:rsidR="00A347C7" w:rsidRPr="00D34FBE" w:rsidRDefault="00A347C7" w:rsidP="00D97229">
      <w:pPr>
        <w:pStyle w:val="00Textogeral"/>
      </w:pPr>
      <w:r>
        <w:t>A questão 1 deve ser realizada oralmente. Ela avalia se os alunos compreenderam que a disponibilidade das frutas varia ao longo do ano. É importante que eles consigam relacionar es</w:t>
      </w:r>
      <w:r w:rsidR="00955AEE">
        <w:t>s</w:t>
      </w:r>
      <w:r>
        <w:t>a variação às mudanças do ambiente, como a temperatura e a umidade. Se considerar necessário, explique novamente que há plantas que se adaptam melhor a temperaturas mais altas e outras que se desenvolvem melhor em temperaturas mais baixas, assim como há plantas que necessitam mais ou menos chuvas. A adaptação de cada espécie às diferentes condições do ambiente interfere na época em que os frutos se desenvolvem.</w:t>
      </w:r>
    </w:p>
    <w:p w14:paraId="4E7270DB" w14:textId="614B55D5" w:rsidR="00A347C7" w:rsidRDefault="00A347C7" w:rsidP="00D97229">
      <w:pPr>
        <w:pStyle w:val="00Textogeral"/>
      </w:pPr>
      <w:r w:rsidRPr="00D34FBE">
        <w:t xml:space="preserve"> A questão </w:t>
      </w:r>
      <w:r>
        <w:t>2</w:t>
      </w:r>
      <w:r w:rsidRPr="00D34FBE">
        <w:t xml:space="preserve"> avalia se os alunos </w:t>
      </w:r>
      <w:r>
        <w:t>entenderam</w:t>
      </w:r>
      <w:r w:rsidRPr="00D34FBE">
        <w:t xml:space="preserve"> que há frutas que só estão disponíveis em alguns meses do ano. Ao final desta sequência didática, espera-se que os alunos sejam capazes de identificar algumas dessas frutas no seu dia a dia e que </w:t>
      </w:r>
      <w:r>
        <w:t xml:space="preserve">consigam </w:t>
      </w:r>
      <w:r w:rsidRPr="00D34FBE">
        <w:t>reconhe</w:t>
      </w:r>
      <w:r>
        <w:t xml:space="preserve">cer </w:t>
      </w:r>
      <w:r w:rsidRPr="00D34FBE">
        <w:t xml:space="preserve">os meses em que </w:t>
      </w:r>
      <w:r>
        <w:t>seu consumo é mais comum. Se notar que alguns alunos apresentam dificuldade em identificar os meses em que consomem a fruta mencionada por eles, incentive-os a lembrar das situações em que costumam comer es</w:t>
      </w:r>
      <w:r w:rsidR="00566F94">
        <w:t>s</w:t>
      </w:r>
      <w:r>
        <w:t xml:space="preserve">a fruta e retome marcos temporais que auxiliem na identificação dos meses em que ela está disponível. Se considerar necessário, sugira que verifiquem a disponibilidade da fruta mencionada no </w:t>
      </w:r>
      <w:r w:rsidRPr="00B927E0">
        <w:t xml:space="preserve">calendário </w:t>
      </w:r>
      <w:r>
        <w:t xml:space="preserve">da </w:t>
      </w:r>
      <w:r w:rsidRPr="00B927E0">
        <w:t xml:space="preserve">atividade </w:t>
      </w:r>
      <w:r>
        <w:t>“Calendário de frutas” (Anexo 1)</w:t>
      </w:r>
      <w:r w:rsidRPr="00B927E0">
        <w:t>.</w:t>
      </w:r>
    </w:p>
    <w:p w14:paraId="17606943" w14:textId="77777777" w:rsidR="00A347C7" w:rsidRDefault="00A347C7" w:rsidP="00A347C7">
      <w:pPr>
        <w:spacing w:after="0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7624FDC4" w14:textId="77777777" w:rsidR="003605F4" w:rsidRDefault="003605F4" w:rsidP="00166062">
      <w:pPr>
        <w:pStyle w:val="00cabeos"/>
      </w:pPr>
      <w:r>
        <w:lastRenderedPageBreak/>
        <w:t>Anexo 1</w:t>
      </w:r>
    </w:p>
    <w:p w14:paraId="04284A48" w14:textId="77777777" w:rsidR="003605F4" w:rsidRDefault="003605F4" w:rsidP="003605F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3605F4" w:rsidRPr="00B16B97" w14:paraId="43B3BAB3" w14:textId="77777777" w:rsidTr="00C46736">
        <w:trPr>
          <w:trHeight w:val="1361"/>
        </w:trPr>
        <w:tc>
          <w:tcPr>
            <w:tcW w:w="9638" w:type="dxa"/>
          </w:tcPr>
          <w:p w14:paraId="18B66C39" w14:textId="0C398503" w:rsidR="003605F4" w:rsidRPr="00B16B97" w:rsidRDefault="00C46736" w:rsidP="00C46736">
            <w:pPr>
              <w:spacing w:after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296285CC" w14:textId="5CA0EDA7" w:rsidR="003605F4" w:rsidRPr="00B16B97" w:rsidRDefault="00C46736" w:rsidP="00C46736">
            <w:pPr>
              <w:spacing w:after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610E4BD4" w14:textId="77777777" w:rsidR="003605F4" w:rsidRDefault="003605F4" w:rsidP="003605F4">
      <w:pPr>
        <w:pStyle w:val="00P1"/>
      </w:pPr>
    </w:p>
    <w:p w14:paraId="300FB393" w14:textId="77777777" w:rsidR="00376524" w:rsidRPr="007F4EEF" w:rsidRDefault="00376524" w:rsidP="00376524">
      <w:pPr>
        <w:pStyle w:val="00P1"/>
      </w:pPr>
      <w:r w:rsidRPr="007F4EEF">
        <w:t xml:space="preserve">ATIVIDADE: </w:t>
      </w:r>
      <w:r>
        <w:t>CALENDÁRIO DE FRUTAS</w:t>
      </w:r>
    </w:p>
    <w:p w14:paraId="08D4C5C5" w14:textId="77777777" w:rsidR="00376524" w:rsidRDefault="00376524" w:rsidP="00376524">
      <w:pPr>
        <w:pStyle w:val="00comandoatividade"/>
        <w:rPr>
          <w:b/>
          <w:bCs/>
        </w:rPr>
      </w:pPr>
    </w:p>
    <w:p w14:paraId="747BB1DA" w14:textId="559192C3" w:rsidR="00A347C7" w:rsidRDefault="00A347C7" w:rsidP="00376524">
      <w:pPr>
        <w:pStyle w:val="00comandoatividade"/>
        <w:rPr>
          <w:b/>
          <w:bCs/>
        </w:rPr>
      </w:pPr>
      <w:r w:rsidRPr="00376524">
        <w:rPr>
          <w:b/>
          <w:bCs/>
        </w:rPr>
        <w:t>OBSERVE O CALENDÁRIO DE FRUTAS E RESPONDA.</w:t>
      </w:r>
    </w:p>
    <w:p w14:paraId="7F3E6BEC" w14:textId="18BF3D04" w:rsidR="00376524" w:rsidRDefault="00376524" w:rsidP="00376524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76524" w14:paraId="20DB729C" w14:textId="77777777" w:rsidTr="003C14FD">
        <w:tc>
          <w:tcPr>
            <w:tcW w:w="3209" w:type="dxa"/>
            <w:shd w:val="clear" w:color="auto" w:fill="FCC0D3"/>
          </w:tcPr>
          <w:p w14:paraId="697AF02D" w14:textId="546E5DEE" w:rsidR="00376524" w:rsidRPr="00376524" w:rsidRDefault="00376524" w:rsidP="00376524">
            <w:pPr>
              <w:spacing w:line="276" w:lineRule="auto"/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szCs w:val="24"/>
              </w:rPr>
              <w:t>JANEIRO</w:t>
            </w:r>
          </w:p>
        </w:tc>
        <w:tc>
          <w:tcPr>
            <w:tcW w:w="3209" w:type="dxa"/>
            <w:shd w:val="clear" w:color="auto" w:fill="FCC0D3"/>
          </w:tcPr>
          <w:p w14:paraId="2C5CE64F" w14:textId="1D45C67A" w:rsidR="00376524" w:rsidRPr="00376524" w:rsidRDefault="00376524" w:rsidP="00376524">
            <w:pPr>
              <w:spacing w:line="276" w:lineRule="auto"/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szCs w:val="24"/>
              </w:rPr>
              <w:t>FEVEREIRO</w:t>
            </w:r>
          </w:p>
        </w:tc>
        <w:tc>
          <w:tcPr>
            <w:tcW w:w="3210" w:type="dxa"/>
            <w:shd w:val="clear" w:color="auto" w:fill="FCC0D3"/>
          </w:tcPr>
          <w:p w14:paraId="02FC3720" w14:textId="55FF07F2" w:rsidR="00376524" w:rsidRPr="00376524" w:rsidRDefault="00376524" w:rsidP="00376524">
            <w:pPr>
              <w:spacing w:line="276" w:lineRule="auto"/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szCs w:val="24"/>
              </w:rPr>
              <w:t>MARÇO</w:t>
            </w:r>
          </w:p>
        </w:tc>
      </w:tr>
      <w:tr w:rsidR="00376524" w14:paraId="29804F76" w14:textId="77777777" w:rsidTr="00376524">
        <w:tc>
          <w:tcPr>
            <w:tcW w:w="3209" w:type="dxa"/>
          </w:tcPr>
          <w:p w14:paraId="1DC8960E" w14:textId="221389A7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ABACAXI, LARANJA-PERA, FIGO, GRAVIOLA, GOIABA, JACA, MAMÃO, MANGA, SAPOTI, CARAMBOLA, CUPUAÇU, LIMÃO.</w:t>
            </w:r>
          </w:p>
        </w:tc>
        <w:tc>
          <w:tcPr>
            <w:tcW w:w="3209" w:type="dxa"/>
          </w:tcPr>
          <w:p w14:paraId="3331573A" w14:textId="4193BAF8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FIGO, GOIABA, JACA, MAMÃO, MANGA, MELANCIA, UVA, LARANJA-PERA, CARAMBOLA, LIMÃO, MAÇÃ, PERA, SERIGUELA.</w:t>
            </w:r>
          </w:p>
        </w:tc>
        <w:tc>
          <w:tcPr>
            <w:tcW w:w="3210" w:type="dxa"/>
          </w:tcPr>
          <w:p w14:paraId="06EC1222" w14:textId="604A75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BANANA-NANICA, CAQUI, MAÇÃ, PERA, UVA, TAMARINDO, BANANA-MAÇÃ, FIGO, GOIABA, LARANJA-PERA, LIMÃO, MAMÃO.</w:t>
            </w:r>
          </w:p>
        </w:tc>
      </w:tr>
      <w:tr w:rsidR="00376524" w14:paraId="75BB2A69" w14:textId="77777777" w:rsidTr="003C14FD">
        <w:tc>
          <w:tcPr>
            <w:tcW w:w="3209" w:type="dxa"/>
            <w:shd w:val="clear" w:color="auto" w:fill="FCC0D3"/>
          </w:tcPr>
          <w:p w14:paraId="3A7522AE" w14:textId="0C1E24CB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ABRIL</w:t>
            </w:r>
          </w:p>
        </w:tc>
        <w:tc>
          <w:tcPr>
            <w:tcW w:w="3209" w:type="dxa"/>
            <w:shd w:val="clear" w:color="auto" w:fill="FCC0D3"/>
          </w:tcPr>
          <w:p w14:paraId="3AC04B9F" w14:textId="6F9CCA49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MAIO</w:t>
            </w:r>
          </w:p>
        </w:tc>
        <w:tc>
          <w:tcPr>
            <w:tcW w:w="3210" w:type="dxa"/>
            <w:shd w:val="clear" w:color="auto" w:fill="FCC0D3"/>
          </w:tcPr>
          <w:p w14:paraId="7E21E781" w14:textId="1215CCDC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JUNHO</w:t>
            </w:r>
          </w:p>
        </w:tc>
      </w:tr>
      <w:tr w:rsidR="00376524" w14:paraId="30E65C3C" w14:textId="77777777" w:rsidTr="00376524">
        <w:tc>
          <w:tcPr>
            <w:tcW w:w="3209" w:type="dxa"/>
          </w:tcPr>
          <w:p w14:paraId="7046E4E3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BANANA-NANICA, CAQUI,</w:t>
            </w:r>
          </w:p>
          <w:p w14:paraId="2856E360" w14:textId="22C2754B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 xml:space="preserve">MAÇÃ, UVA, KIWI, </w:t>
            </w:r>
            <w:r w:rsidR="00566F94" w:rsidRPr="004B06DB">
              <w:rPr>
                <w:i w:val="0"/>
                <w:iCs w:val="0"/>
              </w:rPr>
              <w:t>ATEMOIA</w:t>
            </w:r>
            <w:r w:rsidRPr="004B06DB">
              <w:rPr>
                <w:i w:val="0"/>
                <w:iCs w:val="0"/>
              </w:rPr>
              <w:t>, FIGO, GRAVIOLA, LIMÃO, BANANA-MAÇÃ, MAMÃO.</w:t>
            </w:r>
          </w:p>
        </w:tc>
        <w:tc>
          <w:tcPr>
            <w:tcW w:w="3209" w:type="dxa"/>
          </w:tcPr>
          <w:p w14:paraId="285D9CA3" w14:textId="09F1F51F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 xml:space="preserve">BANANA-NANICA, CAQUI, MAÇÃ, KIWI, </w:t>
            </w:r>
            <w:r w:rsidR="00566F94" w:rsidRPr="004B06DB">
              <w:rPr>
                <w:rFonts w:cs="Arial"/>
                <w:i w:val="0"/>
                <w:iCs w:val="0"/>
              </w:rPr>
              <w:t>ATEMOIA</w:t>
            </w:r>
            <w:r w:rsidRPr="004B06DB">
              <w:rPr>
                <w:rFonts w:cs="Arial"/>
                <w:i w:val="0"/>
                <w:iCs w:val="0"/>
              </w:rPr>
              <w:t>, BANANA-MAÇÃ, CARAMBOLA, GRAVIOLA, LARANJA-BAÍA, MAMÃO.</w:t>
            </w:r>
          </w:p>
        </w:tc>
        <w:tc>
          <w:tcPr>
            <w:tcW w:w="3210" w:type="dxa"/>
          </w:tcPr>
          <w:p w14:paraId="2A4EECFC" w14:textId="777E6526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 xml:space="preserve">CARAMBOLA, KIWI, </w:t>
            </w:r>
            <w:r w:rsidR="00566F94" w:rsidRPr="004B06DB">
              <w:rPr>
                <w:rFonts w:cs="Arial"/>
                <w:i w:val="0"/>
                <w:iCs w:val="0"/>
              </w:rPr>
              <w:t>ATEMOIA</w:t>
            </w:r>
            <w:r w:rsidRPr="004B06DB">
              <w:rPr>
                <w:rFonts w:cs="Arial"/>
                <w:i w:val="0"/>
                <w:iCs w:val="0"/>
              </w:rPr>
              <w:t>, CUPUAÇU, LARANJA-BAÍA, MEXERICA.</w:t>
            </w:r>
          </w:p>
        </w:tc>
      </w:tr>
      <w:tr w:rsidR="00376524" w14:paraId="5C1A158B" w14:textId="77777777" w:rsidTr="003C14FD">
        <w:tc>
          <w:tcPr>
            <w:tcW w:w="3209" w:type="dxa"/>
            <w:shd w:val="clear" w:color="auto" w:fill="FCC0D3"/>
          </w:tcPr>
          <w:p w14:paraId="106D37BA" w14:textId="193E702A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JULHO</w:t>
            </w:r>
          </w:p>
        </w:tc>
        <w:tc>
          <w:tcPr>
            <w:tcW w:w="3209" w:type="dxa"/>
            <w:shd w:val="clear" w:color="auto" w:fill="FCC0D3"/>
          </w:tcPr>
          <w:p w14:paraId="48FF8A73" w14:textId="4B45EA0F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AGOSTO</w:t>
            </w:r>
          </w:p>
        </w:tc>
        <w:tc>
          <w:tcPr>
            <w:tcW w:w="3210" w:type="dxa"/>
            <w:shd w:val="clear" w:color="auto" w:fill="FCC0D3"/>
          </w:tcPr>
          <w:p w14:paraId="0E6F3A3E" w14:textId="5471A549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SETEMBRO</w:t>
            </w:r>
          </w:p>
        </w:tc>
      </w:tr>
      <w:tr w:rsidR="00376524" w14:paraId="388C7FE0" w14:textId="77777777" w:rsidTr="003C14FD">
        <w:tc>
          <w:tcPr>
            <w:tcW w:w="3209" w:type="dxa"/>
          </w:tcPr>
          <w:p w14:paraId="6A47FCC4" w14:textId="3F4E489F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 xml:space="preserve">CARAMBOLA, </w:t>
            </w:r>
            <w:r w:rsidR="00566F94" w:rsidRPr="004B06DB">
              <w:rPr>
                <w:rFonts w:cs="Arial"/>
                <w:i w:val="0"/>
                <w:iCs w:val="0"/>
              </w:rPr>
              <w:t>ATEMOIA</w:t>
            </w:r>
            <w:r w:rsidRPr="004B06DB">
              <w:rPr>
                <w:rFonts w:cs="Arial"/>
                <w:i w:val="0"/>
                <w:iCs w:val="0"/>
              </w:rPr>
              <w:t>, CUPUAÇU, MEXERICA,</w:t>
            </w:r>
          </w:p>
          <w:p w14:paraId="66B8DB4B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LARANJA-LIMA,</w:t>
            </w:r>
          </w:p>
          <w:p w14:paraId="6FB95819" w14:textId="5CC1C242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LARANJA-BAÍA, MORANGO.</w:t>
            </w:r>
          </w:p>
        </w:tc>
        <w:tc>
          <w:tcPr>
            <w:tcW w:w="3209" w:type="dxa"/>
          </w:tcPr>
          <w:p w14:paraId="7673ADC4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CARAMBOLA, MAMÃO,</w:t>
            </w:r>
          </w:p>
          <w:p w14:paraId="4EDE2DB1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LARANJA-LIMA,</w:t>
            </w:r>
          </w:p>
          <w:p w14:paraId="3C8BBD7C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MAÇÃ, LARANJA-BAÍA</w:t>
            </w:r>
          </w:p>
          <w:p w14:paraId="57F1243F" w14:textId="1C051781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 xml:space="preserve">MORANGO, </w:t>
            </w:r>
            <w:r w:rsidR="00566F94" w:rsidRPr="004B06DB">
              <w:rPr>
                <w:rFonts w:cs="Arial"/>
                <w:i w:val="0"/>
                <w:iCs w:val="0"/>
              </w:rPr>
              <w:t>ATEMOIA</w:t>
            </w:r>
            <w:r w:rsidRPr="004B06DB">
              <w:rPr>
                <w:rFonts w:cs="Arial"/>
                <w:i w:val="0"/>
                <w:iCs w:val="0"/>
              </w:rPr>
              <w:t>,</w:t>
            </w:r>
          </w:p>
          <w:p w14:paraId="3475B8C9" w14:textId="59087BCC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LARANJA-PERA, MEXERICA, SAPOTI.</w:t>
            </w:r>
          </w:p>
        </w:tc>
        <w:tc>
          <w:tcPr>
            <w:tcW w:w="3210" w:type="dxa"/>
          </w:tcPr>
          <w:p w14:paraId="4715A6E6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BANANA-PRATA,</w:t>
            </w:r>
          </w:p>
          <w:p w14:paraId="24B0A457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CAJU, JABUTICABA,</w:t>
            </w:r>
          </w:p>
          <w:p w14:paraId="233EBAAF" w14:textId="279D6ED4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LARANJA-LIMA, NÊSPERA, ACEROLA, BANANA-MAÇÃ, GRAVIOLA, LARANJA-PERA, MAÇÃ, MAMÃO, MEXERICA, SAPOTI, TAMARINDO.</w:t>
            </w:r>
          </w:p>
        </w:tc>
      </w:tr>
      <w:tr w:rsidR="00376524" w14:paraId="3B2F8FD6" w14:textId="77777777" w:rsidTr="003C14FD">
        <w:tc>
          <w:tcPr>
            <w:tcW w:w="3209" w:type="dxa"/>
            <w:shd w:val="clear" w:color="auto" w:fill="FCC0D3"/>
          </w:tcPr>
          <w:p w14:paraId="011285FA" w14:textId="713F9982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OUTUBRO</w:t>
            </w:r>
          </w:p>
        </w:tc>
        <w:tc>
          <w:tcPr>
            <w:tcW w:w="3209" w:type="dxa"/>
            <w:shd w:val="clear" w:color="auto" w:fill="FCC0D3"/>
          </w:tcPr>
          <w:p w14:paraId="3EAA73E1" w14:textId="1938E8D3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NOVEMBRO</w:t>
            </w:r>
          </w:p>
        </w:tc>
        <w:tc>
          <w:tcPr>
            <w:tcW w:w="3210" w:type="dxa"/>
            <w:shd w:val="clear" w:color="auto" w:fill="FCC0D3"/>
          </w:tcPr>
          <w:p w14:paraId="2C2C5116" w14:textId="46314890" w:rsidR="00376524" w:rsidRPr="00376524" w:rsidRDefault="00376524" w:rsidP="00376524">
            <w:pPr>
              <w:jc w:val="center"/>
              <w:rPr>
                <w:b/>
                <w:bCs/>
                <w:i w:val="0"/>
                <w:iCs w:val="0"/>
              </w:rPr>
            </w:pPr>
            <w:r w:rsidRPr="00376524">
              <w:rPr>
                <w:rFonts w:cs="Arial"/>
                <w:b/>
                <w:bCs/>
                <w:i w:val="0"/>
                <w:iCs w:val="0"/>
                <w:color w:val="000000" w:themeColor="text1"/>
              </w:rPr>
              <w:t>DEZEMBRO</w:t>
            </w:r>
          </w:p>
        </w:tc>
      </w:tr>
      <w:tr w:rsidR="00376524" w14:paraId="4A3D3AD5" w14:textId="77777777" w:rsidTr="00376524">
        <w:tc>
          <w:tcPr>
            <w:tcW w:w="3209" w:type="dxa"/>
          </w:tcPr>
          <w:p w14:paraId="22956BD7" w14:textId="77777777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ACEROLA, LARANJA-PERA, MAÇÃ, MAMÃO, MANGA, NECTARINA,</w:t>
            </w:r>
          </w:p>
          <w:p w14:paraId="2AADCC3A" w14:textId="5956CB08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NÊSPERA, BANANA-PRATA, LARANJA-LIMA, CAJU.</w:t>
            </w:r>
          </w:p>
        </w:tc>
        <w:tc>
          <w:tcPr>
            <w:tcW w:w="3209" w:type="dxa"/>
          </w:tcPr>
          <w:p w14:paraId="68808B7C" w14:textId="6BBC79CD" w:rsidR="00376524" w:rsidRPr="004B06DB" w:rsidRDefault="00376524" w:rsidP="004B06DB">
            <w:pPr>
              <w:spacing w:line="276" w:lineRule="auto"/>
              <w:jc w:val="center"/>
              <w:rPr>
                <w:i w:val="0"/>
                <w:iCs w:val="0"/>
              </w:rPr>
            </w:pPr>
            <w:r w:rsidRPr="004B06DB">
              <w:rPr>
                <w:i w:val="0"/>
                <w:iCs w:val="0"/>
              </w:rPr>
              <w:t>ABACAXI, ACEROLA, AMORA, BANANA-PRATA, COCO, GOIABA, JACA, LARANJA-PERA, MAÇÃ, MAMÃO, MANGA, MELÃO, NECTARINA.</w:t>
            </w:r>
          </w:p>
        </w:tc>
        <w:tc>
          <w:tcPr>
            <w:tcW w:w="3210" w:type="dxa"/>
          </w:tcPr>
          <w:p w14:paraId="2673F9A7" w14:textId="405EAEE2" w:rsidR="00376524" w:rsidRPr="004B06DB" w:rsidRDefault="00376524" w:rsidP="004B06DB">
            <w:pPr>
              <w:spacing w:line="276" w:lineRule="auto"/>
              <w:jc w:val="center"/>
              <w:rPr>
                <w:rFonts w:cs="Arial"/>
                <w:i w:val="0"/>
                <w:iCs w:val="0"/>
              </w:rPr>
            </w:pPr>
            <w:r w:rsidRPr="004B06DB">
              <w:rPr>
                <w:rFonts w:cs="Arial"/>
                <w:i w:val="0"/>
                <w:iCs w:val="0"/>
              </w:rPr>
              <w:t>ABACAXI, AMEIXA, AMORA, COCO, ACEROLA, FIGO, GRAVIOLA, LARANJA-PERA, MANGA, MELANCIA, MELÃO, PÊSSEGO, ROMÃ, UVA, CARAMBOLA, MAÇÃ, NECTARINA.</w:t>
            </w:r>
          </w:p>
        </w:tc>
      </w:tr>
    </w:tbl>
    <w:p w14:paraId="46A05748" w14:textId="77777777" w:rsidR="00A347C7" w:rsidRPr="00AB5D9D" w:rsidRDefault="00A347C7" w:rsidP="00AB5D9D">
      <w:pPr>
        <w:spacing w:after="0" w:line="276" w:lineRule="auto"/>
        <w:contextualSpacing/>
        <w:jc w:val="right"/>
        <w:rPr>
          <w:rFonts w:ascii="Tahoma" w:hAnsi="Tahoma" w:cs="Arial"/>
          <w:i w:val="0"/>
          <w:iCs w:val="0"/>
          <w:szCs w:val="28"/>
        </w:rPr>
      </w:pPr>
      <w:r w:rsidRPr="00AB5D9D">
        <w:rPr>
          <w:rFonts w:ascii="Tahoma" w:hAnsi="Tahoma" w:cs="Arial"/>
          <w:i w:val="0"/>
          <w:iCs w:val="0"/>
          <w:szCs w:val="28"/>
        </w:rPr>
        <w:t xml:space="preserve">Fonte: CEAGESP (Adaptado). Disponível em: </w:t>
      </w:r>
    </w:p>
    <w:p w14:paraId="104150E8" w14:textId="77777777" w:rsidR="00A347C7" w:rsidRPr="00AB5D9D" w:rsidRDefault="00A347C7" w:rsidP="00AB5D9D">
      <w:pPr>
        <w:spacing w:after="0" w:line="276" w:lineRule="auto"/>
        <w:contextualSpacing/>
        <w:jc w:val="right"/>
        <w:rPr>
          <w:rFonts w:ascii="Tahoma" w:hAnsi="Tahoma" w:cs="Arial"/>
          <w:i w:val="0"/>
          <w:iCs w:val="0"/>
          <w:szCs w:val="28"/>
        </w:rPr>
      </w:pPr>
      <w:r w:rsidRPr="00AB5D9D">
        <w:rPr>
          <w:rFonts w:ascii="Tahoma" w:hAnsi="Tahoma" w:cs="Arial"/>
          <w:i w:val="0"/>
          <w:iCs w:val="0"/>
          <w:szCs w:val="28"/>
        </w:rPr>
        <w:t>&lt;</w:t>
      </w:r>
      <w:hyperlink r:id="rId8" w:history="1">
        <w:r w:rsidRPr="00AB5D9D">
          <w:rPr>
            <w:rStyle w:val="Hyperlink"/>
            <w:rFonts w:ascii="Tahoma" w:hAnsi="Tahoma" w:cs="Arial"/>
            <w:i w:val="0"/>
            <w:iCs w:val="0"/>
            <w:color w:val="auto"/>
            <w:szCs w:val="28"/>
            <w:u w:val="none"/>
          </w:rPr>
          <w:t>http://www.ceagesp.gov.br/wp-content/uploads/2015/05/produtos_epoca.pdf</w:t>
        </w:r>
      </w:hyperlink>
      <w:r w:rsidRPr="00AB5D9D">
        <w:rPr>
          <w:rFonts w:ascii="Tahoma" w:hAnsi="Tahoma" w:cs="Arial"/>
          <w:i w:val="0"/>
          <w:iCs w:val="0"/>
          <w:szCs w:val="28"/>
        </w:rPr>
        <w:t xml:space="preserve">&gt;. </w:t>
      </w:r>
    </w:p>
    <w:p w14:paraId="318B811C" w14:textId="418BC67C" w:rsidR="00376524" w:rsidRPr="00AB5D9D" w:rsidRDefault="00A347C7" w:rsidP="00AB5D9D">
      <w:pPr>
        <w:spacing w:after="0" w:line="276" w:lineRule="auto"/>
        <w:contextualSpacing/>
        <w:jc w:val="right"/>
        <w:rPr>
          <w:rFonts w:ascii="Tahoma" w:hAnsi="Tahoma" w:cs="Arial"/>
          <w:i w:val="0"/>
          <w:iCs w:val="0"/>
          <w:szCs w:val="28"/>
        </w:rPr>
      </w:pPr>
      <w:r w:rsidRPr="00AB5D9D">
        <w:rPr>
          <w:rFonts w:ascii="Tahoma" w:hAnsi="Tahoma" w:cs="Arial"/>
          <w:i w:val="0"/>
          <w:iCs w:val="0"/>
          <w:szCs w:val="28"/>
        </w:rPr>
        <w:t>Acesso em</w:t>
      </w:r>
      <w:r w:rsidR="00566F94">
        <w:rPr>
          <w:rFonts w:ascii="Tahoma" w:hAnsi="Tahoma" w:cs="Arial"/>
          <w:i w:val="0"/>
          <w:iCs w:val="0"/>
          <w:szCs w:val="28"/>
        </w:rPr>
        <w:t>:</w:t>
      </w:r>
      <w:r w:rsidRPr="00AB5D9D">
        <w:rPr>
          <w:rFonts w:ascii="Tahoma" w:hAnsi="Tahoma" w:cs="Arial"/>
          <w:i w:val="0"/>
          <w:iCs w:val="0"/>
          <w:szCs w:val="28"/>
        </w:rPr>
        <w:t xml:space="preserve"> 7 out. 2017.</w:t>
      </w:r>
    </w:p>
    <w:p w14:paraId="1C2225E2" w14:textId="65141FF2" w:rsidR="00376524" w:rsidRDefault="00376524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14:paraId="338F21F5" w14:textId="616482A8" w:rsidR="00A347C7" w:rsidRPr="00AB5D9D" w:rsidRDefault="00A347C7" w:rsidP="00AB5D9D">
      <w:pPr>
        <w:pStyle w:val="00comandoatividade"/>
        <w:spacing w:line="480" w:lineRule="auto"/>
        <w:rPr>
          <w:b/>
          <w:bCs/>
        </w:rPr>
      </w:pPr>
      <w:r w:rsidRPr="00AB5D9D">
        <w:rPr>
          <w:b/>
          <w:bCs/>
        </w:rPr>
        <w:lastRenderedPageBreak/>
        <w:t>1</w:t>
      </w:r>
      <w:r w:rsidR="00AB5D9D">
        <w:rPr>
          <w:b/>
          <w:bCs/>
        </w:rPr>
        <w:t>.</w:t>
      </w:r>
      <w:r w:rsidRPr="00AB5D9D">
        <w:rPr>
          <w:b/>
          <w:bCs/>
        </w:rPr>
        <w:t xml:space="preserve"> EM QUE MESES SUA FRUTA FAVORITA ESTÁ DISPONÍVEL? </w:t>
      </w:r>
    </w:p>
    <w:p w14:paraId="1D7A6713" w14:textId="261FD38A" w:rsidR="00A347C7" w:rsidRDefault="00AB5D9D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468AAD8A" w14:textId="77777777" w:rsidR="00AB5D9D" w:rsidRDefault="00AB5D9D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1C3BC411" w14:textId="77777777" w:rsidR="00A347C7" w:rsidRPr="00AB5D9D" w:rsidRDefault="00A347C7" w:rsidP="00AB5D9D">
      <w:pPr>
        <w:pStyle w:val="00comandoatividade"/>
        <w:rPr>
          <w:b/>
          <w:bCs/>
        </w:rPr>
      </w:pPr>
    </w:p>
    <w:p w14:paraId="3BDD79F2" w14:textId="3EB3D292" w:rsidR="00A347C7" w:rsidRPr="00AB5D9D" w:rsidRDefault="00A347C7" w:rsidP="00A04235">
      <w:pPr>
        <w:pStyle w:val="00comandoatividade"/>
        <w:spacing w:line="480" w:lineRule="auto"/>
        <w:rPr>
          <w:b/>
          <w:bCs/>
        </w:rPr>
      </w:pPr>
      <w:r w:rsidRPr="00AB5D9D">
        <w:rPr>
          <w:b/>
          <w:bCs/>
        </w:rPr>
        <w:t>2</w:t>
      </w:r>
      <w:r w:rsidR="00AB5D9D">
        <w:rPr>
          <w:b/>
          <w:bCs/>
        </w:rPr>
        <w:t>.</w:t>
      </w:r>
      <w:r w:rsidRPr="00AB5D9D">
        <w:rPr>
          <w:b/>
          <w:bCs/>
        </w:rPr>
        <w:t xml:space="preserve"> QUE MESES DO ANO TÊM MENOR OFERTA DE FRUTAS?</w:t>
      </w:r>
    </w:p>
    <w:p w14:paraId="622621F0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6BF0E268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36CE9609" w14:textId="77777777" w:rsidR="00A347C7" w:rsidRPr="00AB5D9D" w:rsidRDefault="00A347C7" w:rsidP="00AB5D9D">
      <w:pPr>
        <w:pStyle w:val="00comandoatividade"/>
        <w:rPr>
          <w:b/>
          <w:bCs/>
        </w:rPr>
      </w:pPr>
    </w:p>
    <w:p w14:paraId="2E5E9EC1" w14:textId="279E5E99" w:rsidR="00A347C7" w:rsidRPr="00AB5D9D" w:rsidRDefault="00A347C7" w:rsidP="00AB5D9D">
      <w:pPr>
        <w:pStyle w:val="00comandoatividade"/>
        <w:spacing w:line="360" w:lineRule="auto"/>
        <w:rPr>
          <w:b/>
          <w:bCs/>
        </w:rPr>
      </w:pPr>
      <w:r w:rsidRPr="00AB5D9D">
        <w:rPr>
          <w:b/>
          <w:bCs/>
        </w:rPr>
        <w:t>3</w:t>
      </w:r>
      <w:r w:rsidR="00AB5D9D">
        <w:rPr>
          <w:b/>
          <w:bCs/>
        </w:rPr>
        <w:t>.</w:t>
      </w:r>
      <w:r w:rsidRPr="00AB5D9D">
        <w:rPr>
          <w:b/>
          <w:bCs/>
        </w:rPr>
        <w:t xml:space="preserve"> HÁ FRUTAS QUE SÓ ESTÃO DISPONÍVEIS DURANTE UM ÚNICO MÊS. DÊ UM EXEMPLO.</w:t>
      </w:r>
    </w:p>
    <w:p w14:paraId="0AF13797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62EE3F98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0E770D28" w14:textId="77777777" w:rsidR="00A347C7" w:rsidRPr="00AB5D9D" w:rsidRDefault="00A347C7" w:rsidP="00AB5D9D">
      <w:pPr>
        <w:pStyle w:val="00comandoatividade"/>
        <w:rPr>
          <w:b/>
          <w:bCs/>
        </w:rPr>
      </w:pPr>
    </w:p>
    <w:p w14:paraId="084073DA" w14:textId="6BF595F6" w:rsidR="00A347C7" w:rsidRPr="00AB5D9D" w:rsidRDefault="00A347C7" w:rsidP="00E873BF">
      <w:pPr>
        <w:pStyle w:val="00comandoatividade"/>
        <w:spacing w:line="360" w:lineRule="auto"/>
        <w:rPr>
          <w:b/>
          <w:bCs/>
        </w:rPr>
      </w:pPr>
      <w:r w:rsidRPr="00AB5D9D">
        <w:rPr>
          <w:b/>
          <w:bCs/>
        </w:rPr>
        <w:t>4</w:t>
      </w:r>
      <w:r w:rsidR="00AB5D9D">
        <w:rPr>
          <w:b/>
          <w:bCs/>
        </w:rPr>
        <w:t>.</w:t>
      </w:r>
      <w:r w:rsidRPr="00AB5D9D">
        <w:rPr>
          <w:b/>
          <w:bCs/>
        </w:rPr>
        <w:t xml:space="preserve"> VOCÊ CONHECE ALGUMA FRUTA QUE NÃO ESTÁ NO CALENDÁRIO? </w:t>
      </w:r>
      <w:r w:rsidR="00E641F4">
        <w:rPr>
          <w:b/>
          <w:bCs/>
        </w:rPr>
        <w:t>QUAL</w:t>
      </w:r>
      <w:r w:rsidRPr="00AB5D9D">
        <w:rPr>
          <w:b/>
          <w:bCs/>
        </w:rPr>
        <w:t>? EM QUE ÉPOCA ELA É MAIS COMUM?</w:t>
      </w:r>
    </w:p>
    <w:p w14:paraId="4996A0EB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32A82B5E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23D63584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6BCFE124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54784792" w14:textId="77777777" w:rsidR="00A347C7" w:rsidRDefault="00A347C7" w:rsidP="00A347C7">
      <w:pPr>
        <w:rPr>
          <w:rFonts w:ascii="Arial" w:hAnsi="Arial" w:cs="Arial"/>
          <w:sz w:val="28"/>
          <w:szCs w:val="28"/>
        </w:rPr>
      </w:pPr>
    </w:p>
    <w:p w14:paraId="255E8CB3" w14:textId="77777777" w:rsidR="00A347C7" w:rsidRDefault="00A347C7" w:rsidP="00A347C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89B1D0A" w14:textId="08DCFDD9" w:rsidR="00AB5D9D" w:rsidRDefault="00AB5D9D" w:rsidP="00166062">
      <w:pPr>
        <w:pStyle w:val="00cabeos"/>
      </w:pPr>
      <w:r>
        <w:lastRenderedPageBreak/>
        <w:t>Anexo 2</w:t>
      </w:r>
    </w:p>
    <w:p w14:paraId="71B5EE88" w14:textId="77777777" w:rsidR="00AB5D9D" w:rsidRDefault="00AB5D9D" w:rsidP="00AB5D9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B5D9D" w:rsidRPr="00B16B97" w14:paraId="1065808F" w14:textId="77777777" w:rsidTr="00C46736">
        <w:trPr>
          <w:trHeight w:val="1361"/>
        </w:trPr>
        <w:tc>
          <w:tcPr>
            <w:tcW w:w="9638" w:type="dxa"/>
          </w:tcPr>
          <w:p w14:paraId="6B8CD8CE" w14:textId="65144A24" w:rsidR="00AB5D9D" w:rsidRPr="00B16B97" w:rsidRDefault="00C46736" w:rsidP="00B048CF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5664B5A" w14:textId="6B98B390" w:rsidR="00AB5D9D" w:rsidRPr="00B16B97" w:rsidRDefault="00C46736" w:rsidP="00B048CF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21019EA8" w14:textId="77777777" w:rsidR="00AB5D9D" w:rsidRDefault="00AB5D9D" w:rsidP="00AB5D9D">
      <w:pPr>
        <w:pStyle w:val="00P1"/>
      </w:pPr>
    </w:p>
    <w:p w14:paraId="5630490E" w14:textId="0612588B" w:rsidR="00AB5D9D" w:rsidRPr="00862402" w:rsidRDefault="00AB5D9D" w:rsidP="00AB5D9D">
      <w:pPr>
        <w:pStyle w:val="00P1"/>
      </w:pPr>
      <w:r>
        <w:t>Ficha para autoavaliação</w:t>
      </w:r>
    </w:p>
    <w:p w14:paraId="156F7681" w14:textId="77777777" w:rsidR="00AB5D9D" w:rsidRPr="001C6810" w:rsidRDefault="00AB5D9D" w:rsidP="00AB5D9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AB5D9D" w:rsidRPr="00F64DAC" w14:paraId="3EABE3F9" w14:textId="77777777" w:rsidTr="00C46736">
        <w:trPr>
          <w:trHeight w:val="684"/>
          <w:jc w:val="center"/>
        </w:trPr>
        <w:tc>
          <w:tcPr>
            <w:tcW w:w="6572" w:type="dxa"/>
          </w:tcPr>
          <w:p w14:paraId="7021F339" w14:textId="6A9F6204" w:rsidR="00AB5D9D" w:rsidRPr="004C4F84" w:rsidRDefault="00AB5D9D" w:rsidP="00E80F98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4C2F5B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617CD308" w14:textId="2C156A8E" w:rsidR="00AB5D9D" w:rsidRPr="00F033F8" w:rsidRDefault="00C46736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0CB8C788" w14:textId="09338182" w:rsidR="00AB5D9D" w:rsidRPr="00F033F8" w:rsidRDefault="00C46736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27CB55EB" w14:textId="3979BFA9" w:rsidR="00AB5D9D" w:rsidRPr="00F033F8" w:rsidRDefault="00C46736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AB5D9D" w:rsidRPr="00F64DAC" w14:paraId="433930C6" w14:textId="77777777" w:rsidTr="00C46736">
        <w:trPr>
          <w:trHeight w:val="680"/>
          <w:jc w:val="center"/>
        </w:trPr>
        <w:tc>
          <w:tcPr>
            <w:tcW w:w="6572" w:type="dxa"/>
          </w:tcPr>
          <w:p w14:paraId="6355ABDC" w14:textId="4AD467CD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  <w:r w:rsidRPr="00AB5D9D">
              <w:rPr>
                <w:rFonts w:cs="Arial"/>
                <w:i w:val="0"/>
                <w:iCs w:val="0"/>
                <w:szCs w:val="28"/>
              </w:rPr>
              <w:t>1. SEI QUE EXISTEM FRUTAS QUE NÃO ESTÃO DISPONÍVEIS O ANO TODO?</w:t>
            </w:r>
          </w:p>
        </w:tc>
        <w:tc>
          <w:tcPr>
            <w:tcW w:w="936" w:type="dxa"/>
          </w:tcPr>
          <w:p w14:paraId="68AF000B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CA1A022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7F88EEAC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AB5D9D" w:rsidRPr="00F64DAC" w14:paraId="1A06D5D2" w14:textId="77777777" w:rsidTr="00C46736">
        <w:trPr>
          <w:trHeight w:val="680"/>
          <w:jc w:val="center"/>
        </w:trPr>
        <w:tc>
          <w:tcPr>
            <w:tcW w:w="6572" w:type="dxa"/>
          </w:tcPr>
          <w:p w14:paraId="0410F22D" w14:textId="3BF79F4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  <w:r w:rsidRPr="00AB5D9D">
              <w:rPr>
                <w:rFonts w:cs="Arial"/>
                <w:i w:val="0"/>
                <w:iCs w:val="0"/>
                <w:szCs w:val="28"/>
              </w:rPr>
              <w:t>2. SEI QUE ALGUMAS FRUTAS SÓ SE DESENVOLVEM EM ÉPOCAS MAIS QUENTES, ENQUANTO OUTRAS SE DESENVOLVEM EM ÉPOCAS MAIS FRIAS?</w:t>
            </w:r>
          </w:p>
        </w:tc>
        <w:tc>
          <w:tcPr>
            <w:tcW w:w="936" w:type="dxa"/>
          </w:tcPr>
          <w:p w14:paraId="19275E73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65F1ACD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993E6B7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AB5D9D" w:rsidRPr="00F64DAC" w14:paraId="4353F70C" w14:textId="77777777" w:rsidTr="00C46736">
        <w:trPr>
          <w:trHeight w:val="680"/>
          <w:jc w:val="center"/>
        </w:trPr>
        <w:tc>
          <w:tcPr>
            <w:tcW w:w="6572" w:type="dxa"/>
          </w:tcPr>
          <w:p w14:paraId="13459CE1" w14:textId="1647FAB2" w:rsidR="00AB5D9D" w:rsidRPr="00A2737D" w:rsidRDefault="00AB5D9D" w:rsidP="00E80F98">
            <w:pPr>
              <w:rPr>
                <w:rFonts w:cs="Arial"/>
                <w:i w:val="0"/>
                <w:iCs w:val="0"/>
                <w:szCs w:val="28"/>
              </w:rPr>
            </w:pPr>
            <w:r w:rsidRPr="00AB5D9D">
              <w:rPr>
                <w:rFonts w:cs="Arial"/>
                <w:i w:val="0"/>
                <w:iCs w:val="0"/>
                <w:szCs w:val="28"/>
              </w:rPr>
              <w:t>3. SEI ENCONTRAR INFORMAÇÕES EM UMA TABELA (CALENDÁRIO)?</w:t>
            </w:r>
          </w:p>
        </w:tc>
        <w:tc>
          <w:tcPr>
            <w:tcW w:w="936" w:type="dxa"/>
          </w:tcPr>
          <w:p w14:paraId="70A01111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7BBB542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07257707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AB5D9D" w:rsidRPr="00F64DAC" w14:paraId="43AD2A98" w14:textId="77777777" w:rsidTr="00C46736">
        <w:trPr>
          <w:trHeight w:val="680"/>
          <w:jc w:val="center"/>
        </w:trPr>
        <w:tc>
          <w:tcPr>
            <w:tcW w:w="6572" w:type="dxa"/>
          </w:tcPr>
          <w:p w14:paraId="07396759" w14:textId="0591C93B" w:rsidR="00AB5D9D" w:rsidRPr="00A2737D" w:rsidRDefault="00AB5D9D" w:rsidP="00E80F98">
            <w:pPr>
              <w:rPr>
                <w:rFonts w:cs="Arial"/>
                <w:i w:val="0"/>
                <w:iCs w:val="0"/>
                <w:szCs w:val="28"/>
              </w:rPr>
            </w:pPr>
            <w:r w:rsidRPr="00AB5D9D">
              <w:rPr>
                <w:rFonts w:cs="Arial"/>
                <w:i w:val="0"/>
                <w:iCs w:val="0"/>
                <w:szCs w:val="28"/>
              </w:rPr>
              <w:t>4. CONSEGUI COLABORAR COM MEUS COLEGAS DURANTE A ATIVIDADE EM GRUPO?</w:t>
            </w:r>
          </w:p>
        </w:tc>
        <w:tc>
          <w:tcPr>
            <w:tcW w:w="936" w:type="dxa"/>
          </w:tcPr>
          <w:p w14:paraId="403E6898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353F6FF4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DB6AA39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AB5D9D" w:rsidRPr="00F64DAC" w14:paraId="31B191A3" w14:textId="77777777" w:rsidTr="00C46736">
        <w:trPr>
          <w:trHeight w:val="680"/>
          <w:jc w:val="center"/>
        </w:trPr>
        <w:tc>
          <w:tcPr>
            <w:tcW w:w="6572" w:type="dxa"/>
          </w:tcPr>
          <w:p w14:paraId="6547D38C" w14:textId="4680F107" w:rsidR="00AB5D9D" w:rsidRPr="00A2737D" w:rsidRDefault="00AB5D9D" w:rsidP="00E80F98">
            <w:pPr>
              <w:rPr>
                <w:rFonts w:cs="Arial"/>
                <w:i w:val="0"/>
                <w:iCs w:val="0"/>
                <w:szCs w:val="28"/>
              </w:rPr>
            </w:pPr>
            <w:r w:rsidRPr="00AB5D9D">
              <w:rPr>
                <w:rFonts w:cs="Arial"/>
                <w:i w:val="0"/>
                <w:iCs w:val="0"/>
                <w:szCs w:val="28"/>
              </w:rPr>
              <w:t>5. PARTICIPEI DO JOGO DE CAÇA AO TESOURO SEGUINDO AS REGRAS E RESPEITANDO MEUS COLEGAS?</w:t>
            </w:r>
          </w:p>
        </w:tc>
        <w:tc>
          <w:tcPr>
            <w:tcW w:w="936" w:type="dxa"/>
          </w:tcPr>
          <w:p w14:paraId="0F8B82E5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76294748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8A088EC" w14:textId="77777777" w:rsidR="00AB5D9D" w:rsidRPr="00F64DAC" w:rsidRDefault="00AB5D9D" w:rsidP="00E80F98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1BDCC13A" w14:textId="77777777" w:rsidR="00A347C7" w:rsidRDefault="00A347C7" w:rsidP="00A347C7">
      <w:pPr>
        <w:spacing w:after="0" w:line="360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7EED8EBB" w14:textId="77777777" w:rsidR="00A347C7" w:rsidRDefault="00A347C7" w:rsidP="00A347C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9DC0BE5" w14:textId="12C2484B" w:rsidR="00AB5D9D" w:rsidRPr="001C6810" w:rsidRDefault="00AB5D9D" w:rsidP="00166062">
      <w:pPr>
        <w:pStyle w:val="00cabeos"/>
      </w:pPr>
      <w:r w:rsidRPr="001C6810">
        <w:lastRenderedPageBreak/>
        <w:t xml:space="preserve">ANEXO </w:t>
      </w:r>
      <w:r>
        <w:t>3</w:t>
      </w:r>
    </w:p>
    <w:p w14:paraId="79C11532" w14:textId="77777777" w:rsidR="00AB5D9D" w:rsidRDefault="00AB5D9D" w:rsidP="00AB5D9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B5D9D" w:rsidRPr="00B16B97" w14:paraId="0F823577" w14:textId="77777777" w:rsidTr="00C46736">
        <w:trPr>
          <w:trHeight w:val="1361"/>
        </w:trPr>
        <w:tc>
          <w:tcPr>
            <w:tcW w:w="9638" w:type="dxa"/>
          </w:tcPr>
          <w:p w14:paraId="7F572A87" w14:textId="13649477" w:rsidR="00AB5D9D" w:rsidRPr="00B16B97" w:rsidRDefault="00C46736" w:rsidP="00B048CF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4E07778D" w14:textId="439180F0" w:rsidR="00AB5D9D" w:rsidRPr="00B16B97" w:rsidRDefault="00C46736" w:rsidP="00B048CF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1149D686" w14:textId="77777777" w:rsidR="00AB5D9D" w:rsidRPr="005A4E9D" w:rsidRDefault="00AB5D9D" w:rsidP="00AB5D9D">
      <w:pPr>
        <w:pStyle w:val="00P1"/>
      </w:pPr>
    </w:p>
    <w:p w14:paraId="16DA48C9" w14:textId="77777777" w:rsidR="00A347C7" w:rsidRPr="00AB5D9D" w:rsidRDefault="00A347C7" w:rsidP="00AB5D9D">
      <w:pPr>
        <w:pStyle w:val="00comandoatividade"/>
        <w:spacing w:line="360" w:lineRule="auto"/>
        <w:rPr>
          <w:b/>
          <w:bCs/>
        </w:rPr>
      </w:pPr>
      <w:r w:rsidRPr="00AB5D9D">
        <w:rPr>
          <w:b/>
          <w:bCs/>
        </w:rPr>
        <w:t xml:space="preserve">1. POR QUE A DISPONIBILIDADE DAS FRUTAS MUDA AO LONGO DO ANO? </w:t>
      </w:r>
    </w:p>
    <w:p w14:paraId="60468A5E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0D3722C6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3C23AACB" w14:textId="77777777" w:rsidR="003F4E45" w:rsidRDefault="003F4E45" w:rsidP="003F4E45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3F5BF5D4" w14:textId="77777777" w:rsidR="003F4E45" w:rsidRDefault="003F4E45" w:rsidP="003F4E45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7FD9158A" w14:textId="77777777" w:rsidR="00AB5D9D" w:rsidRDefault="00AB5D9D" w:rsidP="00AB5D9D">
      <w:pPr>
        <w:pStyle w:val="00comandoatividade"/>
        <w:rPr>
          <w:b/>
          <w:bCs/>
        </w:rPr>
      </w:pPr>
    </w:p>
    <w:p w14:paraId="2969BD83" w14:textId="5C1C07F7" w:rsidR="00A347C7" w:rsidRPr="00AB5D9D" w:rsidRDefault="00A347C7" w:rsidP="00A04235">
      <w:pPr>
        <w:pStyle w:val="00comandoatividade"/>
        <w:spacing w:line="480" w:lineRule="auto"/>
        <w:rPr>
          <w:b/>
          <w:bCs/>
        </w:rPr>
      </w:pPr>
      <w:r w:rsidRPr="00AB5D9D">
        <w:rPr>
          <w:b/>
          <w:bCs/>
        </w:rPr>
        <w:t xml:space="preserve">2. ESCREVA O NOME DE UMA FRUTA QUE VOCÊ CONSOME SOMENTE EM ALGUNS MESES DO ANO. EM QUE MESES VOCÊ CONSOME </w:t>
      </w:r>
      <w:r w:rsidR="00DA664B" w:rsidRPr="00AB5D9D">
        <w:rPr>
          <w:b/>
          <w:bCs/>
        </w:rPr>
        <w:t>ES</w:t>
      </w:r>
      <w:r w:rsidR="00DA664B">
        <w:rPr>
          <w:b/>
          <w:bCs/>
        </w:rPr>
        <w:t>S</w:t>
      </w:r>
      <w:r w:rsidR="00DA664B" w:rsidRPr="00AB5D9D">
        <w:rPr>
          <w:b/>
          <w:bCs/>
        </w:rPr>
        <w:t xml:space="preserve">A </w:t>
      </w:r>
      <w:r w:rsidRPr="00AB5D9D">
        <w:rPr>
          <w:b/>
          <w:bCs/>
        </w:rPr>
        <w:t>FRUTA?</w:t>
      </w:r>
    </w:p>
    <w:p w14:paraId="330B8576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5C0BDFC6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5B9D09CB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328D8C9A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474099B4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14556FF3" w14:textId="77777777" w:rsidR="00B048CF" w:rsidRDefault="00B048CF" w:rsidP="00B048CF">
      <w:pPr>
        <w:pStyle w:val="00comandoatividade"/>
        <w:spacing w:before="120" w:line="480" w:lineRule="auto"/>
      </w:pPr>
      <w:r>
        <w:t>____________________________________________________________________________</w:t>
      </w:r>
    </w:p>
    <w:p w14:paraId="5F765CA3" w14:textId="26F93CCF" w:rsidR="00A347C7" w:rsidRDefault="00A347C7"/>
    <w:sectPr w:rsidR="00A347C7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10859" w14:textId="77777777" w:rsidR="00C94539" w:rsidRDefault="00C94539" w:rsidP="0054457B">
      <w:pPr>
        <w:spacing w:line="240" w:lineRule="auto"/>
      </w:pPr>
      <w:r>
        <w:separator/>
      </w:r>
    </w:p>
  </w:endnote>
  <w:endnote w:type="continuationSeparator" w:id="0">
    <w:p w14:paraId="68588D6C" w14:textId="77777777" w:rsidR="00C94539" w:rsidRDefault="00C94539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9EEBA1F-6EC4-4543-A1D8-77FFCCCB5C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406AE28-C8DD-4440-B1FE-246CC14B8C47}"/>
    <w:embedBold r:id="rId3" w:fontKey="{045F5B32-AD27-4C32-95A4-B4DEAFD0BBB7}"/>
    <w:embedItalic r:id="rId4" w:fontKey="{9D75B265-63FA-42B4-8834-C8E67B8DEE17}"/>
    <w:embedBoldItalic r:id="rId5" w:fontKey="{53CA37F7-E257-4EB0-B5B8-FFCE770D0285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AD0B998-BDBC-4D8E-ABAA-10E6C9D1EF1A}"/>
    <w:embedBold r:id="rId7" w:fontKey="{BA43E929-BDBF-492A-B663-E3A70505ED33}"/>
    <w:embedItalic r:id="rId8" w:fontKey="{5F462A2E-6EF9-4897-8044-A4D8276E32FE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FBC748C8-5856-4FBF-843C-3E83F3DFD53E}"/>
    <w:embedBold r:id="rId10" w:fontKey="{C169B235-2197-49A4-A37B-1EB02AFDB516}"/>
    <w:embedItalic r:id="rId11" w:fontKey="{0216F2C6-1D42-4602-997C-D12CE1B024CF}"/>
    <w:embedBoldItalic r:id="rId12" w:fontKey="{38CDF725-7B76-4DB3-8736-28FF9CADC6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3781D" w14:textId="65F7D694" w:rsidR="00B048CF" w:rsidRPr="00B048CF" w:rsidRDefault="00B048CF" w:rsidP="00B048C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048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048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048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B06D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B048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1C9F7C5" w:rsidR="003605F4" w:rsidRPr="00C30C97" w:rsidRDefault="00C30C97" w:rsidP="00C30C97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30C9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EAAAE" w14:textId="77777777" w:rsidR="00C94539" w:rsidRDefault="00C94539" w:rsidP="0054457B">
      <w:pPr>
        <w:spacing w:line="240" w:lineRule="auto"/>
      </w:pPr>
      <w:r>
        <w:separator/>
      </w:r>
    </w:p>
  </w:footnote>
  <w:footnote w:type="continuationSeparator" w:id="0">
    <w:p w14:paraId="36F745C0" w14:textId="77777777" w:rsidR="00C94539" w:rsidRDefault="00C94539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FB5001C" w:rsidR="003605F4" w:rsidRDefault="008A4B05">
    <w:pPr>
      <w:pStyle w:val="Cabealho"/>
    </w:pPr>
    <w:r>
      <w:rPr>
        <w:noProof/>
      </w:rPr>
      <w:drawing>
        <wp:inline distT="0" distB="0" distL="0" distR="0" wp14:anchorId="6DD20950" wp14:editId="4C6B0A0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E06FA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1F2CA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BAFC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F148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6082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E8EF8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C488D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E78A7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B464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1987A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885104F"/>
    <w:multiLevelType w:val="hybridMultilevel"/>
    <w:tmpl w:val="0C9614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508D"/>
    <w:rsid w:val="000231A8"/>
    <w:rsid w:val="00025DC6"/>
    <w:rsid w:val="0003241A"/>
    <w:rsid w:val="00034A1E"/>
    <w:rsid w:val="00034AEF"/>
    <w:rsid w:val="00040935"/>
    <w:rsid w:val="000444BE"/>
    <w:rsid w:val="00047478"/>
    <w:rsid w:val="000514FD"/>
    <w:rsid w:val="00052E34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3573"/>
    <w:rsid w:val="00084521"/>
    <w:rsid w:val="00091778"/>
    <w:rsid w:val="000969C3"/>
    <w:rsid w:val="00096DD9"/>
    <w:rsid w:val="000A3F5E"/>
    <w:rsid w:val="000A6183"/>
    <w:rsid w:val="000A709C"/>
    <w:rsid w:val="000B12B5"/>
    <w:rsid w:val="000B6D9F"/>
    <w:rsid w:val="000B73B7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4075"/>
    <w:rsid w:val="000F5CA0"/>
    <w:rsid w:val="001057DC"/>
    <w:rsid w:val="001110E2"/>
    <w:rsid w:val="001118BB"/>
    <w:rsid w:val="00116BCD"/>
    <w:rsid w:val="001170D7"/>
    <w:rsid w:val="00123D30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1EC6"/>
    <w:rsid w:val="00155397"/>
    <w:rsid w:val="00155D6C"/>
    <w:rsid w:val="00157601"/>
    <w:rsid w:val="00166062"/>
    <w:rsid w:val="001673D5"/>
    <w:rsid w:val="00170906"/>
    <w:rsid w:val="0017370C"/>
    <w:rsid w:val="0018138A"/>
    <w:rsid w:val="00182C8D"/>
    <w:rsid w:val="001834FC"/>
    <w:rsid w:val="001914B7"/>
    <w:rsid w:val="001930A7"/>
    <w:rsid w:val="001944AA"/>
    <w:rsid w:val="001A136D"/>
    <w:rsid w:val="001A2479"/>
    <w:rsid w:val="001A721C"/>
    <w:rsid w:val="001B2077"/>
    <w:rsid w:val="001B2EDB"/>
    <w:rsid w:val="001B34B9"/>
    <w:rsid w:val="001B3673"/>
    <w:rsid w:val="001B47B1"/>
    <w:rsid w:val="001B5451"/>
    <w:rsid w:val="001B68BD"/>
    <w:rsid w:val="001B7AF2"/>
    <w:rsid w:val="001C25E7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2C4F"/>
    <w:rsid w:val="0023608F"/>
    <w:rsid w:val="00240211"/>
    <w:rsid w:val="002416F6"/>
    <w:rsid w:val="00246B22"/>
    <w:rsid w:val="0025614B"/>
    <w:rsid w:val="0026010D"/>
    <w:rsid w:val="0027053C"/>
    <w:rsid w:val="00275BED"/>
    <w:rsid w:val="00280BA3"/>
    <w:rsid w:val="002814DE"/>
    <w:rsid w:val="002816F8"/>
    <w:rsid w:val="00281937"/>
    <w:rsid w:val="00284141"/>
    <w:rsid w:val="00290052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3D38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09C2"/>
    <w:rsid w:val="00351338"/>
    <w:rsid w:val="00351676"/>
    <w:rsid w:val="00352323"/>
    <w:rsid w:val="003537D6"/>
    <w:rsid w:val="003547F2"/>
    <w:rsid w:val="00355C7A"/>
    <w:rsid w:val="003605F4"/>
    <w:rsid w:val="00361033"/>
    <w:rsid w:val="0037141B"/>
    <w:rsid w:val="00376524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14FD"/>
    <w:rsid w:val="003D0AEB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3423"/>
    <w:rsid w:val="003F4827"/>
    <w:rsid w:val="003F4E45"/>
    <w:rsid w:val="003F5428"/>
    <w:rsid w:val="003F79CB"/>
    <w:rsid w:val="003F7F71"/>
    <w:rsid w:val="00400B72"/>
    <w:rsid w:val="00403960"/>
    <w:rsid w:val="00403CA0"/>
    <w:rsid w:val="00403DBD"/>
    <w:rsid w:val="00406FAE"/>
    <w:rsid w:val="00413768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664E"/>
    <w:rsid w:val="00437713"/>
    <w:rsid w:val="004413E0"/>
    <w:rsid w:val="00444F90"/>
    <w:rsid w:val="00453422"/>
    <w:rsid w:val="00456F2D"/>
    <w:rsid w:val="00463AF0"/>
    <w:rsid w:val="004660CE"/>
    <w:rsid w:val="0046635D"/>
    <w:rsid w:val="00466DBF"/>
    <w:rsid w:val="004670A2"/>
    <w:rsid w:val="004702F5"/>
    <w:rsid w:val="00472A38"/>
    <w:rsid w:val="00473A79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06DB"/>
    <w:rsid w:val="004B429B"/>
    <w:rsid w:val="004B5F4F"/>
    <w:rsid w:val="004B7ABF"/>
    <w:rsid w:val="004C1D33"/>
    <w:rsid w:val="004C28DF"/>
    <w:rsid w:val="004C2F5B"/>
    <w:rsid w:val="004C3A41"/>
    <w:rsid w:val="004D3789"/>
    <w:rsid w:val="004D41C1"/>
    <w:rsid w:val="004D4FD5"/>
    <w:rsid w:val="004D7EF4"/>
    <w:rsid w:val="004E03C8"/>
    <w:rsid w:val="004E5323"/>
    <w:rsid w:val="004E6E07"/>
    <w:rsid w:val="004F5DBF"/>
    <w:rsid w:val="004F7630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66F94"/>
    <w:rsid w:val="00570E8C"/>
    <w:rsid w:val="00571763"/>
    <w:rsid w:val="00575A62"/>
    <w:rsid w:val="00582A5E"/>
    <w:rsid w:val="00586E52"/>
    <w:rsid w:val="005871F9"/>
    <w:rsid w:val="00587611"/>
    <w:rsid w:val="00592966"/>
    <w:rsid w:val="00593CDE"/>
    <w:rsid w:val="00594C56"/>
    <w:rsid w:val="005A0229"/>
    <w:rsid w:val="005A4262"/>
    <w:rsid w:val="005A63C1"/>
    <w:rsid w:val="005B1329"/>
    <w:rsid w:val="005B593D"/>
    <w:rsid w:val="005B6D30"/>
    <w:rsid w:val="005C0BCD"/>
    <w:rsid w:val="005C15EF"/>
    <w:rsid w:val="005C1AF4"/>
    <w:rsid w:val="005C6016"/>
    <w:rsid w:val="005D1728"/>
    <w:rsid w:val="005D2101"/>
    <w:rsid w:val="005D506B"/>
    <w:rsid w:val="005D5C31"/>
    <w:rsid w:val="005E2000"/>
    <w:rsid w:val="005E51B9"/>
    <w:rsid w:val="005E7568"/>
    <w:rsid w:val="005F269D"/>
    <w:rsid w:val="005F46BD"/>
    <w:rsid w:val="005F5CA0"/>
    <w:rsid w:val="0060041F"/>
    <w:rsid w:val="00604652"/>
    <w:rsid w:val="006146B0"/>
    <w:rsid w:val="006200EF"/>
    <w:rsid w:val="006235B4"/>
    <w:rsid w:val="006240A8"/>
    <w:rsid w:val="006252E4"/>
    <w:rsid w:val="0063434D"/>
    <w:rsid w:val="00634E9E"/>
    <w:rsid w:val="00636AB4"/>
    <w:rsid w:val="0064109C"/>
    <w:rsid w:val="00641A9E"/>
    <w:rsid w:val="00644B4D"/>
    <w:rsid w:val="00654C55"/>
    <w:rsid w:val="00661C08"/>
    <w:rsid w:val="00663E74"/>
    <w:rsid w:val="00664C0B"/>
    <w:rsid w:val="00665C0C"/>
    <w:rsid w:val="00673336"/>
    <w:rsid w:val="006738A0"/>
    <w:rsid w:val="00680718"/>
    <w:rsid w:val="0068430B"/>
    <w:rsid w:val="00684748"/>
    <w:rsid w:val="00684F52"/>
    <w:rsid w:val="00687941"/>
    <w:rsid w:val="00695037"/>
    <w:rsid w:val="00695D1D"/>
    <w:rsid w:val="0069747C"/>
    <w:rsid w:val="006978E1"/>
    <w:rsid w:val="006C247B"/>
    <w:rsid w:val="006C34E6"/>
    <w:rsid w:val="006C7A94"/>
    <w:rsid w:val="006C7B7C"/>
    <w:rsid w:val="006D0661"/>
    <w:rsid w:val="006D14A2"/>
    <w:rsid w:val="006E2537"/>
    <w:rsid w:val="006E29C4"/>
    <w:rsid w:val="006E6938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5A8F"/>
    <w:rsid w:val="00727586"/>
    <w:rsid w:val="00727B04"/>
    <w:rsid w:val="00731FF9"/>
    <w:rsid w:val="00732007"/>
    <w:rsid w:val="007354D2"/>
    <w:rsid w:val="0073571D"/>
    <w:rsid w:val="00735E95"/>
    <w:rsid w:val="007368CD"/>
    <w:rsid w:val="007377FE"/>
    <w:rsid w:val="00742821"/>
    <w:rsid w:val="0074449B"/>
    <w:rsid w:val="007471E0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78F"/>
    <w:rsid w:val="007D4F1C"/>
    <w:rsid w:val="007E2E34"/>
    <w:rsid w:val="007E4102"/>
    <w:rsid w:val="007E4370"/>
    <w:rsid w:val="007E4501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3427"/>
    <w:rsid w:val="00894790"/>
    <w:rsid w:val="00894914"/>
    <w:rsid w:val="00895D4E"/>
    <w:rsid w:val="0089661F"/>
    <w:rsid w:val="0089671F"/>
    <w:rsid w:val="008A002A"/>
    <w:rsid w:val="008A29BC"/>
    <w:rsid w:val="008A49E9"/>
    <w:rsid w:val="008A4B05"/>
    <w:rsid w:val="008B0173"/>
    <w:rsid w:val="008B0717"/>
    <w:rsid w:val="008B140F"/>
    <w:rsid w:val="008B395E"/>
    <w:rsid w:val="008B5E56"/>
    <w:rsid w:val="008B659A"/>
    <w:rsid w:val="008C044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789"/>
    <w:rsid w:val="009036AB"/>
    <w:rsid w:val="009041AE"/>
    <w:rsid w:val="00905D94"/>
    <w:rsid w:val="00906A72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AEE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22E3"/>
    <w:rsid w:val="009E31AF"/>
    <w:rsid w:val="009E411D"/>
    <w:rsid w:val="009E4E66"/>
    <w:rsid w:val="009E4E6A"/>
    <w:rsid w:val="009E52ED"/>
    <w:rsid w:val="009E64D1"/>
    <w:rsid w:val="009F077D"/>
    <w:rsid w:val="009F300E"/>
    <w:rsid w:val="009F4FA6"/>
    <w:rsid w:val="009F7E40"/>
    <w:rsid w:val="00A010B9"/>
    <w:rsid w:val="00A04235"/>
    <w:rsid w:val="00A0584C"/>
    <w:rsid w:val="00A06481"/>
    <w:rsid w:val="00A07A89"/>
    <w:rsid w:val="00A103B7"/>
    <w:rsid w:val="00A10D54"/>
    <w:rsid w:val="00A1196E"/>
    <w:rsid w:val="00A12E80"/>
    <w:rsid w:val="00A15C38"/>
    <w:rsid w:val="00A17A78"/>
    <w:rsid w:val="00A30D98"/>
    <w:rsid w:val="00A347C7"/>
    <w:rsid w:val="00A36A7D"/>
    <w:rsid w:val="00A43A83"/>
    <w:rsid w:val="00A5185F"/>
    <w:rsid w:val="00A567D3"/>
    <w:rsid w:val="00A568EE"/>
    <w:rsid w:val="00A56E2E"/>
    <w:rsid w:val="00A61E42"/>
    <w:rsid w:val="00A62D90"/>
    <w:rsid w:val="00A65E32"/>
    <w:rsid w:val="00A77AEC"/>
    <w:rsid w:val="00A81A0F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5D9D"/>
    <w:rsid w:val="00AB647E"/>
    <w:rsid w:val="00AC0AEB"/>
    <w:rsid w:val="00AC2FD3"/>
    <w:rsid w:val="00AC4632"/>
    <w:rsid w:val="00AC7567"/>
    <w:rsid w:val="00AD261B"/>
    <w:rsid w:val="00AD2F9E"/>
    <w:rsid w:val="00AD651E"/>
    <w:rsid w:val="00AD7DB3"/>
    <w:rsid w:val="00AE41A1"/>
    <w:rsid w:val="00AE41A2"/>
    <w:rsid w:val="00AE6368"/>
    <w:rsid w:val="00AF03EB"/>
    <w:rsid w:val="00AF2F35"/>
    <w:rsid w:val="00AF6763"/>
    <w:rsid w:val="00B00B4A"/>
    <w:rsid w:val="00B048CF"/>
    <w:rsid w:val="00B04A78"/>
    <w:rsid w:val="00B05A91"/>
    <w:rsid w:val="00B07098"/>
    <w:rsid w:val="00B10C2F"/>
    <w:rsid w:val="00B1160D"/>
    <w:rsid w:val="00B11A6F"/>
    <w:rsid w:val="00B13215"/>
    <w:rsid w:val="00B13E38"/>
    <w:rsid w:val="00B166BF"/>
    <w:rsid w:val="00B20496"/>
    <w:rsid w:val="00B22164"/>
    <w:rsid w:val="00B223BB"/>
    <w:rsid w:val="00B2780D"/>
    <w:rsid w:val="00B31C56"/>
    <w:rsid w:val="00B33030"/>
    <w:rsid w:val="00B33F46"/>
    <w:rsid w:val="00B35357"/>
    <w:rsid w:val="00B3672B"/>
    <w:rsid w:val="00B408DD"/>
    <w:rsid w:val="00B410A1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6EB7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51EF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1AD1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0C97"/>
    <w:rsid w:val="00C351C6"/>
    <w:rsid w:val="00C3529E"/>
    <w:rsid w:val="00C36836"/>
    <w:rsid w:val="00C371EF"/>
    <w:rsid w:val="00C37993"/>
    <w:rsid w:val="00C4184F"/>
    <w:rsid w:val="00C42742"/>
    <w:rsid w:val="00C44B9A"/>
    <w:rsid w:val="00C45BB6"/>
    <w:rsid w:val="00C45D9C"/>
    <w:rsid w:val="00C46736"/>
    <w:rsid w:val="00C513DB"/>
    <w:rsid w:val="00C51BED"/>
    <w:rsid w:val="00C54FD7"/>
    <w:rsid w:val="00C55001"/>
    <w:rsid w:val="00C611EE"/>
    <w:rsid w:val="00C62525"/>
    <w:rsid w:val="00C6488B"/>
    <w:rsid w:val="00C7048D"/>
    <w:rsid w:val="00C73D04"/>
    <w:rsid w:val="00C8109A"/>
    <w:rsid w:val="00C871D9"/>
    <w:rsid w:val="00C90008"/>
    <w:rsid w:val="00C920C3"/>
    <w:rsid w:val="00C94539"/>
    <w:rsid w:val="00C96F15"/>
    <w:rsid w:val="00C97B03"/>
    <w:rsid w:val="00CA37A0"/>
    <w:rsid w:val="00CB16A2"/>
    <w:rsid w:val="00CB2046"/>
    <w:rsid w:val="00CB34E8"/>
    <w:rsid w:val="00CC10C3"/>
    <w:rsid w:val="00CC35E4"/>
    <w:rsid w:val="00CC5429"/>
    <w:rsid w:val="00CC7B4A"/>
    <w:rsid w:val="00CD05BD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46BC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91"/>
    <w:rsid w:val="00D776B9"/>
    <w:rsid w:val="00D77991"/>
    <w:rsid w:val="00D8731B"/>
    <w:rsid w:val="00D879CF"/>
    <w:rsid w:val="00D90D0B"/>
    <w:rsid w:val="00D97229"/>
    <w:rsid w:val="00DA0388"/>
    <w:rsid w:val="00DA0CAC"/>
    <w:rsid w:val="00DA1388"/>
    <w:rsid w:val="00DA3330"/>
    <w:rsid w:val="00DA664B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3C1A"/>
    <w:rsid w:val="00E07333"/>
    <w:rsid w:val="00E1211B"/>
    <w:rsid w:val="00E23800"/>
    <w:rsid w:val="00E24AFE"/>
    <w:rsid w:val="00E366A9"/>
    <w:rsid w:val="00E449B2"/>
    <w:rsid w:val="00E45C1A"/>
    <w:rsid w:val="00E6263B"/>
    <w:rsid w:val="00E629AD"/>
    <w:rsid w:val="00E641F4"/>
    <w:rsid w:val="00E66561"/>
    <w:rsid w:val="00E70F4D"/>
    <w:rsid w:val="00E73E62"/>
    <w:rsid w:val="00E7631F"/>
    <w:rsid w:val="00E8101E"/>
    <w:rsid w:val="00E873BF"/>
    <w:rsid w:val="00E9124A"/>
    <w:rsid w:val="00E932FB"/>
    <w:rsid w:val="00E9681F"/>
    <w:rsid w:val="00EA0B78"/>
    <w:rsid w:val="00EA4B14"/>
    <w:rsid w:val="00EB054F"/>
    <w:rsid w:val="00EB3DC4"/>
    <w:rsid w:val="00EB40B5"/>
    <w:rsid w:val="00EB531E"/>
    <w:rsid w:val="00EC12E1"/>
    <w:rsid w:val="00EC38FB"/>
    <w:rsid w:val="00ED0EE6"/>
    <w:rsid w:val="00ED1CF5"/>
    <w:rsid w:val="00ED330F"/>
    <w:rsid w:val="00EE020A"/>
    <w:rsid w:val="00EE021C"/>
    <w:rsid w:val="00EE42E6"/>
    <w:rsid w:val="00EE5479"/>
    <w:rsid w:val="00EE5B4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881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2CB7"/>
    <w:rsid w:val="00F36207"/>
    <w:rsid w:val="00F3699B"/>
    <w:rsid w:val="00F417FA"/>
    <w:rsid w:val="00F456D4"/>
    <w:rsid w:val="00F518A4"/>
    <w:rsid w:val="00F5376D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76AC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972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4B06DB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B06DB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4B06DB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4B06D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347C7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A347C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stilo00comandoatividadeLatimTahoma10ptAutomticaCen">
    <w:name w:val="Estilo 00_comando_atividade + (Latim) Tahoma 10 pt Automática Cen..."/>
    <w:basedOn w:val="00comandoatividade"/>
    <w:rsid w:val="004B06DB"/>
    <w:pPr>
      <w:jc w:val="center"/>
    </w:pPr>
    <w:rPr>
      <w:rFonts w:ascii="Tahoma" w:eastAsia="Times New Roman" w:hAnsi="Tahoma" w:cs="Times New Roman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agesp.gov.br/wp-content/uploads/2015/05/produtos_epoc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DA0DC-1054-46B2-92A7-CB914DC1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2660</Words>
  <Characters>14366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2017-11-20T14:52:00Z</cp:lastPrinted>
  <dcterms:created xsi:type="dcterms:W3CDTF">2017-12-13T02:58:00Z</dcterms:created>
  <dcterms:modified xsi:type="dcterms:W3CDTF">2017-12-13T02:58:00Z</dcterms:modified>
  <cp:category/>
</cp:coreProperties>
</file>