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200FC" w14:textId="6FCF3854" w:rsidR="002419E3" w:rsidRDefault="00BA587B" w:rsidP="002419E3">
      <w:pPr>
        <w:pStyle w:val="00cabeos"/>
      </w:pPr>
      <w:r w:rsidRPr="00B63D45">
        <w:t>SEQUÊNCIA DIDÁTICA 1</w:t>
      </w:r>
    </w:p>
    <w:p w14:paraId="7B3C8987" w14:textId="77777777" w:rsidR="002419E3" w:rsidRDefault="002419E3" w:rsidP="002419E3">
      <w:pPr>
        <w:pStyle w:val="00cabeos"/>
      </w:pPr>
    </w:p>
    <w:p w14:paraId="5C74F2E8" w14:textId="18A66573" w:rsidR="002419E3" w:rsidRPr="000D09FC" w:rsidRDefault="00BA587B" w:rsidP="002419E3">
      <w:pPr>
        <w:pStyle w:val="00cabeos"/>
        <w:rPr>
          <w:rFonts w:ascii="Tahoma" w:hAnsi="Tahoma"/>
          <w:sz w:val="24"/>
        </w:rPr>
      </w:pPr>
      <w:r>
        <w:t xml:space="preserve">OS </w:t>
      </w:r>
      <w:r w:rsidR="000E255A">
        <w:t xml:space="preserve">MOVIMENTOS </w:t>
      </w:r>
      <w:r>
        <w:t>CÍCLICOS DA LUA</w:t>
      </w:r>
    </w:p>
    <w:p w14:paraId="0D9799A8" w14:textId="77777777" w:rsidR="002419E3" w:rsidRPr="00943820" w:rsidRDefault="002419E3" w:rsidP="00943820">
      <w:pPr>
        <w:pStyle w:val="00PESO2"/>
      </w:pPr>
    </w:p>
    <w:p w14:paraId="0BEE80AD" w14:textId="77777777" w:rsidR="002419E3" w:rsidRPr="00943820" w:rsidRDefault="002419E3" w:rsidP="00943820">
      <w:pPr>
        <w:pStyle w:val="00PESO2"/>
      </w:pPr>
      <w:r w:rsidRPr="00943820">
        <w:t>Conteúdos</w:t>
      </w:r>
    </w:p>
    <w:p w14:paraId="57CB1AA1" w14:textId="428EA952" w:rsidR="002419E3" w:rsidRPr="00B63D45" w:rsidRDefault="002419E3" w:rsidP="00943820">
      <w:pPr>
        <w:pStyle w:val="00Textogeral"/>
      </w:pPr>
      <w:r w:rsidRPr="00B63D45">
        <w:t xml:space="preserve">As semanas, os meses e os </w:t>
      </w:r>
      <w:r w:rsidR="000E255A">
        <w:t>movimentos</w:t>
      </w:r>
      <w:r w:rsidR="000E255A" w:rsidRPr="00B63D45">
        <w:t xml:space="preserve"> </w:t>
      </w:r>
      <w:r w:rsidRPr="00B63D45">
        <w:t xml:space="preserve">cíclicos da Lua. </w:t>
      </w:r>
    </w:p>
    <w:p w14:paraId="25C96BA8" w14:textId="77777777" w:rsidR="002419E3" w:rsidRPr="00943820" w:rsidRDefault="002419E3" w:rsidP="00943820">
      <w:pPr>
        <w:pStyle w:val="00PESO2"/>
      </w:pPr>
    </w:p>
    <w:p w14:paraId="3B33C55A" w14:textId="77777777" w:rsidR="002419E3" w:rsidRPr="00943820" w:rsidRDefault="002419E3" w:rsidP="00943820">
      <w:pPr>
        <w:pStyle w:val="00PESO2"/>
      </w:pPr>
      <w:r w:rsidRPr="00943820">
        <w:t>Objetivos</w:t>
      </w:r>
    </w:p>
    <w:p w14:paraId="4C26E5D0" w14:textId="77777777" w:rsidR="002419E3" w:rsidRPr="00B63D45" w:rsidRDefault="002419E3" w:rsidP="00943820">
      <w:pPr>
        <w:pStyle w:val="00Textogeralbullet"/>
      </w:pPr>
      <w:r w:rsidRPr="00B63D45">
        <w:t>Conhecer as fases da Lua</w:t>
      </w:r>
      <w:r>
        <w:t>.</w:t>
      </w:r>
    </w:p>
    <w:p w14:paraId="0B4B276B" w14:textId="77777777" w:rsidR="002419E3" w:rsidRPr="00B63D45" w:rsidRDefault="002419E3" w:rsidP="00943820">
      <w:pPr>
        <w:pStyle w:val="00Textogeralbullet"/>
      </w:pPr>
      <w:r w:rsidRPr="00B63D45">
        <w:t>Compreender que as fases da Lua estão relacionadas ao seu movimento cíclico ao redor da Terra</w:t>
      </w:r>
      <w:r>
        <w:t>.</w:t>
      </w:r>
    </w:p>
    <w:p w14:paraId="5D33F8F4" w14:textId="77777777" w:rsidR="002419E3" w:rsidRPr="00B63D45" w:rsidRDefault="002419E3" w:rsidP="00943820">
      <w:pPr>
        <w:pStyle w:val="00Textogeralbullet"/>
      </w:pPr>
      <w:r w:rsidRPr="00B63D45">
        <w:t>Associar o movimento cíclico da Lua em torno da Terra ao período aproximado de um mês</w:t>
      </w:r>
      <w:r>
        <w:t>.</w:t>
      </w:r>
    </w:p>
    <w:p w14:paraId="2DE2949D" w14:textId="77777777" w:rsidR="002419E3" w:rsidRPr="00B63D45" w:rsidRDefault="002419E3" w:rsidP="00943820">
      <w:pPr>
        <w:pStyle w:val="00Textogeralbullet"/>
      </w:pPr>
      <w:r w:rsidRPr="00B63D45">
        <w:t xml:space="preserve">Associar a duração das fases da Lua ao período aproximado de uma semana. </w:t>
      </w:r>
    </w:p>
    <w:p w14:paraId="686C1B0E" w14:textId="77777777" w:rsidR="002419E3" w:rsidRPr="000D09FC" w:rsidRDefault="002419E3" w:rsidP="00943820">
      <w:pPr>
        <w:pStyle w:val="00PESO2"/>
      </w:pPr>
    </w:p>
    <w:p w14:paraId="1656E7FE" w14:textId="77777777" w:rsidR="002419E3" w:rsidRPr="00476C68" w:rsidRDefault="002419E3" w:rsidP="00943820">
      <w:pPr>
        <w:pStyle w:val="00PESO2"/>
        <w:rPr>
          <w:rFonts w:ascii="Cambria" w:hAnsi="Cambria"/>
          <w:i/>
          <w:iCs/>
        </w:rPr>
      </w:pPr>
      <w:r w:rsidRPr="00476C68">
        <w:rPr>
          <w:rFonts w:ascii="Cambria" w:hAnsi="Cambria"/>
        </w:rPr>
        <w:t>Objeto de conhecimento e habilidade da BNCC</w:t>
      </w:r>
      <w:r>
        <w:rPr>
          <w:rFonts w:ascii="Cambria" w:hAnsi="Cambria"/>
        </w:rPr>
        <w:t xml:space="preserve"> </w:t>
      </w:r>
      <w:bookmarkStart w:id="0" w:name="_Hlk502923749"/>
      <w:r>
        <w:rPr>
          <w:rFonts w:ascii="Cambria" w:hAnsi="Cambria"/>
        </w:rPr>
        <w:t xml:space="preserve">– </w:t>
      </w:r>
      <w:bookmarkStart w:id="1" w:name="_Hlk502912500"/>
      <w:r>
        <w:rPr>
          <w:rFonts w:ascii="Cambria" w:hAnsi="Cambria"/>
        </w:rPr>
        <w:t xml:space="preserve">3ª </w:t>
      </w:r>
      <w:bookmarkEnd w:id="1"/>
      <w:r>
        <w:rPr>
          <w:rFonts w:ascii="Cambria" w:hAnsi="Cambria"/>
        </w:rPr>
        <w:t>versão</w:t>
      </w:r>
      <w:bookmarkEnd w:id="0"/>
    </w:p>
    <w:p w14:paraId="1F0EB113" w14:textId="77777777" w:rsidR="002419E3" w:rsidRPr="00454971" w:rsidRDefault="002419E3" w:rsidP="00943820">
      <w:pPr>
        <w:pStyle w:val="00Textogeral"/>
        <w:rPr>
          <w:i/>
        </w:rPr>
      </w:pPr>
      <w:r w:rsidRPr="00943820">
        <w:t xml:space="preserve">A sequência didática trabalha com o objeto de conhecimento </w:t>
      </w:r>
      <w:r w:rsidRPr="00454971">
        <w:rPr>
          <w:i/>
        </w:rPr>
        <w:t>Calendários, fenômenos cíclicos e cultura</w:t>
      </w:r>
      <w:r w:rsidRPr="00943820">
        <w:t xml:space="preserve">, previsto na Base Nacional Comum Curricular. A habilidade aqui mobilizada é </w:t>
      </w:r>
      <w:r w:rsidRPr="00943820">
        <w:rPr>
          <w:b/>
        </w:rPr>
        <w:t>EF04CI11</w:t>
      </w:r>
      <w:r w:rsidRPr="00943820">
        <w:t xml:space="preserve">: </w:t>
      </w:r>
      <w:r w:rsidRPr="00454971">
        <w:rPr>
          <w:i/>
        </w:rPr>
        <w:t>Associar os movimentos cíclicos da Lua e da Terra a períodos de tempo regulares e ao uso desse conhecimento para a construção de calendários em diferentes culturas.</w:t>
      </w:r>
    </w:p>
    <w:p w14:paraId="11ABE96A" w14:textId="77777777" w:rsidR="002419E3" w:rsidRPr="00943820" w:rsidRDefault="002419E3" w:rsidP="00943820">
      <w:pPr>
        <w:pStyle w:val="00PESO2"/>
      </w:pPr>
    </w:p>
    <w:p w14:paraId="0B26543D" w14:textId="77777777" w:rsidR="002419E3" w:rsidRPr="00943820" w:rsidRDefault="002419E3" w:rsidP="00943820">
      <w:pPr>
        <w:pStyle w:val="00PESO2"/>
      </w:pPr>
      <w:r w:rsidRPr="00943820">
        <w:t>Número de aulas</w:t>
      </w:r>
    </w:p>
    <w:p w14:paraId="587A5BA2" w14:textId="1013EA45" w:rsidR="002419E3" w:rsidRPr="00943820" w:rsidRDefault="002419E3" w:rsidP="00943820">
      <w:pPr>
        <w:pStyle w:val="00Textogeral"/>
      </w:pPr>
      <w:r w:rsidRPr="00943820">
        <w:t xml:space="preserve">2 aulas (de 40 a 50 minutos cada). </w:t>
      </w:r>
    </w:p>
    <w:p w14:paraId="691A4DE2" w14:textId="77777777" w:rsidR="002419E3" w:rsidRPr="00943820" w:rsidRDefault="002419E3" w:rsidP="00943820">
      <w:pPr>
        <w:pStyle w:val="00Textogeral"/>
      </w:pPr>
    </w:p>
    <w:p w14:paraId="312AD6DB" w14:textId="77777777" w:rsidR="002419E3" w:rsidRPr="00943820" w:rsidRDefault="002419E3" w:rsidP="00943820">
      <w:pPr>
        <w:pStyle w:val="00Textogeral"/>
      </w:pPr>
      <w:r w:rsidRPr="00943820">
        <w:br w:type="page"/>
      </w:r>
    </w:p>
    <w:p w14:paraId="53815DC8" w14:textId="77777777" w:rsidR="002419E3" w:rsidRPr="00943820" w:rsidRDefault="002419E3" w:rsidP="00943820">
      <w:pPr>
        <w:pStyle w:val="00cabeos"/>
      </w:pPr>
      <w:r w:rsidRPr="00943820">
        <w:lastRenderedPageBreak/>
        <w:t>Aula 1</w:t>
      </w:r>
    </w:p>
    <w:p w14:paraId="24F7B3C6" w14:textId="77777777" w:rsidR="002419E3" w:rsidRPr="00943820" w:rsidRDefault="002419E3" w:rsidP="00943820">
      <w:pPr>
        <w:pStyle w:val="00peso3"/>
      </w:pPr>
    </w:p>
    <w:p w14:paraId="4DB87EE8" w14:textId="77777777" w:rsidR="002419E3" w:rsidRPr="00943820" w:rsidRDefault="002419E3" w:rsidP="00943820">
      <w:pPr>
        <w:pStyle w:val="00peso3"/>
      </w:pPr>
      <w:r w:rsidRPr="00943820">
        <w:t>Conteúdo específico</w:t>
      </w:r>
    </w:p>
    <w:p w14:paraId="39E96B2A" w14:textId="77777777" w:rsidR="002419E3" w:rsidRPr="00B63D45" w:rsidRDefault="002419E3" w:rsidP="00943820">
      <w:pPr>
        <w:pStyle w:val="00Textogeral"/>
      </w:pPr>
      <w:r w:rsidRPr="00B63D45">
        <w:t xml:space="preserve">Movimento cíclico da Lua. </w:t>
      </w:r>
    </w:p>
    <w:p w14:paraId="4AC0FEC7" w14:textId="77777777" w:rsidR="002419E3" w:rsidRPr="00943820" w:rsidRDefault="002419E3" w:rsidP="00943820">
      <w:pPr>
        <w:pStyle w:val="00peso3"/>
      </w:pPr>
    </w:p>
    <w:p w14:paraId="68FAEDEF" w14:textId="77777777" w:rsidR="002419E3" w:rsidRPr="00943820" w:rsidRDefault="002419E3" w:rsidP="00943820">
      <w:pPr>
        <w:pStyle w:val="00peso3"/>
      </w:pPr>
      <w:r w:rsidRPr="00943820">
        <w:t>Recursos didáticos</w:t>
      </w:r>
    </w:p>
    <w:p w14:paraId="7D86DB43" w14:textId="77777777" w:rsidR="002419E3" w:rsidRPr="00B63D45" w:rsidRDefault="002419E3" w:rsidP="00943820">
      <w:pPr>
        <w:pStyle w:val="00Textogeral"/>
      </w:pPr>
      <w:r w:rsidRPr="00B63D45">
        <w:t>Página 129 do Livro do Estudante, lápis, fotografias da Lua em diferentes fases, lanterna, bola de isopor</w:t>
      </w:r>
      <w:r>
        <w:t xml:space="preserve"> e</w:t>
      </w:r>
      <w:r w:rsidRPr="00B63D45">
        <w:t xml:space="preserve"> palito de churrasco. </w:t>
      </w:r>
    </w:p>
    <w:p w14:paraId="399699B1" w14:textId="77777777" w:rsidR="002419E3" w:rsidRPr="00943820" w:rsidRDefault="002419E3" w:rsidP="00943820">
      <w:pPr>
        <w:pStyle w:val="00peso3"/>
      </w:pPr>
    </w:p>
    <w:p w14:paraId="6192FAFC" w14:textId="77777777" w:rsidR="002419E3" w:rsidRPr="00943820" w:rsidRDefault="002419E3" w:rsidP="00943820">
      <w:pPr>
        <w:pStyle w:val="00peso3"/>
      </w:pPr>
      <w:r w:rsidRPr="00943820">
        <w:t>Encaminhamento</w:t>
      </w:r>
    </w:p>
    <w:p w14:paraId="5EB36DA9" w14:textId="3BEAD628" w:rsidR="002419E3" w:rsidRPr="00B63D45" w:rsidRDefault="002419E3" w:rsidP="00943820">
      <w:pPr>
        <w:pStyle w:val="00Textogeral"/>
      </w:pPr>
      <w:r w:rsidRPr="00B63D45">
        <w:t xml:space="preserve">Para </w:t>
      </w:r>
      <w:r>
        <w:t xml:space="preserve">estimular a </w:t>
      </w:r>
      <w:r w:rsidRPr="00B63D45">
        <w:t>curiosidade dos alunos sobre o tema desta sequência didática, comece a aula perguntando</w:t>
      </w:r>
      <w:r>
        <w:t>:</w:t>
      </w:r>
      <w:r w:rsidRPr="00B63D45">
        <w:t xml:space="preserve"> “Vocês </w:t>
      </w:r>
      <w:r>
        <w:t>já observaram</w:t>
      </w:r>
      <w:r w:rsidRPr="00B63D45">
        <w:t xml:space="preserve"> a Lua durante a semana?</w:t>
      </w:r>
      <w:r>
        <w:t>”,</w:t>
      </w:r>
      <w:r w:rsidRPr="00B63D45">
        <w:t xml:space="preserve"> </w:t>
      </w:r>
      <w:r>
        <w:t>“</w:t>
      </w:r>
      <w:r w:rsidRPr="00B63D45">
        <w:t xml:space="preserve">Como </w:t>
      </w:r>
      <w:r w:rsidR="00BA587B">
        <w:t>era</w:t>
      </w:r>
      <w:r w:rsidR="000E255A">
        <w:t xml:space="preserve"> </w:t>
      </w:r>
      <w:r>
        <w:t>o seu</w:t>
      </w:r>
      <w:r w:rsidRPr="00B63D45">
        <w:t xml:space="preserve"> formato?”. Neste momento, </w:t>
      </w:r>
      <w:r>
        <w:t>convide</w:t>
      </w:r>
      <w:r w:rsidRPr="00B63D45">
        <w:t xml:space="preserve"> um aluno para desenhar </w:t>
      </w:r>
      <w:r>
        <w:t>no quadro de giz</w:t>
      </w:r>
      <w:r w:rsidRPr="00B63D45">
        <w:t xml:space="preserve"> como </w:t>
      </w:r>
      <w:r>
        <w:t>é a Lua que eles já observaram.</w:t>
      </w:r>
    </w:p>
    <w:p w14:paraId="2482DD9D" w14:textId="77777777" w:rsidR="002419E3" w:rsidRPr="00B63D45" w:rsidRDefault="002419E3" w:rsidP="00943820">
      <w:pPr>
        <w:pStyle w:val="00Textogeral"/>
      </w:pPr>
      <w:r>
        <w:t>Após o desenho</w:t>
      </w:r>
      <w:r w:rsidRPr="00B63D45">
        <w:t>, continue perguntando</w:t>
      </w:r>
      <w:r>
        <w:t>:</w:t>
      </w:r>
      <w:r w:rsidRPr="00B63D45">
        <w:t xml:space="preserve"> “A Lua é sempre assim?”</w:t>
      </w:r>
      <w:r>
        <w:t>,</w:t>
      </w:r>
      <w:r w:rsidRPr="00B63D45">
        <w:t xml:space="preserve"> “A Lua apresenta outras aparências, além dessas?”. Ressalte que a Lua muda de aparência com o passar do tempo mostrando fotografias desse satélite </w:t>
      </w:r>
      <w:r>
        <w:t xml:space="preserve">natural </w:t>
      </w:r>
      <w:r w:rsidRPr="00B63D45">
        <w:t xml:space="preserve">em diferentes fases.     </w:t>
      </w:r>
    </w:p>
    <w:p w14:paraId="4B7C951E" w14:textId="32A69120" w:rsidR="002419E3" w:rsidRPr="00B63D45" w:rsidRDefault="002419E3" w:rsidP="00943820">
      <w:pPr>
        <w:pStyle w:val="00Textogeral"/>
      </w:pPr>
      <w:r>
        <w:t>Em seguida</w:t>
      </w:r>
      <w:r w:rsidRPr="00B63D45">
        <w:t xml:space="preserve">, peça </w:t>
      </w:r>
      <w:r>
        <w:t>aos</w:t>
      </w:r>
      <w:r w:rsidRPr="00B63D45">
        <w:t xml:space="preserve"> alunos </w:t>
      </w:r>
      <w:r>
        <w:t xml:space="preserve">que </w:t>
      </w:r>
      <w:r w:rsidRPr="00B63D45">
        <w:t xml:space="preserve">elaborem hipóteses para responder </w:t>
      </w:r>
      <w:r w:rsidRPr="00DF3E44">
        <w:t>à</w:t>
      </w:r>
      <w:r w:rsidRPr="00B63D45">
        <w:t xml:space="preserve"> pergunta “Por</w:t>
      </w:r>
      <w:r w:rsidR="00D67D14">
        <w:t xml:space="preserve"> </w:t>
      </w:r>
      <w:r w:rsidRPr="00B63D45">
        <w:t xml:space="preserve">que enxergamos a </w:t>
      </w:r>
      <w:r>
        <w:t>L</w:t>
      </w:r>
      <w:r w:rsidRPr="00B63D45">
        <w:t>ua com diferentes aparências ao longo do tempo?</w:t>
      </w:r>
      <w:r>
        <w:t>”,</w:t>
      </w:r>
      <w:r w:rsidRPr="00B63D45">
        <w:t xml:space="preserve"> </w:t>
      </w:r>
      <w:r>
        <w:t>“</w:t>
      </w:r>
      <w:r w:rsidRPr="00B63D45">
        <w:t xml:space="preserve">Essas aparências se repetem? Por quê?”. Peça </w:t>
      </w:r>
      <w:r>
        <w:t>a eles que</w:t>
      </w:r>
      <w:r w:rsidRPr="00B63D45">
        <w:t xml:space="preserve"> comentem com o restante da </w:t>
      </w:r>
      <w:r>
        <w:t>turma</w:t>
      </w:r>
      <w:r w:rsidRPr="00B63D45">
        <w:t xml:space="preserve"> suas hipóteses. </w:t>
      </w:r>
    </w:p>
    <w:p w14:paraId="05718BE0" w14:textId="6441CC2B" w:rsidR="002419E3" w:rsidRPr="00B63D45" w:rsidRDefault="002419E3" w:rsidP="00943820">
      <w:pPr>
        <w:pStyle w:val="00Textogeral"/>
      </w:pPr>
      <w:r w:rsidRPr="00B63D45">
        <w:t>Após esse momento, proponha a realização de uma simulação</w:t>
      </w:r>
      <w:r>
        <w:t xml:space="preserve">, como </w:t>
      </w:r>
      <w:r w:rsidRPr="00B63D45">
        <w:rPr>
          <w:i/>
        </w:rPr>
        <w:t>atividade complementar</w:t>
      </w:r>
      <w:r>
        <w:t>,</w:t>
      </w:r>
      <w:r w:rsidRPr="00B63D45">
        <w:t xml:space="preserve"> que </w:t>
      </w:r>
      <w:r w:rsidR="00BA587B">
        <w:t>vai</w:t>
      </w:r>
      <w:r w:rsidRPr="00B63D45">
        <w:t xml:space="preserve"> ajudar os alunos a perceber o porquê de a Lua mudar de aparência com o passar do tempo e o caráter cíclico dessas mudanças.</w:t>
      </w:r>
    </w:p>
    <w:p w14:paraId="700FBA08" w14:textId="53B73A71" w:rsidR="002419E3" w:rsidRPr="00B63D45" w:rsidRDefault="002419E3" w:rsidP="00943820">
      <w:pPr>
        <w:pStyle w:val="00Textogeral"/>
        <w:rPr>
          <w:highlight w:val="yellow"/>
        </w:rPr>
      </w:pPr>
      <w:r w:rsidRPr="00B63D45">
        <w:t xml:space="preserve">Explique que </w:t>
      </w:r>
      <w:r w:rsidR="007568ED">
        <w:t>um aluno representará</w:t>
      </w:r>
      <w:r w:rsidRPr="00B63D45">
        <w:t xml:space="preserve"> a Terra, a bola de isopor representará a Lua e a lanterna o Sol. Depois, perfure e prenda o centro de uma bola de isopor com um palito de churrasco. Se possível, feche as cortinas da sala de aula e apague as luzes. </w:t>
      </w:r>
      <w:r w:rsidR="00BA587B">
        <w:t>De frente para a turma</w:t>
      </w:r>
      <w:r w:rsidRPr="00B63D45">
        <w:t xml:space="preserve">, peça </w:t>
      </w:r>
      <w:r w:rsidR="007568ED">
        <w:t>a</w:t>
      </w:r>
      <w:r w:rsidRPr="00B63D45">
        <w:t xml:space="preserve"> um dos alunos </w:t>
      </w:r>
      <w:r w:rsidR="007568ED">
        <w:t xml:space="preserve">que </w:t>
      </w:r>
      <w:r w:rsidRPr="00B63D45">
        <w:t xml:space="preserve">segure a lanterna e </w:t>
      </w:r>
      <w:r w:rsidR="00035678">
        <w:t xml:space="preserve">que </w:t>
      </w:r>
      <w:bookmarkStart w:id="2" w:name="_GoBack"/>
      <w:bookmarkEnd w:id="2"/>
      <w:r w:rsidRPr="00B63D45">
        <w:t xml:space="preserve">o outro segure a bola de isopor na altura </w:t>
      </w:r>
      <w:r w:rsidR="00BA587B">
        <w:t>do rosto</w:t>
      </w:r>
      <w:r w:rsidRPr="00B63D45">
        <w:t xml:space="preserve"> nas seguintes posições: de frente para a lanterna, virado para</w:t>
      </w:r>
      <w:r>
        <w:t xml:space="preserve"> o quadro de giz</w:t>
      </w:r>
      <w:r w:rsidRPr="00B63D45">
        <w:t xml:space="preserve">, de costas para a lanterna e virado para </w:t>
      </w:r>
      <w:r w:rsidR="00BA587B">
        <w:t>a turma</w:t>
      </w:r>
      <w:r w:rsidRPr="00B63D45">
        <w:t xml:space="preserve">. </w:t>
      </w:r>
    </w:p>
    <w:p w14:paraId="2660C4D0" w14:textId="3C32101A" w:rsidR="002419E3" w:rsidRPr="00B63D45" w:rsidRDefault="002419E3" w:rsidP="00943820">
      <w:pPr>
        <w:pStyle w:val="00Textogeral"/>
      </w:pPr>
      <w:r w:rsidRPr="00B63D45">
        <w:t xml:space="preserve">Durante a simulação, explique que a </w:t>
      </w:r>
      <w:r>
        <w:t>L</w:t>
      </w:r>
      <w:r w:rsidRPr="00B63D45">
        <w:t xml:space="preserve">ua gira em torno do planeta Terra, por isso ela é chamada de satélite. Comente que ela é o único satélite natural do nosso planeta. Se julgar oportuno, comente que outros equipamentos criados pelo </w:t>
      </w:r>
      <w:r w:rsidR="00BA587B">
        <w:t xml:space="preserve">ser humano </w:t>
      </w:r>
      <w:r w:rsidRPr="00B63D45">
        <w:t xml:space="preserve">também giram ao redor da Terra e por isso são chamados de satélites artificiais. Explique que a </w:t>
      </w:r>
      <w:r w:rsidR="00BA587B">
        <w:t>L</w:t>
      </w:r>
      <w:r w:rsidRPr="00B63D45">
        <w:t xml:space="preserve">ua não tem luz própria e que só conseguimos vê-la porque ela reflete a luz do Sol. </w:t>
      </w:r>
    </w:p>
    <w:p w14:paraId="696B156F" w14:textId="5B617353" w:rsidR="002419E3" w:rsidRPr="00B63D45" w:rsidRDefault="002419E3" w:rsidP="00943820">
      <w:pPr>
        <w:pStyle w:val="00Textogeral"/>
      </w:pPr>
      <w:r w:rsidRPr="00B63D45">
        <w:t xml:space="preserve">Peça </w:t>
      </w:r>
      <w:r>
        <w:t>aos</w:t>
      </w:r>
      <w:r w:rsidRPr="00B63D45">
        <w:t xml:space="preserve"> alunos </w:t>
      </w:r>
      <w:r>
        <w:t xml:space="preserve">que </w:t>
      </w:r>
      <w:r w:rsidRPr="00B63D45">
        <w:t>registrem suas observações nas quatro posições e depois as compare</w:t>
      </w:r>
      <w:r w:rsidR="00BA587B">
        <w:t>m</w:t>
      </w:r>
      <w:r w:rsidRPr="00B63D45">
        <w:t xml:space="preserve"> com as imagens das fases da Lua da página 129 do Livro do Estudante</w:t>
      </w:r>
      <w:r>
        <w:t>, que apresenta as quatro fases da Lua</w:t>
      </w:r>
      <w:r w:rsidRPr="00B63D45">
        <w:t xml:space="preserve">. É esperado que </w:t>
      </w:r>
      <w:r>
        <w:t>eles</w:t>
      </w:r>
      <w:r w:rsidRPr="00B63D45">
        <w:t xml:space="preserve"> percebam que as diferentes posições da simulação correspondem às partes iluminadas da Lua que conseguimos enxergar na Terra durante sua volta e que elas representam as quatro fases da Lua. Enfatize o caráter cíclico das fases da Lua. </w:t>
      </w:r>
    </w:p>
    <w:p w14:paraId="4C22342A" w14:textId="37D53BC1" w:rsidR="002419E3" w:rsidRPr="00B63D45" w:rsidRDefault="002419E3" w:rsidP="00943820">
      <w:pPr>
        <w:pStyle w:val="00Textogeral"/>
      </w:pPr>
      <w:r>
        <w:t xml:space="preserve">A </w:t>
      </w:r>
      <w:r w:rsidRPr="00B63D45">
        <w:rPr>
          <w:i/>
        </w:rPr>
        <w:t>atividade complementar</w:t>
      </w:r>
      <w:r>
        <w:t xml:space="preserve"> pode ser usada para</w:t>
      </w:r>
      <w:r w:rsidR="00DE4BAA">
        <w:t xml:space="preserve"> a</w:t>
      </w:r>
      <w:r>
        <w:t xml:space="preserve"> </w:t>
      </w:r>
      <w:r w:rsidRPr="00454971">
        <w:rPr>
          <w:i/>
        </w:rPr>
        <w:t>aferição da aprendizagem</w:t>
      </w:r>
      <w:r>
        <w:t xml:space="preserve">. Verifique se os alunos compreenderam as fases cíclicas da Lua, </w:t>
      </w:r>
      <w:r w:rsidRPr="00B63D45">
        <w:t xml:space="preserve">retome o conteúdo abordado na aula para esclarecer eventuais dúvidas. </w:t>
      </w:r>
    </w:p>
    <w:p w14:paraId="57381E3A" w14:textId="77777777" w:rsidR="002419E3" w:rsidRDefault="002419E3" w:rsidP="00943820">
      <w:pPr>
        <w:pStyle w:val="00Textogeral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EEC7149" w14:textId="77777777" w:rsidR="002419E3" w:rsidRDefault="002419E3" w:rsidP="002419E3">
      <w:pPr>
        <w:pStyle w:val="00cabeos"/>
      </w:pPr>
      <w:r w:rsidRPr="000D09FC">
        <w:lastRenderedPageBreak/>
        <w:t>Aula 2</w:t>
      </w:r>
    </w:p>
    <w:p w14:paraId="6FC2CBAB" w14:textId="77777777" w:rsidR="002419E3" w:rsidRPr="00943820" w:rsidRDefault="002419E3" w:rsidP="00943820">
      <w:pPr>
        <w:pStyle w:val="00peso3"/>
      </w:pPr>
    </w:p>
    <w:p w14:paraId="1F0C4A45" w14:textId="77777777" w:rsidR="002419E3" w:rsidRPr="00943820" w:rsidRDefault="002419E3" w:rsidP="00943820">
      <w:pPr>
        <w:pStyle w:val="00peso3"/>
      </w:pPr>
      <w:r w:rsidRPr="00943820">
        <w:t>Conteúdo específico</w:t>
      </w:r>
    </w:p>
    <w:p w14:paraId="358A0951" w14:textId="77777777" w:rsidR="002419E3" w:rsidRPr="00B63D45" w:rsidRDefault="002419E3" w:rsidP="00943820">
      <w:pPr>
        <w:pStyle w:val="00Textogeral"/>
      </w:pPr>
      <w:r w:rsidRPr="00B63D45">
        <w:t xml:space="preserve">As fases da Lua, as semanas e os meses.  </w:t>
      </w:r>
    </w:p>
    <w:p w14:paraId="0B943083" w14:textId="77777777" w:rsidR="002419E3" w:rsidRPr="00943820" w:rsidRDefault="002419E3" w:rsidP="00943820">
      <w:pPr>
        <w:pStyle w:val="00peso3"/>
      </w:pPr>
    </w:p>
    <w:p w14:paraId="4F15BB06" w14:textId="77777777" w:rsidR="002419E3" w:rsidRPr="00943820" w:rsidRDefault="002419E3" w:rsidP="00943820">
      <w:pPr>
        <w:pStyle w:val="00peso3"/>
      </w:pPr>
      <w:r w:rsidRPr="00943820">
        <w:t>Recursos didáticos</w:t>
      </w:r>
    </w:p>
    <w:p w14:paraId="0FB4C02E" w14:textId="0CB8F19B" w:rsidR="002419E3" w:rsidRPr="00B63D45" w:rsidRDefault="002419E3" w:rsidP="00943820">
      <w:pPr>
        <w:pStyle w:val="00Textogeral"/>
        <w:rPr>
          <w:rFonts w:eastAsia="Times New Roman"/>
          <w:spacing w:val="-5"/>
          <w:lang w:eastAsia="pt-BR"/>
        </w:rPr>
      </w:pPr>
      <w:r w:rsidRPr="00B63D45">
        <w:t>Páginas 129 e 130 do Livro do Estudante, lápis</w:t>
      </w:r>
      <w:r w:rsidRPr="00397C45">
        <w:t xml:space="preserve">, </w:t>
      </w:r>
      <w:r w:rsidRPr="00B63D45">
        <w:t xml:space="preserve">texto “As fases da Lua e sua influência no dia a dia” da </w:t>
      </w:r>
      <w:r w:rsidRPr="00B63D45">
        <w:rPr>
          <w:i/>
        </w:rPr>
        <w:t>Ciência Hoje das Crianças</w:t>
      </w:r>
      <w:r w:rsidRPr="00B63D45">
        <w:t xml:space="preserve">. </w:t>
      </w:r>
    </w:p>
    <w:p w14:paraId="243D66E0" w14:textId="77777777" w:rsidR="002419E3" w:rsidRPr="00943820" w:rsidRDefault="002419E3" w:rsidP="00943820">
      <w:pPr>
        <w:pStyle w:val="00peso3"/>
      </w:pPr>
    </w:p>
    <w:p w14:paraId="62A061C2" w14:textId="77777777" w:rsidR="002419E3" w:rsidRPr="00943820" w:rsidRDefault="002419E3" w:rsidP="00943820">
      <w:pPr>
        <w:pStyle w:val="00peso3"/>
      </w:pPr>
      <w:r w:rsidRPr="00943820">
        <w:t>Encaminhamento</w:t>
      </w:r>
    </w:p>
    <w:p w14:paraId="3DD34D22" w14:textId="2E19746B" w:rsidR="002419E3" w:rsidRPr="00B63D45" w:rsidRDefault="002419E3" w:rsidP="00943820">
      <w:pPr>
        <w:pStyle w:val="00Textogeral"/>
        <w:rPr>
          <w:lang w:eastAsia="pt-BR"/>
        </w:rPr>
      </w:pPr>
      <w:r w:rsidRPr="00B63D45">
        <w:rPr>
          <w:lang w:eastAsia="pt-BR"/>
        </w:rPr>
        <w:t xml:space="preserve">Previamente à realização desta aula, peça </w:t>
      </w:r>
      <w:r>
        <w:rPr>
          <w:lang w:eastAsia="pt-BR"/>
        </w:rPr>
        <w:t>aos</w:t>
      </w:r>
      <w:r w:rsidRPr="00B63D45">
        <w:rPr>
          <w:lang w:eastAsia="pt-BR"/>
        </w:rPr>
        <w:t xml:space="preserve"> alunos </w:t>
      </w:r>
      <w:r>
        <w:rPr>
          <w:lang w:eastAsia="pt-BR"/>
        </w:rPr>
        <w:t xml:space="preserve">que </w:t>
      </w:r>
      <w:r w:rsidRPr="00B63D45">
        <w:rPr>
          <w:lang w:eastAsia="pt-BR"/>
        </w:rPr>
        <w:t xml:space="preserve">perguntem para seus familiares, amigos, vizinhos ou demais membros de sua comunidade se eles conhecem alguma história ou crença popular que envolva as fases da Lua. </w:t>
      </w:r>
    </w:p>
    <w:p w14:paraId="6E42DC47" w14:textId="56E0DA8C" w:rsidR="002419E3" w:rsidRPr="00B63D45" w:rsidRDefault="002419E3" w:rsidP="00943820">
      <w:pPr>
        <w:pStyle w:val="00Textogeral"/>
      </w:pPr>
      <w:r w:rsidRPr="00B63D45">
        <w:t xml:space="preserve">No primeiro momento da aula, para retomar o movimento cíclico da lua, desenhe </w:t>
      </w:r>
      <w:r>
        <w:t>no quadro de giz</w:t>
      </w:r>
      <w:r w:rsidRPr="00B63D45">
        <w:t xml:space="preserve"> o Sol e o planeta Terra e peça </w:t>
      </w:r>
      <w:r>
        <w:t>que</w:t>
      </w:r>
      <w:r w:rsidRPr="00B63D45">
        <w:t xml:space="preserve"> respondam onde você deve desenhar a Lua, de acordo com o lugar em que eles acreditam que ela fique posicionada no espaço durante suas quatro fases principais. </w:t>
      </w:r>
    </w:p>
    <w:p w14:paraId="16098236" w14:textId="2193EDB0" w:rsidR="002419E3" w:rsidRPr="00C61A94" w:rsidRDefault="002419E3" w:rsidP="00943820">
      <w:pPr>
        <w:pStyle w:val="00Textogeral"/>
      </w:pPr>
      <w:r>
        <w:t>Em seguida,</w:t>
      </w:r>
      <w:r w:rsidRPr="00B63D45">
        <w:t xml:space="preserve"> para </w:t>
      </w:r>
      <w:r w:rsidR="00DE4BAA">
        <w:t>aguçar</w:t>
      </w:r>
      <w:r w:rsidR="00DE4BAA" w:rsidRPr="00B63D45">
        <w:t xml:space="preserve"> </w:t>
      </w:r>
      <w:r w:rsidRPr="00B63D45">
        <w:t>a curiosidade dos alunos, pergunte</w:t>
      </w:r>
      <w:r>
        <w:t>:</w:t>
      </w:r>
      <w:r w:rsidRPr="00B63D45">
        <w:t xml:space="preserve"> “Quanto tempo a </w:t>
      </w:r>
      <w:r>
        <w:t>L</w:t>
      </w:r>
      <w:r w:rsidRPr="00B63D45">
        <w:t>ua demora para dar uma volta completa na Terra e passar pelas suas quatro fases principais?”</w:t>
      </w:r>
      <w:r>
        <w:t>, “Quantas fases da Lua ocorrem em um mês?”, “Quantos dias aproximadamente dura cada fase da Lua?” E</w:t>
      </w:r>
      <w:r w:rsidRPr="00C61A94">
        <w:t xml:space="preserve">xplique que a observação das fases da Lua está relacionada aos conceitos de semana e mês. Comente também que a observação da aparência da Lua foi fundamental para a elaboração de vários calendários. </w:t>
      </w:r>
    </w:p>
    <w:p w14:paraId="05D5132F" w14:textId="77777777" w:rsidR="002419E3" w:rsidRPr="00B63D45" w:rsidRDefault="002419E3" w:rsidP="00943820">
      <w:pPr>
        <w:pStyle w:val="00Textogeral"/>
      </w:pPr>
      <w:r w:rsidRPr="00B63D45">
        <w:t xml:space="preserve">Se julgar interessante, mostre alguns calendários que apresentam as indicações das fases da Lua. Neste momento, peça </w:t>
      </w:r>
      <w:r>
        <w:t>que</w:t>
      </w:r>
      <w:r w:rsidRPr="00B63D45">
        <w:t xml:space="preserve"> comentem sobre as crenças e histórias populares relacionadas às fases da Lua que eles descobriram conversando com seus familiares, amigos e vizinhos. Uma das crenças populares mais comuns é a que relaciona as fases da Lua ao período ideal para cortar o cabelo. Explique que as crenças populares não possuem comprovação cientifica, mas fazem parte da cultura e da história de uma comunidade.</w:t>
      </w:r>
    </w:p>
    <w:p w14:paraId="5A4DA313" w14:textId="1916FDA4" w:rsidR="002419E3" w:rsidRPr="00B63D45" w:rsidRDefault="002419E3" w:rsidP="00943820">
      <w:pPr>
        <w:pStyle w:val="00Textogeral"/>
      </w:pPr>
      <w:r w:rsidRPr="00B63D45">
        <w:t xml:space="preserve">Após esse momento, como </w:t>
      </w:r>
      <w:r w:rsidRPr="00B63D45">
        <w:rPr>
          <w:i/>
        </w:rPr>
        <w:t>atividade complementar</w:t>
      </w:r>
      <w:r w:rsidRPr="00B63D45">
        <w:t xml:space="preserve">, </w:t>
      </w:r>
      <w:r>
        <w:t>leia</w:t>
      </w:r>
      <w:r w:rsidRPr="00B63D45">
        <w:t xml:space="preserve"> </w:t>
      </w:r>
      <w:r w:rsidR="00DE4BAA">
        <w:t xml:space="preserve">aos alunos </w:t>
      </w:r>
      <w:r w:rsidRPr="00B63D45">
        <w:t xml:space="preserve">o texto “As fases da Lua e sua influência no dia a dia” publicado no </w:t>
      </w:r>
      <w:r w:rsidRPr="00B63D45">
        <w:rPr>
          <w:i/>
        </w:rPr>
        <w:t>site</w:t>
      </w:r>
      <w:r w:rsidRPr="00B63D45">
        <w:t xml:space="preserve"> da revista </w:t>
      </w:r>
      <w:r w:rsidRPr="00B63D45">
        <w:rPr>
          <w:i/>
        </w:rPr>
        <w:t>Ciência Hoje das Crianças</w:t>
      </w:r>
      <w:r w:rsidRPr="00B63D45">
        <w:t xml:space="preserve">, disponível </w:t>
      </w:r>
      <w:r w:rsidR="00DE4BAA">
        <w:t xml:space="preserve">em: </w:t>
      </w:r>
      <w:r w:rsidRPr="00B63D45">
        <w:t xml:space="preserve"> &lt;</w:t>
      </w:r>
      <w:hyperlink r:id="rId8" w:history="1">
        <w:r w:rsidR="00EE6C14" w:rsidRPr="00EE6C14">
          <w:rPr>
            <w:rStyle w:val="Hyperlink"/>
          </w:rPr>
          <w:t>http://chc.org.br/as-fases-da-lua-e-sua-influencia-no-dia-a-dia/</w:t>
        </w:r>
      </w:hyperlink>
      <w:r w:rsidRPr="00B63D45">
        <w:t>&gt;</w:t>
      </w:r>
      <w:r w:rsidR="00DE4BAA">
        <w:t xml:space="preserve">. Acesso em: 16 jan. 2018. </w:t>
      </w:r>
      <w:r w:rsidRPr="00B63D45">
        <w:t xml:space="preserve"> </w:t>
      </w:r>
    </w:p>
    <w:p w14:paraId="6F760829" w14:textId="6ECB93D4" w:rsidR="002419E3" w:rsidRPr="00B63D45" w:rsidRDefault="002419E3" w:rsidP="00943820">
      <w:pPr>
        <w:pStyle w:val="00Textogeral"/>
      </w:pPr>
      <w:r w:rsidRPr="00B63D45">
        <w:t xml:space="preserve">Ao final, peça </w:t>
      </w:r>
      <w:r w:rsidR="00DE4BAA">
        <w:t>que</w:t>
      </w:r>
      <w:r w:rsidRPr="00B63D45">
        <w:t xml:space="preserve"> reflitam e respondam oralmente</w:t>
      </w:r>
      <w:r>
        <w:t>:</w:t>
      </w:r>
      <w:r w:rsidRPr="00B63D45">
        <w:t xml:space="preserve"> “Você acha que o conhecimento empírico foi importante para descobertas cient</w:t>
      </w:r>
      <w:r>
        <w:t>í</w:t>
      </w:r>
      <w:r w:rsidRPr="00B63D45">
        <w:t xml:space="preserve">ficas que estão relacionadas às fases da Lua, tais como o sobe e desce dos mares e oceanos? Por quê?”.  </w:t>
      </w:r>
    </w:p>
    <w:p w14:paraId="1E23FB31" w14:textId="77777777" w:rsidR="002419E3" w:rsidRPr="00B63D45" w:rsidRDefault="002419E3" w:rsidP="00943820">
      <w:pPr>
        <w:pStyle w:val="00Textogeral"/>
      </w:pPr>
      <w:r w:rsidRPr="00B63D45">
        <w:t xml:space="preserve">A execução das atividades propostas favorece o desenvolvimento da habilidade </w:t>
      </w:r>
      <w:r w:rsidRPr="00B63D45">
        <w:rPr>
          <w:b/>
        </w:rPr>
        <w:t xml:space="preserve">EF04CI11, </w:t>
      </w:r>
      <w:r w:rsidRPr="00B63D45">
        <w:t xml:space="preserve">na qual </w:t>
      </w:r>
      <w:r>
        <w:t>os alunos</w:t>
      </w:r>
      <w:r w:rsidRPr="00B63D45">
        <w:t xml:space="preserve"> devem ser capazes de </w:t>
      </w:r>
      <w:r w:rsidRPr="00B63D45">
        <w:rPr>
          <w:lang w:eastAsia="pt-BR"/>
        </w:rPr>
        <w:t>associar os movimentos cíclicos da Lua e da Terra a períodos de tempo regulares</w:t>
      </w:r>
      <w:r>
        <w:rPr>
          <w:lang w:eastAsia="pt-BR"/>
        </w:rPr>
        <w:t>.</w:t>
      </w:r>
      <w:r w:rsidRPr="00B63D45">
        <w:t xml:space="preserve"> </w:t>
      </w:r>
    </w:p>
    <w:p w14:paraId="656848A9" w14:textId="0D9793D7" w:rsidR="002419E3" w:rsidRPr="00B63D45" w:rsidRDefault="002419E3" w:rsidP="00943820">
      <w:pPr>
        <w:pStyle w:val="00Textogeral"/>
      </w:pPr>
      <w:r w:rsidRPr="00B63D45">
        <w:t xml:space="preserve">Para </w:t>
      </w:r>
      <w:r w:rsidRPr="00B63D45">
        <w:rPr>
          <w:i/>
        </w:rPr>
        <w:t>aferição da aprendizagem</w:t>
      </w:r>
      <w:r w:rsidRPr="00B63D45">
        <w:t xml:space="preserve"> dos alunos, peça que respondam se a observação dos movimentos cíclicos da Lua foi importante para </w:t>
      </w:r>
      <w:r w:rsidR="00DE4BAA">
        <w:t>que as pessoas identificassem</w:t>
      </w:r>
      <w:r w:rsidRPr="00B63D45">
        <w:t xml:space="preserve"> a passagem do tempo considerando períodos regulares aproximados aos períodos que hoje correspondem às semanas e aos meses.   </w:t>
      </w:r>
    </w:p>
    <w:p w14:paraId="6CB86EA2" w14:textId="77777777" w:rsidR="002419E3" w:rsidRDefault="002419E3" w:rsidP="00943820">
      <w:pPr>
        <w:pStyle w:val="00Textogeral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A7924A0" w14:textId="77777777" w:rsidR="002419E3" w:rsidRDefault="002419E3" w:rsidP="002419E3">
      <w:pPr>
        <w:pStyle w:val="00cabeos"/>
      </w:pPr>
      <w:r w:rsidRPr="0021766A">
        <w:lastRenderedPageBreak/>
        <w:t xml:space="preserve">Atividades </w:t>
      </w:r>
    </w:p>
    <w:p w14:paraId="147EFDFF" w14:textId="77777777" w:rsidR="002419E3" w:rsidRPr="00AE30C4" w:rsidRDefault="002419E3" w:rsidP="00AE30C4">
      <w:pPr>
        <w:pStyle w:val="00comandoatividade"/>
      </w:pPr>
    </w:p>
    <w:p w14:paraId="66E2DA74" w14:textId="0B0F653E" w:rsidR="002419E3" w:rsidRPr="00454971" w:rsidRDefault="00943820" w:rsidP="00AE30C4">
      <w:pPr>
        <w:pStyle w:val="00comandoatividade"/>
        <w:rPr>
          <w:b/>
        </w:rPr>
      </w:pPr>
      <w:r w:rsidRPr="00454971">
        <w:rPr>
          <w:b/>
        </w:rPr>
        <w:t xml:space="preserve">1. </w:t>
      </w:r>
      <w:r w:rsidR="00794DB2" w:rsidRPr="00454971">
        <w:rPr>
          <w:b/>
        </w:rPr>
        <w:t>Quanto tempo demora um ciclo lunar?</w:t>
      </w:r>
    </w:p>
    <w:p w14:paraId="216D88EC" w14:textId="77777777" w:rsidR="00943820" w:rsidRPr="00A15A4C" w:rsidRDefault="00943820" w:rsidP="009244D7">
      <w:pPr>
        <w:pStyle w:val="00comandoatividade"/>
        <w:spacing w:before="200"/>
      </w:pPr>
      <w:r>
        <w:t>_____________________________________________________________________________</w:t>
      </w:r>
    </w:p>
    <w:p w14:paraId="022A8FFE" w14:textId="77777777" w:rsidR="00943820" w:rsidRPr="00A15A4C" w:rsidRDefault="00943820" w:rsidP="009244D7">
      <w:pPr>
        <w:pStyle w:val="00comandoatividade"/>
        <w:spacing w:before="200"/>
      </w:pPr>
      <w:r>
        <w:t>_____________________________________________________________________________</w:t>
      </w:r>
    </w:p>
    <w:p w14:paraId="507D4F1D" w14:textId="77777777" w:rsidR="002419E3" w:rsidRPr="00943820" w:rsidRDefault="002419E3" w:rsidP="00AE30C4">
      <w:pPr>
        <w:pStyle w:val="00comandoatividade"/>
      </w:pPr>
    </w:p>
    <w:p w14:paraId="7250EF0A" w14:textId="09F43BA1" w:rsidR="002419E3" w:rsidRPr="00454971" w:rsidRDefault="00943820" w:rsidP="00AE30C4">
      <w:pPr>
        <w:pStyle w:val="00comandoatividade"/>
        <w:rPr>
          <w:b/>
        </w:rPr>
      </w:pPr>
      <w:r w:rsidRPr="00454971">
        <w:rPr>
          <w:b/>
        </w:rPr>
        <w:t xml:space="preserve">2. </w:t>
      </w:r>
      <w:r w:rsidR="00794DB2" w:rsidRPr="00454971">
        <w:rPr>
          <w:b/>
        </w:rPr>
        <w:t>Quais são as quatro fases da Lua?</w:t>
      </w:r>
      <w:r w:rsidR="002419E3" w:rsidRPr="00454971">
        <w:rPr>
          <w:b/>
        </w:rPr>
        <w:t xml:space="preserve"> </w:t>
      </w:r>
    </w:p>
    <w:p w14:paraId="6B7F2526" w14:textId="77777777" w:rsidR="00943820" w:rsidRPr="00A15A4C" w:rsidRDefault="00943820" w:rsidP="009244D7">
      <w:pPr>
        <w:pStyle w:val="00comandoatividade"/>
        <w:spacing w:before="200"/>
      </w:pPr>
      <w:r>
        <w:t>_____________________________________________________________________________</w:t>
      </w:r>
    </w:p>
    <w:p w14:paraId="07C118F8" w14:textId="77777777" w:rsidR="00943820" w:rsidRPr="00A15A4C" w:rsidRDefault="00943820" w:rsidP="009244D7">
      <w:pPr>
        <w:pStyle w:val="00comandoatividade"/>
        <w:spacing w:before="200"/>
      </w:pPr>
      <w:r>
        <w:t>_____________________________________________________________________________</w:t>
      </w:r>
    </w:p>
    <w:p w14:paraId="7C8C0080" w14:textId="3C7404DF" w:rsidR="002419E3" w:rsidRDefault="002419E3" w:rsidP="00943820">
      <w:pPr>
        <w:pStyle w:val="00PESO2"/>
      </w:pPr>
    </w:p>
    <w:p w14:paraId="49EBBEC5" w14:textId="77777777" w:rsidR="00943820" w:rsidRPr="00943820" w:rsidRDefault="00943820" w:rsidP="00943820">
      <w:pPr>
        <w:pStyle w:val="00PESO2"/>
      </w:pPr>
    </w:p>
    <w:p w14:paraId="21FC2291" w14:textId="18DF6934" w:rsidR="002419E3" w:rsidRDefault="002419E3" w:rsidP="00943820">
      <w:pPr>
        <w:pStyle w:val="00PESO2"/>
      </w:pPr>
      <w:r w:rsidRPr="00943820">
        <w:t>Respostas das atividades</w:t>
      </w:r>
    </w:p>
    <w:p w14:paraId="4DD3A46A" w14:textId="77777777" w:rsidR="0085672C" w:rsidRPr="00943820" w:rsidRDefault="0085672C" w:rsidP="00943820">
      <w:pPr>
        <w:pStyle w:val="00PESO2"/>
      </w:pPr>
    </w:p>
    <w:p w14:paraId="60C6D616" w14:textId="4BDE75B5" w:rsidR="002419E3" w:rsidRPr="007568ED" w:rsidRDefault="00943820" w:rsidP="00AE30C4">
      <w:pPr>
        <w:pStyle w:val="00comandoatividade"/>
        <w:rPr>
          <w:rFonts w:ascii="Tahoma" w:hAnsi="Tahoma" w:cs="Tahoma"/>
        </w:rPr>
      </w:pPr>
      <w:r w:rsidRPr="007568ED">
        <w:rPr>
          <w:rFonts w:ascii="Tahoma" w:hAnsi="Tahoma" w:cs="Tahoma"/>
        </w:rPr>
        <w:t>1.</w:t>
      </w:r>
      <w:r w:rsidR="000E255A" w:rsidRPr="007568ED">
        <w:rPr>
          <w:rFonts w:ascii="Tahoma" w:hAnsi="Tahoma" w:cs="Tahoma"/>
        </w:rPr>
        <w:t xml:space="preserve"> </w:t>
      </w:r>
      <w:r w:rsidR="00794DB2" w:rsidRPr="007568ED">
        <w:rPr>
          <w:rFonts w:ascii="Tahoma" w:hAnsi="Tahoma" w:cs="Tahoma"/>
        </w:rPr>
        <w:t xml:space="preserve">Um </w:t>
      </w:r>
      <w:proofErr w:type="gramStart"/>
      <w:r w:rsidR="00794DB2" w:rsidRPr="007568ED">
        <w:rPr>
          <w:rFonts w:ascii="Tahoma" w:hAnsi="Tahoma" w:cs="Tahoma"/>
        </w:rPr>
        <w:t>ciclo lunar dura</w:t>
      </w:r>
      <w:proofErr w:type="gramEnd"/>
      <w:r w:rsidR="00794DB2" w:rsidRPr="007568ED">
        <w:rPr>
          <w:rFonts w:ascii="Tahoma" w:hAnsi="Tahoma" w:cs="Tahoma"/>
        </w:rPr>
        <w:t xml:space="preserve"> aproximadamente 29 dias. </w:t>
      </w:r>
      <w:r w:rsidR="002419E3" w:rsidRPr="007568ED">
        <w:rPr>
          <w:rFonts w:ascii="Tahoma" w:hAnsi="Tahoma" w:cs="Tahoma"/>
        </w:rPr>
        <w:t xml:space="preserve"> </w:t>
      </w:r>
    </w:p>
    <w:p w14:paraId="470FF9C9" w14:textId="77777777" w:rsidR="002419E3" w:rsidRPr="007568ED" w:rsidRDefault="002419E3" w:rsidP="00AE30C4">
      <w:pPr>
        <w:pStyle w:val="00comandoatividade"/>
        <w:rPr>
          <w:rFonts w:ascii="Tahoma" w:hAnsi="Tahoma" w:cs="Tahoma"/>
        </w:rPr>
      </w:pPr>
    </w:p>
    <w:p w14:paraId="4AEE6E28" w14:textId="30567C3E" w:rsidR="002419E3" w:rsidRPr="007568ED" w:rsidRDefault="00943820" w:rsidP="00AE30C4">
      <w:pPr>
        <w:pStyle w:val="00comandoatividade"/>
        <w:rPr>
          <w:rFonts w:ascii="Tahoma" w:hAnsi="Tahoma" w:cs="Tahoma"/>
        </w:rPr>
      </w:pPr>
      <w:r w:rsidRPr="007568ED">
        <w:rPr>
          <w:rFonts w:ascii="Tahoma" w:hAnsi="Tahoma" w:cs="Tahoma"/>
        </w:rPr>
        <w:t xml:space="preserve">2. </w:t>
      </w:r>
      <w:r w:rsidR="00794DB2" w:rsidRPr="007568ED">
        <w:rPr>
          <w:rFonts w:ascii="Tahoma" w:hAnsi="Tahoma" w:cs="Tahoma"/>
        </w:rPr>
        <w:t>As fases da Lua são: Lua Cheia, Quarto Minguante, Lua Nova e Quarto Crescente.</w:t>
      </w:r>
    </w:p>
    <w:p w14:paraId="571D2B30" w14:textId="274890FA" w:rsidR="00943820" w:rsidRDefault="00943820" w:rsidP="00AE30C4">
      <w:pPr>
        <w:pStyle w:val="00comandoatividade"/>
      </w:pPr>
    </w:p>
    <w:p w14:paraId="57DF6420" w14:textId="77777777" w:rsidR="00794DB2" w:rsidRDefault="00794DB2" w:rsidP="00943820">
      <w:pPr>
        <w:pStyle w:val="00cabeos"/>
      </w:pPr>
    </w:p>
    <w:p w14:paraId="04B1CCBD" w14:textId="77777777" w:rsidR="00943820" w:rsidRPr="00720F5E" w:rsidRDefault="00943820" w:rsidP="00943820">
      <w:pPr>
        <w:pStyle w:val="00cabeos"/>
      </w:pPr>
      <w:proofErr w:type="spellStart"/>
      <w:r w:rsidRPr="00720F5E">
        <w:rPr>
          <w:rFonts w:hint="eastAsia"/>
        </w:rPr>
        <w:t>Autoavaliação</w:t>
      </w:r>
      <w:proofErr w:type="spellEnd"/>
      <w:r w:rsidRPr="00720F5E">
        <w:rPr>
          <w:rFonts w:hint="eastAsia"/>
        </w:rPr>
        <w:t xml:space="preserve"> </w:t>
      </w:r>
    </w:p>
    <w:p w14:paraId="34083086" w14:textId="77777777" w:rsidR="00943820" w:rsidRDefault="00943820" w:rsidP="00943820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943820" w:rsidRPr="00B93C07" w14:paraId="65717184" w14:textId="77777777" w:rsidTr="00047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393A518F" w14:textId="77777777" w:rsidR="00943820" w:rsidRPr="00B93C07" w:rsidRDefault="00943820" w:rsidP="00047D97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0D579C5D" w14:textId="77777777" w:rsidR="00943820" w:rsidRPr="00B93C07" w:rsidRDefault="00943820" w:rsidP="00047D9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75166536" w14:textId="77777777" w:rsidR="00943820" w:rsidRPr="00B93C07" w:rsidRDefault="00943820" w:rsidP="00047D9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7735C91E" w14:textId="77777777" w:rsidR="00943820" w:rsidRPr="00B93C07" w:rsidRDefault="00943820" w:rsidP="00047D97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43820" w:rsidRPr="00B93C07" w14:paraId="6BB25FA5" w14:textId="77777777" w:rsidTr="00454971">
        <w:trPr>
          <w:trHeight w:val="481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4C1CCB44" w14:textId="74C4BFA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943820">
              <w:rPr>
                <w:rFonts w:cs="Tahoma"/>
                <w:i w:val="0"/>
                <w:iCs w:val="0"/>
              </w:rPr>
              <w:t>Conheço as quatro principais fases da Lua.</w:t>
            </w:r>
          </w:p>
        </w:tc>
        <w:tc>
          <w:tcPr>
            <w:tcW w:w="992" w:type="dxa"/>
          </w:tcPr>
          <w:p w14:paraId="07AEC247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565FD7B6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5E34A9E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43820" w:rsidRPr="00B93C07" w14:paraId="6EBD5ADB" w14:textId="77777777" w:rsidTr="00047D97">
        <w:trPr>
          <w:trHeight w:val="567"/>
          <w:jc w:val="center"/>
        </w:trPr>
        <w:tc>
          <w:tcPr>
            <w:tcW w:w="6456" w:type="dxa"/>
          </w:tcPr>
          <w:p w14:paraId="350C2B63" w14:textId="118AC87D" w:rsidR="00943820" w:rsidRPr="00B93C07" w:rsidRDefault="00943820" w:rsidP="00047D97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943820">
              <w:rPr>
                <w:rFonts w:cs="Tahoma"/>
                <w:i w:val="0"/>
                <w:iCs w:val="0"/>
              </w:rPr>
              <w:t>Compreendo que as fases da Lua estão relacionadas ao seu movimento em torno da Terra.</w:t>
            </w:r>
          </w:p>
        </w:tc>
        <w:tc>
          <w:tcPr>
            <w:tcW w:w="992" w:type="dxa"/>
          </w:tcPr>
          <w:p w14:paraId="2EE944EA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6059794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F94E90C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43820" w:rsidRPr="00B93C07" w14:paraId="028D60EA" w14:textId="77777777" w:rsidTr="00047D97">
        <w:trPr>
          <w:trHeight w:val="567"/>
          <w:jc w:val="center"/>
        </w:trPr>
        <w:tc>
          <w:tcPr>
            <w:tcW w:w="6456" w:type="dxa"/>
          </w:tcPr>
          <w:p w14:paraId="71537A2B" w14:textId="34573582" w:rsidR="00943820" w:rsidRPr="00B93C07" w:rsidRDefault="00943820" w:rsidP="00047D97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943820">
              <w:rPr>
                <w:rFonts w:cs="Tahoma"/>
                <w:i w:val="0"/>
                <w:iCs w:val="0"/>
              </w:rPr>
              <w:t>Sei que o movimento cíclico da Lua em torno da Terra dura aproximadamente o período de um mês.</w:t>
            </w:r>
          </w:p>
        </w:tc>
        <w:tc>
          <w:tcPr>
            <w:tcW w:w="992" w:type="dxa"/>
          </w:tcPr>
          <w:p w14:paraId="2A82B224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2F8E5EB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1995637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43820" w:rsidRPr="00B93C07" w14:paraId="37BDD9CB" w14:textId="77777777" w:rsidTr="00047D97">
        <w:trPr>
          <w:trHeight w:val="567"/>
          <w:jc w:val="center"/>
        </w:trPr>
        <w:tc>
          <w:tcPr>
            <w:tcW w:w="6456" w:type="dxa"/>
          </w:tcPr>
          <w:p w14:paraId="04CB97D3" w14:textId="0BB21FD1" w:rsidR="00943820" w:rsidRPr="00B93C07" w:rsidRDefault="00943820" w:rsidP="00047D97">
            <w:pPr>
              <w:rPr>
                <w:rFonts w:cs="Arial"/>
                <w:i w:val="0"/>
                <w:iCs w:val="0"/>
                <w:szCs w:val="24"/>
              </w:rPr>
            </w:pPr>
            <w:r w:rsidRPr="0049582E">
              <w:rPr>
                <w:rFonts w:cs="Tahoma"/>
                <w:i w:val="0"/>
                <w:iCs w:val="0"/>
                <w:szCs w:val="22"/>
              </w:rPr>
              <w:t xml:space="preserve">4. </w:t>
            </w:r>
            <w:r w:rsidRPr="00943820">
              <w:rPr>
                <w:rFonts w:cs="Tahoma"/>
                <w:i w:val="0"/>
                <w:iCs w:val="0"/>
              </w:rPr>
              <w:t>Sei que cada fase da Lua dura aproximadamente uma semana.</w:t>
            </w:r>
          </w:p>
        </w:tc>
        <w:tc>
          <w:tcPr>
            <w:tcW w:w="992" w:type="dxa"/>
          </w:tcPr>
          <w:p w14:paraId="118C3095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A306DB4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EED7C14" w14:textId="77777777" w:rsidR="00943820" w:rsidRPr="00B93C07" w:rsidRDefault="00943820" w:rsidP="00047D97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9590203" w14:textId="77777777" w:rsidR="00943820" w:rsidRPr="008C19C1" w:rsidRDefault="00943820" w:rsidP="00AE30C4">
      <w:pPr>
        <w:pStyle w:val="00comandoatividade"/>
      </w:pPr>
    </w:p>
    <w:p w14:paraId="36AEE895" w14:textId="77777777" w:rsidR="00943820" w:rsidRPr="008C19C1" w:rsidRDefault="00943820" w:rsidP="00AE30C4">
      <w:pPr>
        <w:pStyle w:val="00comandoatividade"/>
      </w:pPr>
    </w:p>
    <w:p w14:paraId="6F1D7E82" w14:textId="77777777" w:rsidR="00943820" w:rsidRDefault="00943820" w:rsidP="00AE30C4">
      <w:pPr>
        <w:pStyle w:val="00comandoatividade"/>
      </w:pPr>
    </w:p>
    <w:p w14:paraId="1095A4D1" w14:textId="77777777" w:rsidR="00943820" w:rsidRPr="00943820" w:rsidRDefault="00943820" w:rsidP="00AE30C4">
      <w:pPr>
        <w:pStyle w:val="00comandoatividade"/>
      </w:pPr>
    </w:p>
    <w:sectPr w:rsidR="00943820" w:rsidRPr="00943820" w:rsidSect="00A12DF7">
      <w:headerReference w:type="default" r:id="rId9"/>
      <w:footerReference w:type="default" r:id="rId10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0842E7" w14:textId="77777777" w:rsidR="00305173" w:rsidRDefault="00305173" w:rsidP="0054457B">
      <w:r>
        <w:separator/>
      </w:r>
    </w:p>
  </w:endnote>
  <w:endnote w:type="continuationSeparator" w:id="0">
    <w:p w14:paraId="6CA0E1A0" w14:textId="77777777" w:rsidR="00305173" w:rsidRDefault="00305173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9E8A87-770C-4E45-BECB-F8EC30B6BB9C}"/>
    <w:embedBold r:id="rId2" w:fontKey="{320467E6-8568-4D50-AE41-31CFA9A87706}"/>
    <w:embedItalic r:id="rId3" w:fontKey="{384AD780-50D3-4279-8718-E2D1FB47D1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CEB39274-1400-40B5-82CD-E134312B6B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subsetted="1" w:fontKey="{C8364498-1011-498F-8311-9EFCCEE6EDE6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subsetted="1" w:fontKey="{FF6C0EE1-937D-4004-B7F5-DC62570E9555}"/>
    <w:embedBold r:id="rId7" w:subsetted="1" w:fontKey="{245734FC-495B-4443-9F27-8C777351DB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6FD39" w14:textId="64AC3395" w:rsidR="00943820" w:rsidRPr="00943820" w:rsidRDefault="00943820" w:rsidP="0094382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94382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94382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94382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03567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2</w:t>
    </w:r>
    <w:r w:rsidRPr="0094382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66913F1C" w14:textId="55BF118F" w:rsidR="00943820" w:rsidRPr="00943820" w:rsidRDefault="00943820" w:rsidP="00943820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Este material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está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em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— CC BY NC (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permite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edição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ou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criação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de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derivadas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sobre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obra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com fins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não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comerciais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,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contanto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que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atribuam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crédito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e que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licenciem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as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criações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sob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os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mesmos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parâmetros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da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Licença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 xml:space="preserve"> </w:t>
        </w:r>
        <w:proofErr w:type="spellStart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Aberta</w:t>
        </w:r>
        <w:proofErr w:type="spellEnd"/>
        <w:r w:rsidRPr="00943820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BA880" w14:textId="77777777" w:rsidR="00305173" w:rsidRDefault="00305173" w:rsidP="0054457B">
      <w:r>
        <w:separator/>
      </w:r>
    </w:p>
  </w:footnote>
  <w:footnote w:type="continuationSeparator" w:id="0">
    <w:p w14:paraId="651F5865" w14:textId="77777777" w:rsidR="00305173" w:rsidRDefault="00305173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56D36" w14:textId="445808C9" w:rsidR="00943820" w:rsidRDefault="00943820">
    <w:pPr>
      <w:pStyle w:val="Cabealho"/>
    </w:pPr>
    <w:r>
      <w:rPr>
        <w:noProof/>
      </w:rPr>
      <w:drawing>
        <wp:inline distT="0" distB="0" distL="0" distR="0" wp14:anchorId="0055DD31" wp14:editId="48C62D37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4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904A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8D066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00E03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70085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A56D5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C63381"/>
    <w:multiLevelType w:val="hybridMultilevel"/>
    <w:tmpl w:val="6C0EB072"/>
    <w:lvl w:ilvl="0" w:tplc="8C8674F0">
      <w:start w:val="1"/>
      <w:numFmt w:val="decimal"/>
      <w:lvlText w:val="%1."/>
      <w:lvlJc w:val="left"/>
      <w:pPr>
        <w:ind w:left="786" w:hanging="360"/>
      </w:pPr>
      <w:rPr>
        <w:rFonts w:ascii="Tahoma" w:eastAsia="Times New Roman" w:hAnsi="Tahoma" w:cs="Tahoma"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46EBD"/>
    <w:multiLevelType w:val="hybridMultilevel"/>
    <w:tmpl w:val="1542CA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9301DB"/>
    <w:multiLevelType w:val="hybridMultilevel"/>
    <w:tmpl w:val="B464041E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8A32F34"/>
    <w:multiLevelType w:val="hybridMultilevel"/>
    <w:tmpl w:val="9CA606F0"/>
    <w:lvl w:ilvl="0" w:tplc="72F6C276">
      <w:start w:val="1"/>
      <w:numFmt w:val="lowerLetter"/>
      <w:lvlText w:val="%1)"/>
      <w:lvlJc w:val="left"/>
      <w:pPr>
        <w:ind w:left="1440" w:hanging="360"/>
      </w:pPr>
      <w:rPr>
        <w:rFonts w:ascii="Tahoma" w:eastAsia="Times New Roman" w:hAnsi="Tahoma" w:cs="Tahoma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A15167F"/>
    <w:multiLevelType w:val="hybridMultilevel"/>
    <w:tmpl w:val="77A201E8"/>
    <w:lvl w:ilvl="0" w:tplc="393864A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6"/>
  </w:num>
  <w:num w:numId="2">
    <w:abstractNumId w:val="14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5"/>
  </w:num>
  <w:num w:numId="5">
    <w:abstractNumId w:val="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2"/>
  </w:num>
  <w:num w:numId="9">
    <w:abstractNumId w:val="13"/>
  </w:num>
  <w:num w:numId="10">
    <w:abstractNumId w:val="11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5678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D667E"/>
    <w:rsid w:val="000E255A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19E3"/>
    <w:rsid w:val="00246B22"/>
    <w:rsid w:val="0025740A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920"/>
    <w:rsid w:val="00302A3F"/>
    <w:rsid w:val="003036AB"/>
    <w:rsid w:val="00305173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0FC0"/>
    <w:rsid w:val="00361033"/>
    <w:rsid w:val="00375262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4971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30BEB"/>
    <w:rsid w:val="005415D1"/>
    <w:rsid w:val="0054457B"/>
    <w:rsid w:val="00547E6B"/>
    <w:rsid w:val="005660BD"/>
    <w:rsid w:val="00570E8C"/>
    <w:rsid w:val="0057308B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018"/>
    <w:rsid w:val="005E51B9"/>
    <w:rsid w:val="005E7568"/>
    <w:rsid w:val="005F269D"/>
    <w:rsid w:val="005F46BD"/>
    <w:rsid w:val="0060418B"/>
    <w:rsid w:val="00604652"/>
    <w:rsid w:val="006235B4"/>
    <w:rsid w:val="00624DE0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034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1FF8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68ED"/>
    <w:rsid w:val="007614B4"/>
    <w:rsid w:val="007660BA"/>
    <w:rsid w:val="00777A4B"/>
    <w:rsid w:val="00790B6C"/>
    <w:rsid w:val="00794C89"/>
    <w:rsid w:val="00794DB2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5672C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4D7"/>
    <w:rsid w:val="00924D45"/>
    <w:rsid w:val="00930DDF"/>
    <w:rsid w:val="0093137F"/>
    <w:rsid w:val="00932E10"/>
    <w:rsid w:val="0093403B"/>
    <w:rsid w:val="0094329D"/>
    <w:rsid w:val="00943820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94ED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25C8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43B69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6972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30C4"/>
    <w:rsid w:val="00AE41A2"/>
    <w:rsid w:val="00AE6368"/>
    <w:rsid w:val="00AF03EB"/>
    <w:rsid w:val="00AF2F35"/>
    <w:rsid w:val="00AF6763"/>
    <w:rsid w:val="00AF71C6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0F08"/>
    <w:rsid w:val="00B7303E"/>
    <w:rsid w:val="00B801D6"/>
    <w:rsid w:val="00B80CA3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587B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4151F"/>
    <w:rsid w:val="00D54FF3"/>
    <w:rsid w:val="00D639A0"/>
    <w:rsid w:val="00D63C94"/>
    <w:rsid w:val="00D67875"/>
    <w:rsid w:val="00D67D14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4BAA"/>
    <w:rsid w:val="00DE7C39"/>
    <w:rsid w:val="00DF2240"/>
    <w:rsid w:val="00E07333"/>
    <w:rsid w:val="00E23800"/>
    <w:rsid w:val="00E24AFE"/>
    <w:rsid w:val="00E43B01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E6C14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6162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43820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43820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AE30C4"/>
    <w:pPr>
      <w:spacing w:after="57"/>
      <w:jc w:val="left"/>
    </w:pPr>
    <w:rPr>
      <w:rFonts w:ascii="Arial" w:hAnsi="Arial"/>
    </w:rPr>
  </w:style>
  <w:style w:type="table" w:customStyle="1" w:styleId="Tabelacomgrade1">
    <w:name w:val="Tabela com grade1"/>
    <w:basedOn w:val="Tabelanormal"/>
    <w:next w:val="Tabelacomgrade"/>
    <w:uiPriority w:val="39"/>
    <w:rsid w:val="002419E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2419E3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9438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11FF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FF8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67D14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67D14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67D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67D14"/>
    <w:rPr>
      <w:b/>
      <w:bCs/>
      <w:i/>
      <w:iCs/>
      <w:sz w:val="20"/>
      <w:szCs w:val="20"/>
    </w:rPr>
  </w:style>
  <w:style w:type="character" w:styleId="MenoPendente">
    <w:name w:val="Unresolved Mention"/>
    <w:basedOn w:val="Fontepargpadro"/>
    <w:uiPriority w:val="99"/>
    <w:rsid w:val="00EE6C1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c.org.br/as-fases-da-lua-e-sua-influencia-no-dia-a-d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9D74-2B0E-4405-A82C-0D2E47D43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1168</Words>
  <Characters>6313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6</cp:revision>
  <cp:lastPrinted>2017-10-10T18:04:00Z</cp:lastPrinted>
  <dcterms:created xsi:type="dcterms:W3CDTF">2018-01-17T16:14:00Z</dcterms:created>
  <dcterms:modified xsi:type="dcterms:W3CDTF">2018-01-20T19:39:00Z</dcterms:modified>
  <cp:category/>
</cp:coreProperties>
</file>