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31EAF" w14:textId="77777777" w:rsidR="00A66762" w:rsidRDefault="00A66762" w:rsidP="000D56C7">
      <w:pPr>
        <w:pStyle w:val="Estilo00cabeosJustificado"/>
      </w:pPr>
      <w:r>
        <w:t>PROPOSTA DE ACOMPANHAMENTO DA APRENDIZAGEM</w:t>
      </w:r>
    </w:p>
    <w:p w14:paraId="5E99A8C0" w14:textId="77777777" w:rsidR="00004049" w:rsidRPr="00004049" w:rsidRDefault="00004049" w:rsidP="00004049">
      <w:pPr>
        <w:pStyle w:val="00textosemparagrafo"/>
        <w:ind w:firstLine="709"/>
        <w:rPr>
          <w:sz w:val="6"/>
          <w:szCs w:val="6"/>
        </w:rPr>
      </w:pPr>
    </w:p>
    <w:p w14:paraId="331171C6" w14:textId="4F18F81C" w:rsidR="00A66762" w:rsidRDefault="00A66762" w:rsidP="00004049">
      <w:pPr>
        <w:pStyle w:val="Estilo00Peso1Depoisde68ptEspaamentoentrelinhasPe"/>
        <w:spacing w:after="0"/>
      </w:pPr>
      <w:r>
        <w:t xml:space="preserve">GRADE DE CORREÇÃO </w:t>
      </w:r>
      <w:bookmarkStart w:id="0" w:name="_GoBack"/>
      <w:bookmarkEnd w:id="0"/>
    </w:p>
    <w:p w14:paraId="0BF31973" w14:textId="77777777" w:rsidR="00004049" w:rsidRPr="00004049" w:rsidRDefault="00004049" w:rsidP="00004049">
      <w:pPr>
        <w:pStyle w:val="Estilo00Peso1Depoisde68ptEspaamentoentrelinhasPe"/>
        <w:spacing w:after="0"/>
        <w:rPr>
          <w:sz w:val="16"/>
          <w:szCs w:val="16"/>
        </w:rPr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A66762" w:rsidRPr="005F61D1" w14:paraId="6C6E5267" w14:textId="77777777" w:rsidTr="00943CCF">
        <w:trPr>
          <w:trHeight w:val="1174"/>
        </w:trPr>
        <w:tc>
          <w:tcPr>
            <w:tcW w:w="9606" w:type="dxa"/>
            <w:gridSpan w:val="5"/>
          </w:tcPr>
          <w:p w14:paraId="6E72E90A" w14:textId="77777777" w:rsidR="007E2E15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NOME: __________________________________________________________________</w:t>
            </w:r>
          </w:p>
          <w:p w14:paraId="08C443EB" w14:textId="496328E2" w:rsidR="00A66762" w:rsidRPr="007D30D4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Cs w:val="20"/>
              </w:rPr>
            </w:pPr>
            <w:r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A66762" w:rsidRPr="005F61D1" w14:paraId="2996B673" w14:textId="77777777" w:rsidTr="00B142A4">
        <w:tc>
          <w:tcPr>
            <w:tcW w:w="988" w:type="dxa"/>
            <w:vMerge w:val="restart"/>
          </w:tcPr>
          <w:p w14:paraId="5F5C36E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386" w:type="dxa"/>
            <w:vMerge w:val="restart"/>
          </w:tcPr>
          <w:p w14:paraId="6FB3DF29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2" w:type="dxa"/>
            <w:gridSpan w:val="3"/>
          </w:tcPr>
          <w:p w14:paraId="62852985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A66762" w:rsidRPr="005F61D1" w14:paraId="1C0F844F" w14:textId="77777777" w:rsidTr="00B142A4">
        <w:tc>
          <w:tcPr>
            <w:tcW w:w="988" w:type="dxa"/>
            <w:vMerge/>
          </w:tcPr>
          <w:p w14:paraId="15E2192B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386" w:type="dxa"/>
            <w:vMerge/>
          </w:tcPr>
          <w:p w14:paraId="1DEC53BA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0E54B687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7" w:type="dxa"/>
          </w:tcPr>
          <w:p w14:paraId="62EB161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8" w:type="dxa"/>
          </w:tcPr>
          <w:p w14:paraId="6FBC0B6F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A66762" w:rsidRPr="005F61D1" w14:paraId="6289C4D6" w14:textId="77777777" w:rsidTr="00B142A4">
        <w:tc>
          <w:tcPr>
            <w:tcW w:w="988" w:type="dxa"/>
          </w:tcPr>
          <w:p w14:paraId="1A537C3B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386" w:type="dxa"/>
          </w:tcPr>
          <w:p w14:paraId="0FD19963" w14:textId="0AA980B3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Localizar objetos no espaço segundo um ponto de referência usando termos "em cima" e "embaixo"; utilizar números para representar quantidades até 10</w:t>
            </w:r>
            <w:r w:rsidR="007069F2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="007069F2" w:rsidRPr="007069F2">
              <w:rPr>
                <w:rFonts w:cs="Tahoma"/>
                <w:color w:val="000000"/>
                <w:szCs w:val="20"/>
                <w:lang w:val="pt-BR"/>
              </w:rPr>
              <w:t>unidades</w:t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1077" w:type="dxa"/>
          </w:tcPr>
          <w:p w14:paraId="76F6160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9B8B535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E0C8CF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07359859" w14:textId="77777777" w:rsidTr="00B142A4">
        <w:tc>
          <w:tcPr>
            <w:tcW w:w="988" w:type="dxa"/>
          </w:tcPr>
          <w:p w14:paraId="5A513A67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386" w:type="dxa"/>
          </w:tcPr>
          <w:p w14:paraId="793A7A80" w14:textId="10FC9FFB" w:rsidR="00A66762" w:rsidRPr="005F61D1" w:rsidRDefault="007069F2" w:rsidP="0071084E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069F2">
              <w:rPr>
                <w:rFonts w:cs="Tahoma"/>
                <w:color w:val="000000"/>
                <w:szCs w:val="20"/>
                <w:lang w:val="pt-BR"/>
              </w:rPr>
              <w:t>Localizar</w:t>
            </w:r>
            <w:r w:rsidR="00A66762" w:rsidRPr="005F61D1">
              <w:rPr>
                <w:rFonts w:cs="Tahoma"/>
                <w:color w:val="000000"/>
                <w:szCs w:val="20"/>
                <w:lang w:val="pt-BR"/>
              </w:rPr>
              <w:t xml:space="preserve"> objetos </w:t>
            </w:r>
            <w:r w:rsidR="00A66762">
              <w:rPr>
                <w:rFonts w:cs="Tahoma"/>
                <w:color w:val="000000"/>
                <w:szCs w:val="20"/>
                <w:lang w:val="pt-BR"/>
              </w:rPr>
              <w:t xml:space="preserve">e seres vivos </w:t>
            </w:r>
            <w:r w:rsidR="00A66762" w:rsidRPr="005F61D1">
              <w:rPr>
                <w:rFonts w:cs="Tahoma"/>
                <w:color w:val="000000"/>
                <w:szCs w:val="20"/>
                <w:lang w:val="pt-BR"/>
              </w:rPr>
              <w:t>no espaço de acordo com sua posição relativa usando termos como "direita" e "esquerda”.</w:t>
            </w:r>
          </w:p>
        </w:tc>
        <w:tc>
          <w:tcPr>
            <w:tcW w:w="1077" w:type="dxa"/>
          </w:tcPr>
          <w:p w14:paraId="537A6EB8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AF66A2E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A54184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0112CCF0" w14:textId="77777777" w:rsidTr="00B142A4">
        <w:tc>
          <w:tcPr>
            <w:tcW w:w="988" w:type="dxa"/>
          </w:tcPr>
          <w:p w14:paraId="2E22355F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386" w:type="dxa"/>
          </w:tcPr>
          <w:p w14:paraId="71664956" w14:textId="2BE8A88B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Comparar quantidades de objetos de dois conjuntos para indicar qual “tem a mesma quantidade”; utilizar números para representar quantidades até 10</w:t>
            </w:r>
            <w:r w:rsidR="0071084E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="0071084E" w:rsidRPr="0071084E">
              <w:rPr>
                <w:rFonts w:cs="Tahoma"/>
                <w:color w:val="000000"/>
                <w:szCs w:val="20"/>
                <w:lang w:val="pt-BR"/>
              </w:rPr>
              <w:t>unidades</w:t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1077" w:type="dxa"/>
          </w:tcPr>
          <w:p w14:paraId="7C18618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E633B0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DD8A6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717E0A58" w14:textId="77777777" w:rsidTr="00B142A4">
        <w:tc>
          <w:tcPr>
            <w:tcW w:w="988" w:type="dxa"/>
          </w:tcPr>
          <w:p w14:paraId="494CC5EA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386" w:type="dxa"/>
          </w:tcPr>
          <w:p w14:paraId="21517ABA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Contar a quantidade de objetos até 30 unidades e apresentar o resultado por registros verbais e simbólicos.</w:t>
            </w:r>
          </w:p>
        </w:tc>
        <w:tc>
          <w:tcPr>
            <w:tcW w:w="1077" w:type="dxa"/>
          </w:tcPr>
          <w:p w14:paraId="4DDDF2E8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6BC971B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BFDC512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065DE345" w14:textId="77777777" w:rsidTr="00B142A4">
        <w:tc>
          <w:tcPr>
            <w:tcW w:w="988" w:type="dxa"/>
          </w:tcPr>
          <w:p w14:paraId="0B5FC4C3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386" w:type="dxa"/>
          </w:tcPr>
          <w:p w14:paraId="740C2ACD" w14:textId="2068C32F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 xml:space="preserve">Organizar e ordenar </w:t>
            </w:r>
            <w:r w:rsidR="0071084E" w:rsidRPr="0071084E">
              <w:rPr>
                <w:rFonts w:cs="Tahoma"/>
                <w:color w:val="000000"/>
                <w:szCs w:val="20"/>
                <w:lang w:val="pt-BR"/>
              </w:rPr>
              <w:t>representações de seres</w:t>
            </w:r>
            <w:r w:rsidR="0071084E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comparando comprimentos.</w:t>
            </w:r>
          </w:p>
        </w:tc>
        <w:tc>
          <w:tcPr>
            <w:tcW w:w="1077" w:type="dxa"/>
          </w:tcPr>
          <w:p w14:paraId="11D302F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726A250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2DC14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302FE784" w14:textId="77777777" w:rsidTr="00B142A4">
        <w:tc>
          <w:tcPr>
            <w:tcW w:w="988" w:type="dxa"/>
          </w:tcPr>
          <w:p w14:paraId="5AE4934D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386" w:type="dxa"/>
          </w:tcPr>
          <w:p w14:paraId="0DF3C485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Reconhecer dias da semana utilizando calendário.</w:t>
            </w:r>
          </w:p>
        </w:tc>
        <w:tc>
          <w:tcPr>
            <w:tcW w:w="1077" w:type="dxa"/>
          </w:tcPr>
          <w:p w14:paraId="5BC6EA19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790F9B5E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6C860A1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3DCBB5A2" w14:textId="77777777" w:rsidTr="00B142A4">
        <w:tc>
          <w:tcPr>
            <w:tcW w:w="988" w:type="dxa"/>
          </w:tcPr>
          <w:p w14:paraId="38D1836D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386" w:type="dxa"/>
          </w:tcPr>
          <w:p w14:paraId="58ABC995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Classificar eventos que envolvem o acaso em situações do cotidiano (“acontecerá com certeza”, “talvez aconteça” e “impossível de acontecer”).</w:t>
            </w:r>
          </w:p>
        </w:tc>
        <w:tc>
          <w:tcPr>
            <w:tcW w:w="1077" w:type="dxa"/>
          </w:tcPr>
          <w:p w14:paraId="516142E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B516A39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D64C44E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75ED6CCF" w14:textId="77777777" w:rsidTr="00B142A4">
        <w:tc>
          <w:tcPr>
            <w:tcW w:w="988" w:type="dxa"/>
          </w:tcPr>
          <w:p w14:paraId="4B03E4C3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386" w:type="dxa"/>
          </w:tcPr>
          <w:p w14:paraId="6F6BEFAB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Reconhecer valores de cédulas do sistema monetário brasileiro.</w:t>
            </w:r>
          </w:p>
        </w:tc>
        <w:tc>
          <w:tcPr>
            <w:tcW w:w="1077" w:type="dxa"/>
          </w:tcPr>
          <w:p w14:paraId="1AD6635E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2DAEC486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4B6051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42846A51" w14:textId="77777777" w:rsidTr="00B142A4">
        <w:tc>
          <w:tcPr>
            <w:tcW w:w="988" w:type="dxa"/>
          </w:tcPr>
          <w:p w14:paraId="30744945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386" w:type="dxa"/>
          </w:tcPr>
          <w:p w14:paraId="782BB082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Comparar capacidades utilizando termos como “cabe mais” e “cabe menos”.</w:t>
            </w:r>
          </w:p>
        </w:tc>
        <w:tc>
          <w:tcPr>
            <w:tcW w:w="1077" w:type="dxa"/>
          </w:tcPr>
          <w:p w14:paraId="3F1F6044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1BCE00E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35EC3A46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B91325A" w14:textId="77777777" w:rsidTr="00B142A4">
        <w:tc>
          <w:tcPr>
            <w:tcW w:w="988" w:type="dxa"/>
          </w:tcPr>
          <w:p w14:paraId="6CEF8BED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386" w:type="dxa"/>
          </w:tcPr>
          <w:p w14:paraId="3CD7EF85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Localizar objetos e seres vivos no espaço utilizando pontos de referência e termos como “direita” e “esquerda”.</w:t>
            </w:r>
          </w:p>
        </w:tc>
        <w:tc>
          <w:tcPr>
            <w:tcW w:w="1077" w:type="dxa"/>
          </w:tcPr>
          <w:p w14:paraId="430C94D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4B7AA11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5042877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1A975FAE" w14:textId="77777777" w:rsidTr="00B142A4">
        <w:tc>
          <w:tcPr>
            <w:tcW w:w="988" w:type="dxa"/>
          </w:tcPr>
          <w:p w14:paraId="7C45675B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386" w:type="dxa"/>
          </w:tcPr>
          <w:p w14:paraId="0D9B04E6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Comparar massas utilizando termos como “mais pesado” e “mais leve”.</w:t>
            </w:r>
          </w:p>
        </w:tc>
        <w:tc>
          <w:tcPr>
            <w:tcW w:w="1077" w:type="dxa"/>
          </w:tcPr>
          <w:p w14:paraId="0F17A255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8BB41E4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2DB8558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032E081" w14:textId="77777777" w:rsidTr="00B142A4">
        <w:tc>
          <w:tcPr>
            <w:tcW w:w="988" w:type="dxa"/>
          </w:tcPr>
          <w:p w14:paraId="3C3E6077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szCs w:val="20"/>
                <w:lang w:val="pt-BR"/>
              </w:rPr>
              <w:br w:type="page"/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386" w:type="dxa"/>
          </w:tcPr>
          <w:p w14:paraId="40078F4B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Contar e comparar quantidades com o apoio de imagem.</w:t>
            </w:r>
          </w:p>
        </w:tc>
        <w:tc>
          <w:tcPr>
            <w:tcW w:w="1077" w:type="dxa"/>
          </w:tcPr>
          <w:p w14:paraId="7D1116D2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3A569A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D4078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12D51A3E" w14:textId="77777777" w:rsidTr="00B142A4">
        <w:tc>
          <w:tcPr>
            <w:tcW w:w="988" w:type="dxa"/>
          </w:tcPr>
          <w:p w14:paraId="5ADB6963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386" w:type="dxa"/>
          </w:tcPr>
          <w:p w14:paraId="2E66E178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Relacionar um número escrito por extenso à sua representação com algarismos.</w:t>
            </w:r>
          </w:p>
        </w:tc>
        <w:tc>
          <w:tcPr>
            <w:tcW w:w="1077" w:type="dxa"/>
          </w:tcPr>
          <w:p w14:paraId="3BE47EA7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7DBA02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9B45E4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7E05DF5D" w14:textId="77777777" w:rsidTr="00B142A4">
        <w:tc>
          <w:tcPr>
            <w:tcW w:w="988" w:type="dxa"/>
          </w:tcPr>
          <w:p w14:paraId="145C6AE8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386" w:type="dxa"/>
          </w:tcPr>
          <w:p w14:paraId="387E0A77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Ler dados expressos em tabelas simples.</w:t>
            </w:r>
          </w:p>
        </w:tc>
        <w:tc>
          <w:tcPr>
            <w:tcW w:w="1077" w:type="dxa"/>
          </w:tcPr>
          <w:p w14:paraId="56645C4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3361DCF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E22899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41ED4125" w14:textId="77777777" w:rsidTr="00B142A4">
        <w:tc>
          <w:tcPr>
            <w:tcW w:w="988" w:type="dxa"/>
          </w:tcPr>
          <w:p w14:paraId="4256EDBE" w14:textId="77777777" w:rsidR="00A66762" w:rsidRPr="005F61D1" w:rsidRDefault="00A66762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386" w:type="dxa"/>
          </w:tcPr>
          <w:p w14:paraId="1BEB6EB6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Contar a quantidade de objetos com o apoio de imagem.</w:t>
            </w:r>
          </w:p>
        </w:tc>
        <w:tc>
          <w:tcPr>
            <w:tcW w:w="1077" w:type="dxa"/>
          </w:tcPr>
          <w:p w14:paraId="32030A0B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9A51E3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E85E6A0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7FC91A7" w14:textId="77777777" w:rsidTr="00B142A4">
        <w:trPr>
          <w:trHeight w:val="387"/>
        </w:trPr>
        <w:tc>
          <w:tcPr>
            <w:tcW w:w="6374" w:type="dxa"/>
            <w:gridSpan w:val="2"/>
          </w:tcPr>
          <w:p w14:paraId="45E90B0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1077" w:type="dxa"/>
          </w:tcPr>
          <w:p w14:paraId="1859A6B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25CE49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0BB2EB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D743CF6" w14:textId="02C664E1" w:rsidR="004B2EF0" w:rsidRPr="00A66762" w:rsidRDefault="004B2EF0" w:rsidP="000D56C7"/>
    <w:sectPr w:rsidR="004B2EF0" w:rsidRPr="00A66762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84040" w14:textId="77777777" w:rsidR="00F725F5" w:rsidRDefault="00F725F5" w:rsidP="00713DA3">
      <w:pPr>
        <w:spacing w:after="0"/>
      </w:pPr>
      <w:r>
        <w:separator/>
      </w:r>
    </w:p>
  </w:endnote>
  <w:endnote w:type="continuationSeparator" w:id="0">
    <w:p w14:paraId="2C6A4564" w14:textId="77777777" w:rsidR="00F725F5" w:rsidRDefault="00F725F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E98C578-F098-492E-AFE9-BEB7B6AB7D6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6D56992F-AC8C-43B0-9621-3048DDF08A13}"/>
    <w:embedBold r:id="rId3" w:fontKey="{885AB3E4-08FC-45A8-96BE-D85ECBE27FB0}"/>
    <w:embedItalic r:id="rId4" w:fontKey="{1CE42FB3-3959-4A8F-8F90-FB804967CC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72AD3C2-54A8-44D1-B501-8B1B74C5B6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0BD950A-00D7-46D0-AC91-57D599F335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D75ACEF-66CA-4369-9F93-F4A4F9A9574E}"/>
    <w:embedBold r:id="rId8" w:fontKey="{7B92B850-6ACA-4EBE-8ABF-8992CB0887D9}"/>
    <w:embedItalic r:id="rId9" w:fontKey="{926F71CB-0F73-47E6-AC49-89FF9503B6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F682A06-A2AE-4FA3-8704-6013AB2147B2}"/>
    <w:embedBold r:id="rId11" w:fontKey="{783D2613-C644-4C6C-8670-211C7120D723}"/>
    <w:embedItalic r:id="rId12" w:fontKey="{40D2FD38-CB62-437C-B02A-154D431D5C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E978D9C-CDAC-4C90-BFA1-484E7E62C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93BA212-AF16-4634-AF89-0470C298F865}"/>
    <w:embedBold r:id="rId15" w:fontKey="{ECE85A36-5EB7-4FFF-A6F0-3D681F7A90C6}"/>
    <w:embedItalic r:id="rId16" w:fontKey="{876351B2-D607-4EB6-8ACF-E374695ADD1E}"/>
    <w:embedBoldItalic r:id="rId17" w:fontKey="{A1DA02E3-B552-441D-9D4F-9B4D23A115A8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0FBD311A-0203-4F0D-8BCF-0FC100BCA62D}"/>
    <w:embedBold r:id="rId19" w:fontKey="{F891787C-7F28-43F1-A1E2-EDBFA2C14D8F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0" w:fontKey="{B2BCA017-96E7-47EF-A366-9C0842A48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4E60B" w14:textId="1EB2E3B3" w:rsidR="00943CCF" w:rsidRDefault="00943CCF" w:rsidP="00943C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0404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7FA03E1D" w:rsidR="008421B1" w:rsidRPr="00943CCF" w:rsidRDefault="00943CCF" w:rsidP="00943CC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A062C" w14:textId="77777777" w:rsidR="00F725F5" w:rsidRDefault="00F725F5" w:rsidP="00713DA3">
      <w:pPr>
        <w:spacing w:after="0"/>
      </w:pPr>
      <w:r>
        <w:separator/>
      </w:r>
    </w:p>
  </w:footnote>
  <w:footnote w:type="continuationSeparator" w:id="0">
    <w:p w14:paraId="4282AA88" w14:textId="77777777" w:rsidR="00F725F5" w:rsidRDefault="00F725F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6A18DF4" w:rsidR="008421B1" w:rsidRDefault="006D5CC1" w:rsidP="008744CE">
    <w:pPr>
      <w:pStyle w:val="Cabealho"/>
    </w:pPr>
    <w:r>
      <w:rPr>
        <w:noProof/>
        <w:lang w:eastAsia="pt-BR"/>
      </w:rPr>
      <w:drawing>
        <wp:inline distT="0" distB="0" distL="0" distR="0" wp14:anchorId="1ECF92A0" wp14:editId="1C38B475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4049"/>
    <w:rsid w:val="00010085"/>
    <w:rsid w:val="00014307"/>
    <w:rsid w:val="0001535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6C7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70A0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1A63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2EF0"/>
    <w:rsid w:val="004B37B5"/>
    <w:rsid w:val="004B4FA8"/>
    <w:rsid w:val="004B67DD"/>
    <w:rsid w:val="004C277E"/>
    <w:rsid w:val="004C5153"/>
    <w:rsid w:val="004C71C6"/>
    <w:rsid w:val="004D024C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069F2"/>
    <w:rsid w:val="0071084E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2E15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160AC"/>
    <w:rsid w:val="00825977"/>
    <w:rsid w:val="00830C9F"/>
    <w:rsid w:val="00833697"/>
    <w:rsid w:val="008365E2"/>
    <w:rsid w:val="008421B1"/>
    <w:rsid w:val="00847AFE"/>
    <w:rsid w:val="00860E48"/>
    <w:rsid w:val="0086304B"/>
    <w:rsid w:val="00864E28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292B"/>
    <w:rsid w:val="00943CCF"/>
    <w:rsid w:val="009474BF"/>
    <w:rsid w:val="009476B9"/>
    <w:rsid w:val="00950DC1"/>
    <w:rsid w:val="00955C0F"/>
    <w:rsid w:val="0096752B"/>
    <w:rsid w:val="009816B1"/>
    <w:rsid w:val="00981DC6"/>
    <w:rsid w:val="009A00DA"/>
    <w:rsid w:val="009A3F09"/>
    <w:rsid w:val="009B275B"/>
    <w:rsid w:val="009B3672"/>
    <w:rsid w:val="009B6503"/>
    <w:rsid w:val="009B7984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762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25F5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0FE2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943CCF"/>
  </w:style>
  <w:style w:type="paragraph" w:customStyle="1" w:styleId="Estilo00cabeosJustificado">
    <w:name w:val="Estilo 00_cabeços + Justificado"/>
    <w:basedOn w:val="00cabeos"/>
    <w:rsid w:val="000D56C7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0D56C7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7A930-2CF4-4D56-BFC2-6F52810CF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274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13</cp:revision>
  <cp:lastPrinted>2017-10-17T11:21:00Z</cp:lastPrinted>
  <dcterms:created xsi:type="dcterms:W3CDTF">2017-11-25T22:49:00Z</dcterms:created>
  <dcterms:modified xsi:type="dcterms:W3CDTF">2017-12-23T17:13:00Z</dcterms:modified>
</cp:coreProperties>
</file>