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9F929" w14:textId="78E6B1C1" w:rsidR="007E724B" w:rsidRPr="000D6124" w:rsidRDefault="007E724B" w:rsidP="007E724B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</w:t>
      </w:r>
      <w:r w:rsidR="00DE20E9">
        <w:t>A</w:t>
      </w:r>
      <w:r w:rsidRPr="00F624AA">
        <w:t xml:space="preserve"> aprendizagem</w:t>
      </w:r>
      <w:r>
        <w:t xml:space="preserve"> </w:t>
      </w:r>
    </w:p>
    <w:p w14:paraId="53A6C3FF" w14:textId="77777777" w:rsidR="007E724B" w:rsidRDefault="007E724B" w:rsidP="00CD6285">
      <w:pPr>
        <w:pStyle w:val="00P1"/>
      </w:pPr>
    </w:p>
    <w:p w14:paraId="7DE77050" w14:textId="453E39D7" w:rsidR="00CD6285" w:rsidRPr="00314D57" w:rsidRDefault="00CD6285" w:rsidP="00CD6285">
      <w:pPr>
        <w:pStyle w:val="00P1"/>
      </w:pPr>
      <w:r w:rsidRPr="00314D57">
        <w:t>Grade de correção</w:t>
      </w:r>
      <w:r>
        <w:t xml:space="preserve"> </w:t>
      </w:r>
    </w:p>
    <w:p w14:paraId="32CC9870" w14:textId="77777777" w:rsidR="00CD6285" w:rsidRPr="00243185" w:rsidRDefault="00CD6285" w:rsidP="00CD6285">
      <w:pPr>
        <w:tabs>
          <w:tab w:val="left" w:pos="4962"/>
        </w:tabs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9838" w:type="dxa"/>
        <w:tblLayout w:type="fixed"/>
        <w:tblLook w:val="04A0" w:firstRow="1" w:lastRow="0" w:firstColumn="1" w:lastColumn="0" w:noHBand="0" w:noVBand="1"/>
      </w:tblPr>
      <w:tblGrid>
        <w:gridCol w:w="908"/>
        <w:gridCol w:w="2977"/>
        <w:gridCol w:w="4657"/>
        <w:gridCol w:w="1296"/>
      </w:tblGrid>
      <w:tr w:rsidR="00CD6285" w:rsidRPr="00243185" w14:paraId="2B9623A6" w14:textId="77777777" w:rsidTr="009F26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4"/>
        </w:trPr>
        <w:tc>
          <w:tcPr>
            <w:tcW w:w="9838" w:type="dxa"/>
            <w:gridSpan w:val="4"/>
            <w:vAlign w:val="bottom"/>
          </w:tcPr>
          <w:p w14:paraId="093DF0E7" w14:textId="1C6E8BD7" w:rsidR="00CD6285" w:rsidRPr="00646095" w:rsidRDefault="00CD6285" w:rsidP="009F260D">
            <w:pPr>
              <w:spacing w:before="240"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 w:rsidR="007E724B"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 w:rsidR="007E724B"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 w:rsidR="007E724B">
              <w:rPr>
                <w:b/>
                <w:i w:val="0"/>
              </w:rPr>
              <w:t>_________</w:t>
            </w:r>
          </w:p>
          <w:p w14:paraId="2F6E0A84" w14:textId="79C2A61C" w:rsidR="00307AAB" w:rsidRPr="00243185" w:rsidRDefault="007E724B" w:rsidP="009F260D">
            <w:pPr>
              <w:tabs>
                <w:tab w:val="left" w:pos="4962"/>
              </w:tabs>
              <w:spacing w:before="24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="00CD6285"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="00CD6285" w:rsidRPr="00646095">
              <w:rPr>
                <w:b/>
                <w:i w:val="0"/>
              </w:rPr>
              <w:t>____________________________________</w:t>
            </w:r>
            <w:r w:rsidR="00F3412C">
              <w:rPr>
                <w:b/>
                <w:i w:val="0"/>
              </w:rPr>
              <w:t>____</w:t>
            </w:r>
            <w:r w:rsidR="00724304">
              <w:rPr>
                <w:b/>
                <w:i w:val="0"/>
              </w:rPr>
              <w:t xml:space="preserve">__  </w:t>
            </w:r>
            <w:r w:rsidR="00307AAB">
              <w:rPr>
                <w:b/>
                <w:i w:val="0"/>
              </w:rPr>
              <w:t xml:space="preserve">Data: </w:t>
            </w:r>
            <w:r w:rsidR="00724304">
              <w:rPr>
                <w:b/>
                <w:i w:val="0"/>
              </w:rPr>
              <w:t>___________________</w:t>
            </w:r>
          </w:p>
        </w:tc>
      </w:tr>
      <w:tr w:rsidR="00A12D03" w:rsidRPr="00243185" w14:paraId="500DA735" w14:textId="77777777" w:rsidTr="00F6660C">
        <w:trPr>
          <w:trHeight w:val="454"/>
        </w:trPr>
        <w:tc>
          <w:tcPr>
            <w:tcW w:w="908" w:type="dxa"/>
          </w:tcPr>
          <w:p w14:paraId="6E00BF66" w14:textId="77777777" w:rsidR="00F3412C" w:rsidRPr="00CD6285" w:rsidRDefault="00F3412C" w:rsidP="00CD6285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977" w:type="dxa"/>
          </w:tcPr>
          <w:p w14:paraId="2DBBAD88" w14:textId="77777777" w:rsidR="00F3412C" w:rsidRPr="00CD6285" w:rsidRDefault="00F3412C" w:rsidP="00CD6285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657" w:type="dxa"/>
          </w:tcPr>
          <w:p w14:paraId="13FD0F74" w14:textId="572DED6A" w:rsidR="00F3412C" w:rsidRPr="00CD6285" w:rsidRDefault="00F3412C" w:rsidP="00CD6285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BF7EFC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  <w:r w:rsidR="00F6134D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–</w:t>
            </w:r>
            <w:r w:rsidR="00F6134D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  <w:r w:rsidR="00BF7EFC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3</w:t>
            </w:r>
            <w:r w:rsidR="00BF7EFC" w:rsidRPr="00EE618F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BF7EFC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  <w:bookmarkStart w:id="0" w:name="_GoBack"/>
            <w:bookmarkEnd w:id="0"/>
          </w:p>
        </w:tc>
        <w:tc>
          <w:tcPr>
            <w:tcW w:w="1296" w:type="dxa"/>
          </w:tcPr>
          <w:p w14:paraId="2C443763" w14:textId="15F683DF" w:rsidR="00F3412C" w:rsidRPr="00CD6285" w:rsidRDefault="00F3412C" w:rsidP="009F260D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A12D03" w:rsidRPr="00243185" w14:paraId="10F3E9B0" w14:textId="77777777" w:rsidTr="009F260D">
        <w:tc>
          <w:tcPr>
            <w:tcW w:w="908" w:type="dxa"/>
          </w:tcPr>
          <w:p w14:paraId="36D478B7" w14:textId="77777777" w:rsidR="00F3412C" w:rsidRPr="00CD6285" w:rsidRDefault="00F3412C" w:rsidP="00CD6285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14:paraId="1027E3DE" w14:textId="7F993FEF" w:rsidR="00F3412C" w:rsidRPr="00CD6285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Identificar os seres vivos e os componentes naturais do ambiente</w:t>
            </w:r>
            <w:r w:rsidR="00FA27C0">
              <w:rPr>
                <w:rFonts w:cs="Arial"/>
                <w:i w:val="0"/>
                <w:iCs w:val="0"/>
                <w:szCs w:val="18"/>
              </w:rPr>
              <w:t xml:space="preserve">. </w:t>
            </w:r>
          </w:p>
        </w:tc>
        <w:tc>
          <w:tcPr>
            <w:tcW w:w="4657" w:type="dxa"/>
          </w:tcPr>
          <w:p w14:paraId="655D77E4" w14:textId="77777777" w:rsidR="00F3412C" w:rsidRPr="009F260D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 xml:space="preserve">EF02CI04: Descrever características de plantas e animais (tamanho, forma, cor, fase da vida, local onde se desenvolvem etc.) relacionados à sua vida cotidiana. </w:t>
            </w:r>
          </w:p>
        </w:tc>
        <w:tc>
          <w:tcPr>
            <w:tcW w:w="1296" w:type="dxa"/>
          </w:tcPr>
          <w:p w14:paraId="74D455FE" w14:textId="77777777" w:rsidR="00F3412C" w:rsidRPr="00243185" w:rsidRDefault="00F3412C" w:rsidP="00CD628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215E4149" w14:textId="77777777" w:rsidTr="009F260D">
        <w:trPr>
          <w:trHeight w:val="945"/>
        </w:trPr>
        <w:tc>
          <w:tcPr>
            <w:tcW w:w="908" w:type="dxa"/>
          </w:tcPr>
          <w:p w14:paraId="7858B484" w14:textId="77777777" w:rsidR="00F3412C" w:rsidRPr="00CD6285" w:rsidRDefault="00F3412C" w:rsidP="00CD6285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14:paraId="7E1212E7" w14:textId="77777777" w:rsidR="00F3412C" w:rsidRPr="00CD6285" w:rsidDel="00336FAA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Diferenciar os seres vivos dos elementos não vivos presentes no ambiente.</w:t>
            </w:r>
          </w:p>
        </w:tc>
        <w:tc>
          <w:tcPr>
            <w:tcW w:w="4657" w:type="dxa"/>
          </w:tcPr>
          <w:p w14:paraId="166C17F0" w14:textId="77777777" w:rsidR="00F3412C" w:rsidRPr="009F260D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 xml:space="preserve">EF02CI04: Descrever características de plantas e animais (tamanho, forma, cor, fase da vida, local onde se desenvolvem etc.) relacionados à sua vida cotidiana. </w:t>
            </w:r>
          </w:p>
        </w:tc>
        <w:tc>
          <w:tcPr>
            <w:tcW w:w="1296" w:type="dxa"/>
          </w:tcPr>
          <w:p w14:paraId="59BC2181" w14:textId="77777777" w:rsidR="00F3412C" w:rsidRPr="00243185" w:rsidRDefault="00F3412C" w:rsidP="00CD628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453AA667" w14:textId="77777777" w:rsidTr="009F260D">
        <w:tc>
          <w:tcPr>
            <w:tcW w:w="908" w:type="dxa"/>
          </w:tcPr>
          <w:p w14:paraId="37FB44D1" w14:textId="77777777" w:rsidR="00F3412C" w:rsidRPr="00CD6285" w:rsidRDefault="00F3412C" w:rsidP="00CD6285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3D8BE1B7" w14:textId="77777777" w:rsidR="00F3412C" w:rsidRPr="00CD6285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Relacionar os componentes naturais do ambiente à diversidade de seres vivos.</w:t>
            </w:r>
          </w:p>
        </w:tc>
        <w:tc>
          <w:tcPr>
            <w:tcW w:w="4657" w:type="dxa"/>
          </w:tcPr>
          <w:p w14:paraId="3A5EF083" w14:textId="77777777" w:rsidR="00F3412C" w:rsidRPr="009F260D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1296" w:type="dxa"/>
          </w:tcPr>
          <w:p w14:paraId="45C8D906" w14:textId="77777777" w:rsidR="00F3412C" w:rsidRPr="00243185" w:rsidRDefault="00F3412C" w:rsidP="00CD628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140781FF" w14:textId="77777777" w:rsidTr="009F260D">
        <w:tc>
          <w:tcPr>
            <w:tcW w:w="908" w:type="dxa"/>
          </w:tcPr>
          <w:p w14:paraId="760E947B" w14:textId="77777777" w:rsidR="00F3412C" w:rsidRPr="00CD6285" w:rsidRDefault="00F3412C" w:rsidP="00CD6285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14:paraId="2863356F" w14:textId="77777777" w:rsidR="00F3412C" w:rsidRPr="00CD6285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Entender a importância da relação entre os componentes construídos e naturais com os seres vivos.</w:t>
            </w:r>
          </w:p>
        </w:tc>
        <w:tc>
          <w:tcPr>
            <w:tcW w:w="4657" w:type="dxa"/>
          </w:tcPr>
          <w:p w14:paraId="0105BBD2" w14:textId="77777777" w:rsidR="00F3412C" w:rsidRPr="009F260D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 xml:space="preserve">EF02CI06: Identificar as principais partes de uma planta (raiz, caule, flores e frutos) e a função desempenhada por cada uma delas e analisar as relações entre as plantas, os demais seres vivos e outros elementos componentes do ambiente. </w:t>
            </w:r>
          </w:p>
        </w:tc>
        <w:tc>
          <w:tcPr>
            <w:tcW w:w="1296" w:type="dxa"/>
          </w:tcPr>
          <w:p w14:paraId="79C84B8E" w14:textId="77777777" w:rsidR="00F3412C" w:rsidRPr="00243185" w:rsidRDefault="00F3412C" w:rsidP="00CD628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775DB923" w14:textId="77777777" w:rsidTr="009F260D">
        <w:tc>
          <w:tcPr>
            <w:tcW w:w="908" w:type="dxa"/>
          </w:tcPr>
          <w:p w14:paraId="7F12CD67" w14:textId="77777777" w:rsidR="00F3412C" w:rsidRPr="00CD6285" w:rsidRDefault="00F3412C" w:rsidP="00CD6285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14:paraId="0F5EEA59" w14:textId="0DE5ECED" w:rsidR="00F3412C" w:rsidRPr="00CD6285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Reconhecer a diferença de temperatura do ambiente na presença e na ausência da luz solar.</w:t>
            </w:r>
          </w:p>
        </w:tc>
        <w:tc>
          <w:tcPr>
            <w:tcW w:w="4657" w:type="dxa"/>
          </w:tcPr>
          <w:p w14:paraId="47510A9C" w14:textId="77777777" w:rsidR="00F3412C" w:rsidRPr="009F260D" w:rsidRDefault="00F3412C" w:rsidP="00CD6285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EF02CI08: Comparar e registrar o efeito da radiação solar (aquecimento) em diferentes tipos de superfície (água, areia, solo, superfície escura, superfície clara etc.).</w:t>
            </w:r>
          </w:p>
        </w:tc>
        <w:tc>
          <w:tcPr>
            <w:tcW w:w="1296" w:type="dxa"/>
          </w:tcPr>
          <w:p w14:paraId="5491C5CA" w14:textId="77777777" w:rsidR="00F3412C" w:rsidRPr="00243185" w:rsidRDefault="00F3412C" w:rsidP="00CD6285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7DA03676" w14:textId="77777777" w:rsidTr="009F260D">
        <w:tc>
          <w:tcPr>
            <w:tcW w:w="908" w:type="dxa"/>
          </w:tcPr>
          <w:p w14:paraId="487CC2C6" w14:textId="7135A411" w:rsidR="00F3412C" w:rsidRPr="00CD6285" w:rsidRDefault="00F3412C" w:rsidP="00F3412C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14:paraId="75490742" w14:textId="4CEF27F8" w:rsidR="00F3412C" w:rsidRPr="00CD6285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Entender a importância da luz solar para a existência da vida n</w:t>
            </w:r>
            <w:r w:rsidR="00DE20E9">
              <w:rPr>
                <w:rFonts w:cs="Arial"/>
                <w:i w:val="0"/>
                <w:iCs w:val="0"/>
                <w:szCs w:val="18"/>
              </w:rPr>
              <w:t>o planeta</w:t>
            </w:r>
            <w:r w:rsidRPr="00CD6285">
              <w:rPr>
                <w:rFonts w:cs="Arial"/>
                <w:i w:val="0"/>
                <w:iCs w:val="0"/>
                <w:szCs w:val="18"/>
              </w:rPr>
              <w:t xml:space="preserve"> Terra.</w:t>
            </w:r>
          </w:p>
        </w:tc>
        <w:tc>
          <w:tcPr>
            <w:tcW w:w="4657" w:type="dxa"/>
          </w:tcPr>
          <w:p w14:paraId="0DA86D4F" w14:textId="171FC1F9" w:rsidR="00F3412C" w:rsidRPr="009F260D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1296" w:type="dxa"/>
          </w:tcPr>
          <w:p w14:paraId="11762CC5" w14:textId="77777777" w:rsidR="00F3412C" w:rsidRPr="00243185" w:rsidRDefault="00F3412C" w:rsidP="00F3412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08A6F703" w14:textId="77777777" w:rsidTr="009F260D">
        <w:tc>
          <w:tcPr>
            <w:tcW w:w="908" w:type="dxa"/>
          </w:tcPr>
          <w:p w14:paraId="55D3C7C9" w14:textId="085EE012" w:rsidR="00F3412C" w:rsidRPr="00CD6285" w:rsidRDefault="00F3412C" w:rsidP="00F3412C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14:paraId="38A446DB" w14:textId="3AC6CBEF" w:rsidR="00F3412C" w:rsidRPr="00CD6285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Reconhecer a posição do Sol através dos tamanhos das sombras formadas.</w:t>
            </w:r>
          </w:p>
        </w:tc>
        <w:tc>
          <w:tcPr>
            <w:tcW w:w="4657" w:type="dxa"/>
          </w:tcPr>
          <w:p w14:paraId="113F1B6D" w14:textId="778A6EE8" w:rsidR="00F3412C" w:rsidRPr="009F260D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EF02CI07: Descrever as posições do Sol em diversos horários do dia e associá-las ao tamanho de sua própria sombra e da sombra de diferentes objetos.</w:t>
            </w:r>
          </w:p>
        </w:tc>
        <w:tc>
          <w:tcPr>
            <w:tcW w:w="1296" w:type="dxa"/>
          </w:tcPr>
          <w:p w14:paraId="3D0BCC3C" w14:textId="77777777" w:rsidR="00F3412C" w:rsidRPr="00243185" w:rsidRDefault="00F3412C" w:rsidP="00F3412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1B9F3001" w14:textId="77777777" w:rsidTr="009F260D">
        <w:tc>
          <w:tcPr>
            <w:tcW w:w="908" w:type="dxa"/>
          </w:tcPr>
          <w:p w14:paraId="759AEAD6" w14:textId="450165F0" w:rsidR="00F3412C" w:rsidRPr="00CD6285" w:rsidRDefault="00F3412C" w:rsidP="00F3412C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14:paraId="533004A9" w14:textId="61B07E47" w:rsidR="00F3412C" w:rsidRPr="00CD6285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Compreender que materiais distintos se aquecem de maneiras diferentes.</w:t>
            </w:r>
          </w:p>
        </w:tc>
        <w:tc>
          <w:tcPr>
            <w:tcW w:w="4657" w:type="dxa"/>
          </w:tcPr>
          <w:p w14:paraId="742F970A" w14:textId="4AE95EAE" w:rsidR="00F3412C" w:rsidRPr="009F260D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EF02CI08: Comparar e registrar o efeito da radiação solar (aquecimento) em diferentes tipos de superfície (água, areia, solo, superfície escura, superfície clara etc.).</w:t>
            </w:r>
          </w:p>
        </w:tc>
        <w:tc>
          <w:tcPr>
            <w:tcW w:w="1296" w:type="dxa"/>
          </w:tcPr>
          <w:p w14:paraId="60C25E0E" w14:textId="77777777" w:rsidR="00F3412C" w:rsidRPr="00243185" w:rsidRDefault="00F3412C" w:rsidP="00F3412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4EF77DF5" w14:textId="77777777" w:rsidR="00454285" w:rsidRDefault="00454285">
      <w:r>
        <w:br w:type="page"/>
      </w:r>
    </w:p>
    <w:tbl>
      <w:tblPr>
        <w:tblStyle w:val="Tabelacomgrade"/>
        <w:tblW w:w="9838" w:type="dxa"/>
        <w:tblLayout w:type="fixed"/>
        <w:tblLook w:val="04A0" w:firstRow="1" w:lastRow="0" w:firstColumn="1" w:lastColumn="0" w:noHBand="0" w:noVBand="1"/>
      </w:tblPr>
      <w:tblGrid>
        <w:gridCol w:w="908"/>
        <w:gridCol w:w="2977"/>
        <w:gridCol w:w="4657"/>
        <w:gridCol w:w="1296"/>
      </w:tblGrid>
      <w:tr w:rsidR="00A12D03" w:rsidRPr="00243185" w14:paraId="4BBE4605" w14:textId="77777777" w:rsidTr="009F26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8" w:type="dxa"/>
          </w:tcPr>
          <w:p w14:paraId="13DA96DD" w14:textId="02173276" w:rsidR="00F3412C" w:rsidRPr="00CD6285" w:rsidRDefault="00F3412C" w:rsidP="00F3412C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lastRenderedPageBreak/>
              <w:t>9</w:t>
            </w:r>
          </w:p>
        </w:tc>
        <w:tc>
          <w:tcPr>
            <w:tcW w:w="2977" w:type="dxa"/>
          </w:tcPr>
          <w:p w14:paraId="43DA4545" w14:textId="22A869A2" w:rsidR="00F3412C" w:rsidRPr="00CD6285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Identificar qual material se aquece mais rápido ao ser exposto ao Sol.</w:t>
            </w:r>
          </w:p>
        </w:tc>
        <w:tc>
          <w:tcPr>
            <w:tcW w:w="4657" w:type="dxa"/>
          </w:tcPr>
          <w:p w14:paraId="27A04F9E" w14:textId="31E92CAA" w:rsidR="00F3412C" w:rsidRPr="009F260D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EF02CI08: Comparar e registrar o efeito da radiação solar (aquecimento) em diferentes tipos de superfície (água, areia, solo, superfície escura, superfície clara etc.).</w:t>
            </w:r>
          </w:p>
        </w:tc>
        <w:tc>
          <w:tcPr>
            <w:tcW w:w="1296" w:type="dxa"/>
          </w:tcPr>
          <w:p w14:paraId="4C1B3B49" w14:textId="77777777" w:rsidR="00F3412C" w:rsidRPr="00243185" w:rsidRDefault="00F3412C" w:rsidP="00F3412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789D84AE" w14:textId="77777777" w:rsidTr="009F260D">
        <w:tc>
          <w:tcPr>
            <w:tcW w:w="908" w:type="dxa"/>
          </w:tcPr>
          <w:p w14:paraId="3B622B31" w14:textId="4DF8064A" w:rsidR="00F3412C" w:rsidRPr="00CD6285" w:rsidRDefault="00F3412C" w:rsidP="00F3412C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2977" w:type="dxa"/>
          </w:tcPr>
          <w:p w14:paraId="401FD2D0" w14:textId="3F16211F" w:rsidR="00F3412C" w:rsidRPr="00CD6285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 xml:space="preserve">Reconhecer as etapas do ciclo de vida dos seres vivos. </w:t>
            </w:r>
          </w:p>
        </w:tc>
        <w:tc>
          <w:tcPr>
            <w:tcW w:w="4657" w:type="dxa"/>
          </w:tcPr>
          <w:p w14:paraId="1FE75180" w14:textId="4F016CBD" w:rsidR="00F3412C" w:rsidRPr="009F260D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1296" w:type="dxa"/>
          </w:tcPr>
          <w:p w14:paraId="082E7079" w14:textId="77777777" w:rsidR="00F3412C" w:rsidRPr="00243185" w:rsidRDefault="00F3412C" w:rsidP="00F3412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226EF01E" w14:textId="77777777" w:rsidTr="009F260D">
        <w:tc>
          <w:tcPr>
            <w:tcW w:w="908" w:type="dxa"/>
          </w:tcPr>
          <w:p w14:paraId="12A75D42" w14:textId="14FE709D" w:rsidR="00F3412C" w:rsidRPr="00CD6285" w:rsidRDefault="00F3412C" w:rsidP="00F3412C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2977" w:type="dxa"/>
          </w:tcPr>
          <w:p w14:paraId="39B16732" w14:textId="0032F5FB" w:rsidR="00F3412C" w:rsidRPr="00CD6285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Identificar as características que diferenciam os seres vivos dos elementos não vivos.</w:t>
            </w:r>
          </w:p>
        </w:tc>
        <w:tc>
          <w:tcPr>
            <w:tcW w:w="4657" w:type="dxa"/>
          </w:tcPr>
          <w:p w14:paraId="65D0C82C" w14:textId="3E13417A" w:rsidR="00F3412C" w:rsidRPr="009F260D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1296" w:type="dxa"/>
          </w:tcPr>
          <w:p w14:paraId="159C261D" w14:textId="77777777" w:rsidR="00F3412C" w:rsidRPr="00243185" w:rsidRDefault="00F3412C" w:rsidP="00F3412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6259B6BE" w14:textId="77777777" w:rsidTr="009F260D">
        <w:tc>
          <w:tcPr>
            <w:tcW w:w="908" w:type="dxa"/>
          </w:tcPr>
          <w:p w14:paraId="52085D9A" w14:textId="26C47403" w:rsidR="00F3412C" w:rsidRPr="00CD6285" w:rsidRDefault="00F3412C" w:rsidP="00F3412C">
            <w:pPr>
              <w:jc w:val="center"/>
              <w:rPr>
                <w:rFonts w:cs="Arial"/>
                <w:i w:val="0"/>
                <w:iCs w:val="0"/>
                <w:sz w:val="18"/>
                <w:szCs w:val="18"/>
              </w:rPr>
            </w:pPr>
            <w:r w:rsidRPr="004D4383">
              <w:rPr>
                <w:rFonts w:ascii="Arial" w:hAnsi="Arial" w:cs="Arial"/>
                <w:i w:val="0"/>
                <w:sz w:val="18"/>
                <w:szCs w:val="18"/>
              </w:rPr>
              <w:t>12</w:t>
            </w:r>
          </w:p>
        </w:tc>
        <w:tc>
          <w:tcPr>
            <w:tcW w:w="2977" w:type="dxa"/>
          </w:tcPr>
          <w:p w14:paraId="25FBB73C" w14:textId="59A35A86" w:rsidR="00F3412C" w:rsidRPr="00CD6285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Compreender as características que definem um ser vivo.</w:t>
            </w:r>
          </w:p>
        </w:tc>
        <w:tc>
          <w:tcPr>
            <w:tcW w:w="4657" w:type="dxa"/>
          </w:tcPr>
          <w:p w14:paraId="44B14DEA" w14:textId="6AD4B2CD" w:rsidR="00F3412C" w:rsidRPr="009F260D" w:rsidRDefault="00F3412C" w:rsidP="00F3412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1296" w:type="dxa"/>
          </w:tcPr>
          <w:p w14:paraId="6106F108" w14:textId="77777777" w:rsidR="00F3412C" w:rsidRPr="00243185" w:rsidRDefault="00F3412C" w:rsidP="00F3412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0B40ABBB" w14:textId="77777777" w:rsidTr="009F260D">
        <w:tc>
          <w:tcPr>
            <w:tcW w:w="908" w:type="dxa"/>
          </w:tcPr>
          <w:p w14:paraId="4347BB34" w14:textId="31BFB106" w:rsidR="00A12D03" w:rsidRPr="004D4383" w:rsidRDefault="00A12D03" w:rsidP="00A12D03">
            <w:pPr>
              <w:jc w:val="center"/>
              <w:rPr>
                <w:rFonts w:ascii="Arial" w:hAnsi="Arial" w:cs="Arial"/>
                <w:i w:val="0"/>
                <w:sz w:val="18"/>
                <w:szCs w:val="18"/>
              </w:rPr>
            </w:pPr>
            <w:r w:rsidRPr="004D4383">
              <w:rPr>
                <w:rFonts w:ascii="Arial" w:hAnsi="Arial" w:cs="Arial"/>
                <w:i w:val="0"/>
                <w:sz w:val="18"/>
                <w:szCs w:val="18"/>
              </w:rPr>
              <w:t>13</w:t>
            </w:r>
          </w:p>
        </w:tc>
        <w:tc>
          <w:tcPr>
            <w:tcW w:w="2977" w:type="dxa"/>
          </w:tcPr>
          <w:p w14:paraId="31E595C1" w14:textId="21F6F5F1" w:rsidR="00A12D03" w:rsidRPr="00CD6285" w:rsidRDefault="00A12D03" w:rsidP="00A12D0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 xml:space="preserve">Identificar os tipos de relações existentes no ambiente. </w:t>
            </w:r>
          </w:p>
        </w:tc>
        <w:tc>
          <w:tcPr>
            <w:tcW w:w="4657" w:type="dxa"/>
          </w:tcPr>
          <w:p w14:paraId="4FAEDB1D" w14:textId="3905BD08" w:rsidR="00A12D03" w:rsidRPr="009F260D" w:rsidRDefault="00A12D03" w:rsidP="00A12D0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componentes do ambiente</w:t>
            </w:r>
            <w:r w:rsidR="00724304">
              <w:rPr>
                <w:rFonts w:cs="Arial"/>
                <w:i w:val="0"/>
                <w:iCs w:val="0"/>
                <w:szCs w:val="18"/>
              </w:rPr>
              <w:t>.</w:t>
            </w:r>
          </w:p>
        </w:tc>
        <w:tc>
          <w:tcPr>
            <w:tcW w:w="1296" w:type="dxa"/>
          </w:tcPr>
          <w:p w14:paraId="0218C4C0" w14:textId="77777777" w:rsidR="00A12D03" w:rsidRPr="00243185" w:rsidRDefault="00A12D03" w:rsidP="00A12D03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66A50286" w14:textId="77777777" w:rsidTr="009F260D">
        <w:tc>
          <w:tcPr>
            <w:tcW w:w="908" w:type="dxa"/>
          </w:tcPr>
          <w:p w14:paraId="622939A0" w14:textId="635ECAE9" w:rsidR="00A12D03" w:rsidRPr="004D4383" w:rsidRDefault="00A12D03" w:rsidP="00A12D03">
            <w:pPr>
              <w:jc w:val="center"/>
              <w:rPr>
                <w:rFonts w:ascii="Arial" w:hAnsi="Arial" w:cs="Arial"/>
                <w:i w:val="0"/>
                <w:sz w:val="18"/>
                <w:szCs w:val="18"/>
              </w:rPr>
            </w:pPr>
            <w:r w:rsidRPr="004D4383">
              <w:rPr>
                <w:rFonts w:ascii="Arial" w:hAnsi="Arial" w:cs="Arial"/>
                <w:i w:val="0"/>
                <w:sz w:val="18"/>
                <w:szCs w:val="18"/>
              </w:rPr>
              <w:t>14</w:t>
            </w:r>
          </w:p>
        </w:tc>
        <w:tc>
          <w:tcPr>
            <w:tcW w:w="2977" w:type="dxa"/>
          </w:tcPr>
          <w:p w14:paraId="629489B6" w14:textId="469B2CA1" w:rsidR="00A12D03" w:rsidRPr="00CD6285" w:rsidRDefault="00A12D03" w:rsidP="00A12D0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 xml:space="preserve">Reconhecer as boas atitudes para preservar o ambiente e manter o equilíbrio entre os seres vivos e os elementos não vivos. </w:t>
            </w:r>
          </w:p>
        </w:tc>
        <w:tc>
          <w:tcPr>
            <w:tcW w:w="4657" w:type="dxa"/>
          </w:tcPr>
          <w:p w14:paraId="7773FC1B" w14:textId="4A0BEA1D" w:rsidR="00A12D03" w:rsidRPr="009F260D" w:rsidRDefault="00A12D03" w:rsidP="00A12D0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9F260D">
              <w:rPr>
                <w:rFonts w:cs="Arial"/>
                <w:i w:val="0"/>
                <w:iCs w:val="0"/>
                <w:szCs w:val="18"/>
              </w:rPr>
              <w:t>EF02CI06: Identificar as principais partes de uma planta (raiz, caule, flores e frutos) e a função desempenhada por cada uma delas e analisar as relações entre as plantas, os demais seres vivos e outros elementos componentes do ambiente.</w:t>
            </w:r>
          </w:p>
        </w:tc>
        <w:tc>
          <w:tcPr>
            <w:tcW w:w="1296" w:type="dxa"/>
          </w:tcPr>
          <w:p w14:paraId="379B94B7" w14:textId="77777777" w:rsidR="00A12D03" w:rsidRPr="00243185" w:rsidRDefault="00A12D03" w:rsidP="00A12D03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A12D03" w:rsidRPr="00243185" w14:paraId="58AFB535" w14:textId="77777777" w:rsidTr="009F260D">
        <w:tc>
          <w:tcPr>
            <w:tcW w:w="908" w:type="dxa"/>
          </w:tcPr>
          <w:p w14:paraId="5B501705" w14:textId="67C78A38" w:rsidR="00A12D03" w:rsidRPr="004D4383" w:rsidRDefault="00A12D03" w:rsidP="00A12D03">
            <w:pPr>
              <w:jc w:val="center"/>
              <w:rPr>
                <w:rFonts w:ascii="Arial" w:hAnsi="Arial" w:cs="Arial"/>
                <w:i w:val="0"/>
                <w:sz w:val="18"/>
                <w:szCs w:val="18"/>
              </w:rPr>
            </w:pPr>
            <w:r w:rsidRPr="004D4383">
              <w:rPr>
                <w:rFonts w:ascii="Arial" w:hAnsi="Arial" w:cs="Arial"/>
                <w:i w:val="0"/>
                <w:sz w:val="18"/>
                <w:szCs w:val="18"/>
              </w:rPr>
              <w:t>15</w:t>
            </w:r>
          </w:p>
        </w:tc>
        <w:tc>
          <w:tcPr>
            <w:tcW w:w="2977" w:type="dxa"/>
          </w:tcPr>
          <w:p w14:paraId="2A8FFD46" w14:textId="142F7DC5" w:rsidR="00A12D03" w:rsidRPr="00CD6285" w:rsidRDefault="00A12D03" w:rsidP="00A12D0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D6285">
              <w:rPr>
                <w:rFonts w:cs="Arial"/>
                <w:i w:val="0"/>
                <w:iCs w:val="0"/>
                <w:szCs w:val="18"/>
              </w:rPr>
              <w:t>Co</w:t>
            </w:r>
            <w:r w:rsidR="00DE20E9">
              <w:rPr>
                <w:rFonts w:cs="Arial"/>
                <w:i w:val="0"/>
                <w:iCs w:val="0"/>
                <w:szCs w:val="18"/>
              </w:rPr>
              <w:t>mpreender</w:t>
            </w:r>
            <w:r w:rsidRPr="00CD6285">
              <w:rPr>
                <w:rFonts w:cs="Arial"/>
                <w:i w:val="0"/>
                <w:iCs w:val="0"/>
                <w:szCs w:val="18"/>
              </w:rPr>
              <w:t xml:space="preserve"> </w:t>
            </w:r>
            <w:r w:rsidR="00DE20E9">
              <w:rPr>
                <w:rFonts w:cs="Arial"/>
                <w:i w:val="0"/>
                <w:iCs w:val="0"/>
                <w:szCs w:val="18"/>
              </w:rPr>
              <w:t xml:space="preserve">como o lixo descartado de maneira errada pode afetar a vida dos seres vivos. </w:t>
            </w:r>
          </w:p>
        </w:tc>
        <w:tc>
          <w:tcPr>
            <w:tcW w:w="4657" w:type="dxa"/>
          </w:tcPr>
          <w:p w14:paraId="70F44237" w14:textId="506AAD0A" w:rsidR="00A12D03" w:rsidRPr="009F260D" w:rsidRDefault="00DE20E9" w:rsidP="00A12D03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4D4383">
              <w:rPr>
                <w:rFonts w:cs="Arial"/>
                <w:i w:val="0"/>
                <w:iCs w:val="0"/>
                <w:szCs w:val="18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1296" w:type="dxa"/>
          </w:tcPr>
          <w:p w14:paraId="659D2560" w14:textId="77777777" w:rsidR="00A12D03" w:rsidRPr="00243185" w:rsidRDefault="00A12D03" w:rsidP="00A12D03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3B36211B" w14:textId="77777777" w:rsidR="00A12D03" w:rsidRDefault="00A12D03"/>
    <w:p w14:paraId="03615A76" w14:textId="77777777" w:rsidR="00A12D03" w:rsidRDefault="00A12D03"/>
    <w:p w14:paraId="35CC9BEB" w14:textId="5FDE0838" w:rsidR="00C92449" w:rsidRDefault="00C92449"/>
    <w:p w14:paraId="0250862C" w14:textId="278C7B82" w:rsidR="00CD6285" w:rsidRDefault="00CD6285">
      <w:pPr>
        <w:spacing w:after="200" w:line="288" w:lineRule="auto"/>
      </w:pPr>
    </w:p>
    <w:sectPr w:rsidR="00CD6285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596EC" w14:textId="77777777" w:rsidR="00185DD4" w:rsidRDefault="00185DD4" w:rsidP="0054457B">
      <w:r>
        <w:separator/>
      </w:r>
    </w:p>
  </w:endnote>
  <w:endnote w:type="continuationSeparator" w:id="0">
    <w:p w14:paraId="223904F1" w14:textId="77777777" w:rsidR="00185DD4" w:rsidRDefault="00185DD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5F038A71-7DD1-48F7-98B5-85B8E222467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90D3855-4532-4C8A-9889-DE679726C29F}"/>
    <w:embedBold r:id="rId3" w:fontKey="{8EF68E56-FFBA-4B77-9892-E93E9CE35CA2}"/>
    <w:embedItalic r:id="rId4" w:fontKey="{FA35EE3B-777C-47BC-87D3-3F91CF1B49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ADDB17C9-E865-4186-8A47-321C3F5B1C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1F209" w14:textId="7C1D2B14" w:rsidR="0008181B" w:rsidRPr="0008181B" w:rsidRDefault="0008181B" w:rsidP="0008181B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08181B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08181B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08181B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F6134D">
      <w:rPr>
        <w:rFonts w:ascii="Calibri" w:eastAsia="Calibri" w:hAnsi="Calibri" w:cs="Times New Roman"/>
        <w:i w:val="0"/>
        <w:iCs w:val="0"/>
        <w:noProof/>
        <w:sz w:val="24"/>
        <w:szCs w:val="24"/>
      </w:rPr>
      <w:t>2</w:t>
    </w:r>
    <w:r w:rsidRPr="0008181B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28AA15D4" w14:textId="679E20BA" w:rsidR="009D0F4E" w:rsidRPr="0077458C" w:rsidRDefault="0077458C" w:rsidP="0077458C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77458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32F40" w14:textId="77777777" w:rsidR="00185DD4" w:rsidRDefault="00185DD4" w:rsidP="0054457B">
      <w:r>
        <w:separator/>
      </w:r>
    </w:p>
  </w:footnote>
  <w:footnote w:type="continuationSeparator" w:id="0">
    <w:p w14:paraId="4BDA276B" w14:textId="77777777" w:rsidR="00185DD4" w:rsidRDefault="00185DD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CAF63" w14:textId="21E6DA82" w:rsidR="009D0F4E" w:rsidRDefault="001E3F32">
    <w:pPr>
      <w:pStyle w:val="Cabealho"/>
    </w:pPr>
    <w:r w:rsidRPr="001E3F32">
      <w:rPr>
        <w:rFonts w:ascii="Calibri" w:eastAsia="MS Mincho" w:hAnsi="Calibri" w:cs="Calibri"/>
        <w:noProof/>
      </w:rPr>
      <w:drawing>
        <wp:inline distT="0" distB="0" distL="0" distR="0" wp14:anchorId="305960A1" wp14:editId="6FDCCB30">
          <wp:extent cx="5940000" cy="295818"/>
          <wp:effectExtent l="0" t="0" r="0" b="9525"/>
          <wp:docPr id="2" name="TARJA_PBC2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2_MD_2Bim_G19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1B"/>
    <w:rsid w:val="00081846"/>
    <w:rsid w:val="00082B56"/>
    <w:rsid w:val="00084521"/>
    <w:rsid w:val="00091778"/>
    <w:rsid w:val="00097FDB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6A1"/>
    <w:rsid w:val="00141E3C"/>
    <w:rsid w:val="001459A0"/>
    <w:rsid w:val="00146565"/>
    <w:rsid w:val="00146718"/>
    <w:rsid w:val="00151B44"/>
    <w:rsid w:val="00155397"/>
    <w:rsid w:val="00155D6C"/>
    <w:rsid w:val="001623E1"/>
    <w:rsid w:val="001673D5"/>
    <w:rsid w:val="0017370C"/>
    <w:rsid w:val="00181B8F"/>
    <w:rsid w:val="00185DD4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072D"/>
    <w:rsid w:val="001E2FDA"/>
    <w:rsid w:val="001E3F32"/>
    <w:rsid w:val="001E4F41"/>
    <w:rsid w:val="001E502A"/>
    <w:rsid w:val="001F389C"/>
    <w:rsid w:val="001F6B17"/>
    <w:rsid w:val="00203C0A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64AB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85412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39BB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07AAB"/>
    <w:rsid w:val="003105BA"/>
    <w:rsid w:val="003138E5"/>
    <w:rsid w:val="0031393D"/>
    <w:rsid w:val="00317EE8"/>
    <w:rsid w:val="00322E26"/>
    <w:rsid w:val="00322F9E"/>
    <w:rsid w:val="00327080"/>
    <w:rsid w:val="00330ADC"/>
    <w:rsid w:val="00331A34"/>
    <w:rsid w:val="00332359"/>
    <w:rsid w:val="00332ACB"/>
    <w:rsid w:val="0033449D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2DB"/>
    <w:rsid w:val="004413E0"/>
    <w:rsid w:val="00444A04"/>
    <w:rsid w:val="00444F90"/>
    <w:rsid w:val="00450308"/>
    <w:rsid w:val="004530DF"/>
    <w:rsid w:val="00453422"/>
    <w:rsid w:val="00454285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5DB6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473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660BD"/>
    <w:rsid w:val="00570E8C"/>
    <w:rsid w:val="00575A62"/>
    <w:rsid w:val="00582A5E"/>
    <w:rsid w:val="00586E52"/>
    <w:rsid w:val="00587611"/>
    <w:rsid w:val="00592966"/>
    <w:rsid w:val="00593B0E"/>
    <w:rsid w:val="00593CDE"/>
    <w:rsid w:val="00594AC5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333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1306"/>
    <w:rsid w:val="00672118"/>
    <w:rsid w:val="006738A0"/>
    <w:rsid w:val="00680718"/>
    <w:rsid w:val="0068430B"/>
    <w:rsid w:val="00684748"/>
    <w:rsid w:val="00684F52"/>
    <w:rsid w:val="00687941"/>
    <w:rsid w:val="00694EA5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4304"/>
    <w:rsid w:val="00727586"/>
    <w:rsid w:val="00731FF9"/>
    <w:rsid w:val="007354D2"/>
    <w:rsid w:val="00735E95"/>
    <w:rsid w:val="007368CD"/>
    <w:rsid w:val="007377FE"/>
    <w:rsid w:val="00742821"/>
    <w:rsid w:val="0074449B"/>
    <w:rsid w:val="00746901"/>
    <w:rsid w:val="00747997"/>
    <w:rsid w:val="00750ED6"/>
    <w:rsid w:val="007512D3"/>
    <w:rsid w:val="007555F1"/>
    <w:rsid w:val="00756177"/>
    <w:rsid w:val="007614B4"/>
    <w:rsid w:val="007660BA"/>
    <w:rsid w:val="0077458C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E724B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1009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2012"/>
    <w:rsid w:val="008B395E"/>
    <w:rsid w:val="008B5E56"/>
    <w:rsid w:val="008B659A"/>
    <w:rsid w:val="008C3177"/>
    <w:rsid w:val="008C584D"/>
    <w:rsid w:val="008D07B4"/>
    <w:rsid w:val="008D24E2"/>
    <w:rsid w:val="008D358F"/>
    <w:rsid w:val="008D518E"/>
    <w:rsid w:val="008D7AA7"/>
    <w:rsid w:val="008E132C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0F4E"/>
    <w:rsid w:val="009D1272"/>
    <w:rsid w:val="009D1BC5"/>
    <w:rsid w:val="009E411D"/>
    <w:rsid w:val="009E4E66"/>
    <w:rsid w:val="009E4E6A"/>
    <w:rsid w:val="009E52ED"/>
    <w:rsid w:val="009E64D1"/>
    <w:rsid w:val="009F260D"/>
    <w:rsid w:val="009F300E"/>
    <w:rsid w:val="009F4FA6"/>
    <w:rsid w:val="009F7E40"/>
    <w:rsid w:val="00A010B9"/>
    <w:rsid w:val="00A0584C"/>
    <w:rsid w:val="00A06481"/>
    <w:rsid w:val="00A07A89"/>
    <w:rsid w:val="00A103B7"/>
    <w:rsid w:val="00A10528"/>
    <w:rsid w:val="00A1196E"/>
    <w:rsid w:val="00A11DF8"/>
    <w:rsid w:val="00A12D03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55B3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BF7EFC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2449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285"/>
    <w:rsid w:val="00CD68FE"/>
    <w:rsid w:val="00CD7E75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1EED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0E9"/>
    <w:rsid w:val="00DE22DB"/>
    <w:rsid w:val="00DE7C39"/>
    <w:rsid w:val="00DF2240"/>
    <w:rsid w:val="00E00E13"/>
    <w:rsid w:val="00E07333"/>
    <w:rsid w:val="00E23800"/>
    <w:rsid w:val="00E24AFE"/>
    <w:rsid w:val="00E45C1A"/>
    <w:rsid w:val="00E5420E"/>
    <w:rsid w:val="00E578EE"/>
    <w:rsid w:val="00E629AD"/>
    <w:rsid w:val="00E66561"/>
    <w:rsid w:val="00E70F4D"/>
    <w:rsid w:val="00E73E62"/>
    <w:rsid w:val="00E7631F"/>
    <w:rsid w:val="00E9124A"/>
    <w:rsid w:val="00EA0B78"/>
    <w:rsid w:val="00EA331A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1053"/>
    <w:rsid w:val="00EE42E6"/>
    <w:rsid w:val="00EE5E6C"/>
    <w:rsid w:val="00EE6306"/>
    <w:rsid w:val="00EF5C78"/>
    <w:rsid w:val="00EF5FAD"/>
    <w:rsid w:val="00F0061C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412C"/>
    <w:rsid w:val="00F36207"/>
    <w:rsid w:val="00F3699B"/>
    <w:rsid w:val="00F417FA"/>
    <w:rsid w:val="00F456D4"/>
    <w:rsid w:val="00F6134D"/>
    <w:rsid w:val="00F615A8"/>
    <w:rsid w:val="00F624AA"/>
    <w:rsid w:val="00F625A3"/>
    <w:rsid w:val="00F64DAC"/>
    <w:rsid w:val="00F6660C"/>
    <w:rsid w:val="00F67532"/>
    <w:rsid w:val="00F72C4E"/>
    <w:rsid w:val="00F8327C"/>
    <w:rsid w:val="00F83C49"/>
    <w:rsid w:val="00F869B6"/>
    <w:rsid w:val="00F9759D"/>
    <w:rsid w:val="00FA27C0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CD6285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0E1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0E1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E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E1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0E1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E13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User\Desktop\MD_PBC2_2B\PBC_TARJAS\2%20ANO\TARJA_PBC2_MD_2Bim_G19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2FC9A-59A6-436D-90C6-3CCA548FE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652</Words>
  <Characters>3523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4167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5</cp:revision>
  <cp:lastPrinted>2017-10-10T18:04:00Z</cp:lastPrinted>
  <dcterms:created xsi:type="dcterms:W3CDTF">2017-12-19T20:34:00Z</dcterms:created>
  <dcterms:modified xsi:type="dcterms:W3CDTF">2017-12-22T20:07:00Z</dcterms:modified>
  <cp:category/>
</cp:coreProperties>
</file>