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C6B0482" w14:textId="77777777" w:rsidR="00584CC2" w:rsidRPr="00ED66CB" w:rsidRDefault="00584CC2" w:rsidP="00584CC2">
      <w:pPr>
        <w:pStyle w:val="00cabeos"/>
        <w:jc w:val="both"/>
        <w:outlineLvl w:val="9"/>
      </w:pPr>
      <w:r w:rsidRPr="00ED66CB">
        <w:t>SEQUÊNCIa DIDÁTICA 1</w:t>
      </w:r>
      <w:r>
        <w:t>0</w:t>
      </w:r>
    </w:p>
    <w:p w14:paraId="0098B940" w14:textId="77777777" w:rsidR="00584CC2" w:rsidRPr="00ED66CB" w:rsidRDefault="00584CC2" w:rsidP="00584CC2">
      <w:pPr>
        <w:pStyle w:val="00cabeos"/>
        <w:jc w:val="both"/>
        <w:outlineLvl w:val="9"/>
      </w:pPr>
      <w:r>
        <w:t>Educação financeira</w:t>
      </w:r>
    </w:p>
    <w:p w14:paraId="7E078226" w14:textId="77777777" w:rsidR="00584CC2" w:rsidRPr="00206741" w:rsidRDefault="00584CC2" w:rsidP="00584CC2">
      <w:pPr>
        <w:pStyle w:val="00cabeos"/>
        <w:jc w:val="both"/>
        <w:outlineLvl w:val="9"/>
        <w:rPr>
          <w:rFonts w:ascii="Arial" w:hAnsi="Arial" w:cs="Arial"/>
        </w:rPr>
      </w:pPr>
    </w:p>
    <w:p w14:paraId="0118E410" w14:textId="77777777" w:rsidR="00584CC2" w:rsidRPr="00691F1E" w:rsidRDefault="00584CC2" w:rsidP="00584CC2">
      <w:pPr>
        <w:pStyle w:val="00PESO2"/>
        <w:spacing w:line="250" w:lineRule="atLeast"/>
        <w:jc w:val="both"/>
        <w:rPr>
          <w:szCs w:val="24"/>
        </w:rPr>
      </w:pPr>
      <w:r w:rsidRPr="00D96BDF">
        <w:t xml:space="preserve">Unidade </w:t>
      </w:r>
      <w:r w:rsidRPr="00E87892">
        <w:t>temática</w:t>
      </w:r>
    </w:p>
    <w:p w14:paraId="32F1D7B6" w14:textId="77777777" w:rsidR="00584CC2" w:rsidRDefault="00584CC2" w:rsidP="00584CC2">
      <w:pPr>
        <w:pStyle w:val="00textosemparagrafo"/>
        <w:rPr>
          <w:rFonts w:eastAsia="Arial"/>
        </w:rPr>
      </w:pPr>
      <w:r>
        <w:rPr>
          <w:rFonts w:eastAsia="Arial"/>
        </w:rPr>
        <w:t>Números</w:t>
      </w:r>
    </w:p>
    <w:p w14:paraId="02ED26CE" w14:textId="77777777" w:rsidR="00584CC2" w:rsidRPr="00206741" w:rsidRDefault="00584CC2" w:rsidP="00584CC2">
      <w:pPr>
        <w:pStyle w:val="00textosemparagrafo"/>
        <w:rPr>
          <w:rFonts w:ascii="Arial" w:eastAsia="Times New Roman" w:hAnsi="Arial"/>
        </w:rPr>
      </w:pPr>
    </w:p>
    <w:p w14:paraId="5EF668F7" w14:textId="77777777" w:rsidR="00584CC2" w:rsidRPr="001115A9" w:rsidRDefault="00584CC2" w:rsidP="00584CC2">
      <w:pPr>
        <w:pStyle w:val="00PESO2"/>
        <w:spacing w:line="250" w:lineRule="atLeast"/>
        <w:jc w:val="both"/>
      </w:pPr>
      <w:r w:rsidRPr="001115A9">
        <w:t xml:space="preserve">Objetos de conhecimento </w:t>
      </w:r>
    </w:p>
    <w:p w14:paraId="2E25AFCD" w14:textId="77777777" w:rsidR="00584CC2" w:rsidRPr="00D96244" w:rsidRDefault="00584CC2" w:rsidP="00584CC2">
      <w:pPr>
        <w:pStyle w:val="00textosemparagrafo"/>
        <w:rPr>
          <w:rFonts w:eastAsia="Arial" w:cs="Tahoma"/>
          <w:color w:val="auto"/>
        </w:rPr>
      </w:pPr>
      <w:r>
        <w:rPr>
          <w:rFonts w:eastAsia="Arial" w:cs="Tahoma"/>
          <w:color w:val="auto"/>
        </w:rPr>
        <w:t>Cálculo de porcentagens e representação fracionária</w:t>
      </w:r>
    </w:p>
    <w:p w14:paraId="76D61905" w14:textId="77777777" w:rsidR="00584CC2" w:rsidRDefault="00584CC2" w:rsidP="00584CC2">
      <w:pPr>
        <w:autoSpaceDE w:val="0"/>
        <w:autoSpaceDN w:val="0"/>
        <w:adjustRightInd w:val="0"/>
        <w:spacing w:after="0" w:line="250" w:lineRule="atLeast"/>
        <w:jc w:val="both"/>
        <w:rPr>
          <w:rFonts w:ascii="Tahoma" w:hAnsi="Tahoma" w:cs="Tahoma"/>
        </w:rPr>
      </w:pPr>
      <w:r w:rsidRPr="00D96244">
        <w:rPr>
          <w:rFonts w:ascii="Tahoma" w:hAnsi="Tahoma" w:cs="Tahoma"/>
        </w:rPr>
        <w:t>Problemas: adição e subtração de números naturais e números racionais cuja representação decimal é finita.</w:t>
      </w:r>
    </w:p>
    <w:p w14:paraId="0E8AD4F2" w14:textId="77777777" w:rsidR="00584CC2" w:rsidRPr="00D96244" w:rsidRDefault="00584CC2" w:rsidP="00584CC2">
      <w:pPr>
        <w:autoSpaceDE w:val="0"/>
        <w:autoSpaceDN w:val="0"/>
        <w:adjustRightInd w:val="0"/>
        <w:spacing w:after="0" w:line="250" w:lineRule="atLeast"/>
        <w:jc w:val="both"/>
        <w:rPr>
          <w:rFonts w:ascii="Tahoma" w:hAnsi="Tahoma" w:cs="Tahoma"/>
        </w:rPr>
      </w:pPr>
      <w:r>
        <w:rPr>
          <w:rFonts w:ascii="Tahoma" w:hAnsi="Tahoma" w:cs="Tahoma"/>
        </w:rPr>
        <w:t>Problemas: multiplicação e divisão de números racionais cuja representação decimal é finita por números naturais</w:t>
      </w:r>
    </w:p>
    <w:p w14:paraId="7F1812C4" w14:textId="77777777" w:rsidR="00584CC2" w:rsidRPr="00206741" w:rsidRDefault="00584CC2" w:rsidP="00584CC2">
      <w:pPr>
        <w:pStyle w:val="00peso3"/>
        <w:spacing w:line="250" w:lineRule="atLeast"/>
        <w:ind w:left="0" w:firstLine="0"/>
        <w:jc w:val="both"/>
      </w:pPr>
    </w:p>
    <w:p w14:paraId="5994D4A6" w14:textId="77777777" w:rsidR="00584CC2" w:rsidRPr="004528F2" w:rsidRDefault="00584CC2" w:rsidP="00266C7F">
      <w:pPr>
        <w:pStyle w:val="00PESO2"/>
      </w:pPr>
      <w:r w:rsidRPr="00266C7F">
        <w:t>Habilidades</w:t>
      </w:r>
      <w:r w:rsidRPr="00D96BDF">
        <w:t xml:space="preserve"> </w:t>
      </w:r>
      <w:r w:rsidRPr="00823959">
        <w:rPr>
          <w:rFonts w:ascii="Arial" w:hAnsi="Arial" w:cs="Arial"/>
          <w:color w:val="auto"/>
        </w:rPr>
        <w:t xml:space="preserve"> </w:t>
      </w:r>
    </w:p>
    <w:p w14:paraId="3DAED06D" w14:textId="77777777" w:rsidR="00584CC2" w:rsidRPr="004528F2" w:rsidRDefault="00584CC2" w:rsidP="00584CC2">
      <w:pPr>
        <w:autoSpaceDE w:val="0"/>
        <w:autoSpaceDN w:val="0"/>
        <w:adjustRightInd w:val="0"/>
        <w:spacing w:after="0" w:line="250" w:lineRule="atLeast"/>
        <w:jc w:val="both"/>
        <w:rPr>
          <w:rFonts w:ascii="Tahoma" w:eastAsia="Arial" w:hAnsi="Tahoma" w:cs="Tahoma"/>
        </w:rPr>
      </w:pPr>
      <w:r w:rsidRPr="004528F2">
        <w:rPr>
          <w:rFonts w:ascii="Tahoma" w:hAnsi="Tahoma" w:cs="Tahoma"/>
        </w:rPr>
        <w:t>(EF05MA06) Associar as representações 10%, 25%, 50%, 75% e 100% respectivamente à décima parte, quarta parte, metade, três quartos e um inteiro, para calcular porcentagens, utilizando estratégias pessoais, cálculo mental e calculadora, em contextos de educação financeira, entre outros.</w:t>
      </w:r>
    </w:p>
    <w:p w14:paraId="767EC38E" w14:textId="77777777" w:rsidR="00584CC2" w:rsidRPr="004528F2" w:rsidRDefault="00584CC2" w:rsidP="00584CC2">
      <w:pPr>
        <w:autoSpaceDE w:val="0"/>
        <w:autoSpaceDN w:val="0"/>
        <w:adjustRightInd w:val="0"/>
        <w:spacing w:after="0" w:line="250" w:lineRule="atLeast"/>
        <w:jc w:val="both"/>
        <w:rPr>
          <w:rFonts w:ascii="Tahoma" w:eastAsia="Arial" w:hAnsi="Tahoma" w:cs="Tahoma"/>
        </w:rPr>
      </w:pPr>
      <w:r w:rsidRPr="004528F2">
        <w:rPr>
          <w:rFonts w:ascii="Tahoma" w:hAnsi="Tahoma" w:cs="Tahoma"/>
        </w:rPr>
        <w:t>(EF05MA07) Resolver e elaborar problemas de adição e subtração com números naturais e com números racionais, cuja representação decimal seja finita, utilizando estratégias diversas, como cálculo por Estimativa, cálculo mental e algoritmos.</w:t>
      </w:r>
    </w:p>
    <w:p w14:paraId="7821163E" w14:textId="77777777" w:rsidR="00584CC2" w:rsidRPr="004528F2" w:rsidRDefault="00584CC2" w:rsidP="00584CC2">
      <w:pPr>
        <w:autoSpaceDE w:val="0"/>
        <w:autoSpaceDN w:val="0"/>
        <w:adjustRightInd w:val="0"/>
        <w:spacing w:after="0" w:line="250" w:lineRule="atLeast"/>
        <w:jc w:val="both"/>
        <w:rPr>
          <w:rFonts w:ascii="Tahoma" w:hAnsi="Tahoma" w:cs="Tahoma"/>
        </w:rPr>
      </w:pPr>
      <w:r w:rsidRPr="004528F2">
        <w:rPr>
          <w:rFonts w:ascii="Tahoma" w:hAnsi="Tahoma" w:cs="Tahoma"/>
        </w:rPr>
        <w:t>(EF05MA08) Resolver e elaborar problemas de multiplicação e divisão com números naturais e com números racionais cuja representação decimal é finita (com multiplicador natural e divisor natural e diferente de zero), utilizando estratégias diversas, como cálculo por estimativa, cálculo mental e algoritmos.</w:t>
      </w:r>
    </w:p>
    <w:p w14:paraId="285F4BE0" w14:textId="77777777" w:rsidR="00584CC2" w:rsidRPr="00206741" w:rsidRDefault="00584CC2" w:rsidP="00584CC2">
      <w:pPr>
        <w:autoSpaceDE w:val="0"/>
        <w:autoSpaceDN w:val="0"/>
        <w:adjustRightInd w:val="0"/>
        <w:spacing w:after="0" w:line="250" w:lineRule="atLeast"/>
        <w:jc w:val="both"/>
        <w:rPr>
          <w:rFonts w:ascii="Arial" w:hAnsi="Arial" w:cs="Arial"/>
          <w:sz w:val="24"/>
          <w:szCs w:val="24"/>
        </w:rPr>
      </w:pPr>
    </w:p>
    <w:p w14:paraId="6AEE93E2" w14:textId="77777777" w:rsidR="00584CC2" w:rsidRDefault="00584CC2" w:rsidP="00266C7F">
      <w:pPr>
        <w:pStyle w:val="00PESO2"/>
      </w:pPr>
      <w:r w:rsidRPr="004528F2">
        <w:t xml:space="preserve">Com foco em: </w:t>
      </w:r>
    </w:p>
    <w:p w14:paraId="5DAC3831" w14:textId="77777777" w:rsidR="00584CC2" w:rsidRPr="009876AB" w:rsidRDefault="00584CC2" w:rsidP="00584CC2">
      <w:pPr>
        <w:pStyle w:val="00Textogeralbullet"/>
        <w:spacing w:before="0"/>
        <w:rPr>
          <w:rFonts w:eastAsia="Arial"/>
        </w:rPr>
      </w:pPr>
      <w:r w:rsidRPr="009876AB">
        <w:rPr>
          <w:rFonts w:eastAsia="Arial"/>
        </w:rPr>
        <w:t>Compreensão da relação entre a porcentagem</w:t>
      </w:r>
      <w:r>
        <w:rPr>
          <w:rFonts w:eastAsia="Arial"/>
        </w:rPr>
        <w:t>, a representação fracionária e a decimal;</w:t>
      </w:r>
    </w:p>
    <w:p w14:paraId="32F489A4" w14:textId="77777777" w:rsidR="00584CC2" w:rsidRPr="00F36ADE" w:rsidRDefault="00584CC2" w:rsidP="00584CC2">
      <w:pPr>
        <w:pStyle w:val="00Textogeralbullet"/>
        <w:spacing w:before="0"/>
        <w:rPr>
          <w:rFonts w:eastAsia="Arial"/>
        </w:rPr>
      </w:pPr>
      <w:r>
        <w:rPr>
          <w:rFonts w:eastAsia="Arial"/>
        </w:rPr>
        <w:t>M</w:t>
      </w:r>
      <w:r w:rsidRPr="007C518C">
        <w:rPr>
          <w:rFonts w:eastAsia="Arial"/>
        </w:rPr>
        <w:t>ultiplicação e divisão com números naturais e com números racionais</w:t>
      </w:r>
      <w:r>
        <w:rPr>
          <w:rFonts w:eastAsia="Arial"/>
        </w:rPr>
        <w:t xml:space="preserve"> (na forma decimal),</w:t>
      </w:r>
      <w:r w:rsidRPr="007C518C">
        <w:rPr>
          <w:rFonts w:eastAsia="Arial"/>
        </w:rPr>
        <w:t xml:space="preserve"> utilizando estratégias </w:t>
      </w:r>
      <w:r>
        <w:rPr>
          <w:rFonts w:eastAsia="Arial"/>
        </w:rPr>
        <w:t xml:space="preserve">diversas </w:t>
      </w:r>
      <w:r w:rsidRPr="007C518C">
        <w:rPr>
          <w:rFonts w:eastAsia="Arial"/>
        </w:rPr>
        <w:t>de cálculo</w:t>
      </w:r>
      <w:r>
        <w:rPr>
          <w:rFonts w:eastAsia="Arial"/>
        </w:rPr>
        <w:t xml:space="preserve"> </w:t>
      </w:r>
      <w:r w:rsidRPr="007C518C">
        <w:rPr>
          <w:rFonts w:eastAsia="Arial"/>
        </w:rPr>
        <w:t>e a calculadora para validar resultados</w:t>
      </w:r>
      <w:r>
        <w:rPr>
          <w:rFonts w:eastAsia="Arial"/>
        </w:rPr>
        <w:t>;</w:t>
      </w:r>
      <w:r w:rsidRPr="007C518C">
        <w:rPr>
          <w:rFonts w:eastAsia="Arial"/>
        </w:rPr>
        <w:t xml:space="preserve"> </w:t>
      </w:r>
    </w:p>
    <w:p w14:paraId="6A512A3F" w14:textId="77777777" w:rsidR="00584CC2" w:rsidRPr="004528F2" w:rsidRDefault="00584CC2" w:rsidP="00170689">
      <w:pPr>
        <w:pStyle w:val="00Textogeralbullet"/>
        <w:spacing w:before="0"/>
        <w:rPr>
          <w:rFonts w:eastAsia="Arial" w:cs="Tahoma"/>
        </w:rPr>
      </w:pPr>
      <w:r w:rsidRPr="00170689">
        <w:rPr>
          <w:rFonts w:eastAsia="Arial"/>
        </w:rPr>
        <w:t>Situações</w:t>
      </w:r>
      <w:r w:rsidRPr="004528F2">
        <w:rPr>
          <w:rFonts w:eastAsia="Arial" w:cs="Tahoma"/>
        </w:rPr>
        <w:t xml:space="preserve"> problemas que envolva o cálculo com as quatro operações com os números na forma </w:t>
      </w:r>
      <w:r>
        <w:rPr>
          <w:rFonts w:eastAsia="Arial" w:cs="Tahoma"/>
        </w:rPr>
        <w:t>decimal</w:t>
      </w:r>
      <w:r w:rsidRPr="004528F2">
        <w:rPr>
          <w:rFonts w:eastAsia="Arial" w:cs="Tahoma"/>
        </w:rPr>
        <w:t>;</w:t>
      </w:r>
    </w:p>
    <w:p w14:paraId="46CEB2A4" w14:textId="77777777" w:rsidR="00584CC2" w:rsidRPr="00276105" w:rsidRDefault="00584CC2" w:rsidP="00584CC2">
      <w:pPr>
        <w:pStyle w:val="00Textogeralbullet"/>
        <w:spacing w:before="0" w:after="0"/>
        <w:ind w:left="0" w:firstLine="0"/>
        <w:rPr>
          <w:rFonts w:eastAsia="Arial" w:cs="Tahoma"/>
        </w:rPr>
      </w:pPr>
      <w:r w:rsidRPr="004528F2">
        <w:rPr>
          <w:rFonts w:eastAsia="Arial" w:cs="Tahoma"/>
        </w:rPr>
        <w:t>Números em contexto de porcentagem.</w:t>
      </w:r>
    </w:p>
    <w:p w14:paraId="02A80BCF" w14:textId="77777777" w:rsidR="00584CC2" w:rsidRDefault="00584CC2" w:rsidP="00584CC2">
      <w:pPr>
        <w:pStyle w:val="00peso3"/>
        <w:spacing w:line="250" w:lineRule="atLeast"/>
        <w:ind w:left="0" w:firstLine="0"/>
        <w:jc w:val="both"/>
      </w:pPr>
    </w:p>
    <w:p w14:paraId="03D9A998" w14:textId="77777777" w:rsidR="00584CC2" w:rsidRPr="00665558" w:rsidRDefault="00584CC2" w:rsidP="00266C7F">
      <w:pPr>
        <w:pStyle w:val="00PESO2"/>
      </w:pPr>
      <w:r w:rsidRPr="00665558">
        <w:t>Livro do Estudante</w:t>
      </w:r>
    </w:p>
    <w:p w14:paraId="504BD1D6" w14:textId="77777777" w:rsidR="00584CC2" w:rsidRPr="00665558" w:rsidRDefault="00584CC2" w:rsidP="00584CC2">
      <w:pPr>
        <w:pStyle w:val="00textosemparagrafo"/>
        <w:rPr>
          <w:rFonts w:eastAsia="Arial" w:cs="Tahoma"/>
        </w:rPr>
      </w:pPr>
      <w:r w:rsidRPr="00665558">
        <w:rPr>
          <w:rFonts w:eastAsia="Arial" w:cs="Tahoma"/>
        </w:rPr>
        <w:t>Unidade 7 – Número na forma decimal.</w:t>
      </w:r>
    </w:p>
    <w:p w14:paraId="07BDD042" w14:textId="0A5DEA4C" w:rsidR="00584CC2" w:rsidRPr="00665558" w:rsidRDefault="00584CC2" w:rsidP="00584CC2">
      <w:pPr>
        <w:pStyle w:val="00textosemparagrafo"/>
        <w:rPr>
          <w:rFonts w:eastAsia="Arial" w:cs="Tahoma"/>
        </w:rPr>
      </w:pPr>
      <w:r w:rsidRPr="00665558">
        <w:rPr>
          <w:rFonts w:eastAsia="Arial" w:cs="Tahoma"/>
        </w:rPr>
        <w:t xml:space="preserve">Páginas </w:t>
      </w:r>
      <w:r w:rsidR="00DF3B20">
        <w:rPr>
          <w:rFonts w:eastAsia="Arial" w:cs="Tahoma"/>
        </w:rPr>
        <w:t xml:space="preserve">216, 220, </w:t>
      </w:r>
      <w:r w:rsidR="00DF3B20" w:rsidRPr="009C40FE">
        <w:rPr>
          <w:rFonts w:eastAsia="Arial" w:cs="Tahoma"/>
        </w:rPr>
        <w:t>221</w:t>
      </w:r>
      <w:r w:rsidR="00DF3B20">
        <w:rPr>
          <w:rFonts w:eastAsia="Arial" w:cs="Tahoma"/>
        </w:rPr>
        <w:t>, 222,</w:t>
      </w:r>
      <w:r w:rsidR="00DF3B20" w:rsidRPr="009C40FE">
        <w:rPr>
          <w:rFonts w:eastAsia="Arial" w:cs="Tahoma"/>
        </w:rPr>
        <w:t xml:space="preserve"> 224</w:t>
      </w:r>
      <w:r w:rsidR="00DF3B20">
        <w:rPr>
          <w:rFonts w:eastAsia="Arial" w:cs="Tahoma"/>
        </w:rPr>
        <w:t>, 228 e 229 do Livro do Estudante</w:t>
      </w:r>
      <w:r w:rsidR="00DF3B20" w:rsidRPr="009C40FE">
        <w:rPr>
          <w:rFonts w:eastAsia="Arial" w:cs="Tahoma"/>
        </w:rPr>
        <w:t xml:space="preserve"> </w:t>
      </w:r>
      <w:r w:rsidRPr="00665558">
        <w:rPr>
          <w:rFonts w:eastAsia="Arial" w:cs="Tahoma"/>
        </w:rPr>
        <w:t xml:space="preserve">desenvolvem atividades envolvendo o </w:t>
      </w:r>
      <w:r>
        <w:rPr>
          <w:rFonts w:eastAsia="Arial" w:cs="Tahoma"/>
        </w:rPr>
        <w:t>s</w:t>
      </w:r>
      <w:r w:rsidRPr="00665558">
        <w:rPr>
          <w:rFonts w:eastAsia="Arial" w:cs="Tahoma"/>
        </w:rPr>
        <w:t xml:space="preserve">istema </w:t>
      </w:r>
      <w:r>
        <w:rPr>
          <w:rFonts w:eastAsia="Arial" w:cs="Tahoma"/>
        </w:rPr>
        <w:t>m</w:t>
      </w:r>
      <w:r w:rsidRPr="00665558">
        <w:rPr>
          <w:rFonts w:eastAsia="Arial" w:cs="Tahoma"/>
        </w:rPr>
        <w:t xml:space="preserve">onetário, propiciando atividades para utilização das operações na resolução de situações problemas, trabalhando o uso do dinheiro em situações de compra muito próximas da vida real, desenvolvendo o raciocínio para a educação financeira. </w:t>
      </w:r>
    </w:p>
    <w:p w14:paraId="17EB3026" w14:textId="77777777" w:rsidR="00584CC2" w:rsidRDefault="00584CC2" w:rsidP="00584CC2">
      <w:pPr>
        <w:pStyle w:val="00peso3"/>
        <w:spacing w:line="250" w:lineRule="atLeast"/>
        <w:ind w:left="0" w:firstLine="0"/>
        <w:jc w:val="both"/>
      </w:pPr>
    </w:p>
    <w:p w14:paraId="34A2CFD0" w14:textId="77777777" w:rsidR="00584CC2" w:rsidRPr="00665558" w:rsidRDefault="00584CC2" w:rsidP="00266C7F">
      <w:pPr>
        <w:pStyle w:val="00PESO2"/>
      </w:pPr>
      <w:r w:rsidRPr="00665558">
        <w:t xml:space="preserve">Quantidade </w:t>
      </w:r>
      <w:r w:rsidRPr="00266C7F">
        <w:t>estimada</w:t>
      </w:r>
      <w:r w:rsidRPr="00665558">
        <w:t xml:space="preserve"> de aulas </w:t>
      </w:r>
    </w:p>
    <w:p w14:paraId="650B2644" w14:textId="77777777" w:rsidR="00584CC2" w:rsidRPr="004E532C" w:rsidRDefault="00584CC2" w:rsidP="00584CC2">
      <w:pPr>
        <w:pStyle w:val="00textosemparagrafo"/>
        <w:rPr>
          <w:rFonts w:eastAsia="Arial"/>
        </w:rPr>
      </w:pPr>
      <w:r>
        <w:rPr>
          <w:rFonts w:eastAsia="Arial"/>
        </w:rPr>
        <w:t>4</w:t>
      </w:r>
      <w:r w:rsidRPr="004E532C">
        <w:rPr>
          <w:rFonts w:eastAsia="Arial"/>
        </w:rPr>
        <w:t xml:space="preserve"> aulas </w:t>
      </w:r>
      <w:r w:rsidRPr="00991008">
        <w:rPr>
          <w:rFonts w:eastAsia="Arial"/>
        </w:rPr>
        <w:t>(de 40 a 50 minutos cada uma).</w:t>
      </w:r>
    </w:p>
    <w:p w14:paraId="77C7F862" w14:textId="77777777" w:rsidR="00584CC2" w:rsidRPr="00206741" w:rsidRDefault="00584CC2" w:rsidP="00584CC2">
      <w:pPr>
        <w:spacing w:after="0" w:line="250" w:lineRule="atLeast"/>
        <w:jc w:val="both"/>
        <w:rPr>
          <w:rFonts w:ascii="Arial" w:eastAsiaTheme="minorEastAsia" w:hAnsi="Arial" w:cs="Arial"/>
          <w:b/>
          <w:bCs/>
          <w:color w:val="000000"/>
          <w:spacing w:val="-3"/>
          <w:sz w:val="29"/>
          <w:szCs w:val="29"/>
          <w:lang w:eastAsia="es-ES"/>
        </w:rPr>
      </w:pPr>
      <w:r w:rsidRPr="00206741">
        <w:rPr>
          <w:rFonts w:ascii="Arial" w:hAnsi="Arial" w:cs="Arial"/>
        </w:rPr>
        <w:br w:type="page"/>
      </w:r>
    </w:p>
    <w:p w14:paraId="4D90C734" w14:textId="77777777" w:rsidR="00584CC2" w:rsidRPr="00206741" w:rsidRDefault="00584CC2" w:rsidP="00266C7F">
      <w:pPr>
        <w:pStyle w:val="00PESO10"/>
      </w:pPr>
      <w:r w:rsidRPr="00206741">
        <w:lastRenderedPageBreak/>
        <w:t>Aula 1</w:t>
      </w:r>
    </w:p>
    <w:p w14:paraId="4636FC9E" w14:textId="77777777" w:rsidR="00584CC2" w:rsidRPr="009C40FE" w:rsidRDefault="00584CC2" w:rsidP="00584CC2">
      <w:pPr>
        <w:pStyle w:val="00PESO2"/>
        <w:spacing w:line="250" w:lineRule="atLeast"/>
        <w:jc w:val="both"/>
        <w:rPr>
          <w:rFonts w:ascii="Tahoma" w:hAnsi="Tahoma" w:cs="Tahoma"/>
          <w:sz w:val="22"/>
          <w:szCs w:val="22"/>
        </w:rPr>
      </w:pPr>
    </w:p>
    <w:p w14:paraId="4686145C" w14:textId="7B6962B4" w:rsidR="00584CC2" w:rsidRPr="009C40FE" w:rsidRDefault="00584CC2" w:rsidP="00266C7F">
      <w:pPr>
        <w:pStyle w:val="00peso3"/>
      </w:pPr>
      <w:proofErr w:type="spellStart"/>
      <w:r w:rsidRPr="009C40FE">
        <w:t>Conteúdo</w:t>
      </w:r>
      <w:r w:rsidR="00170689">
        <w:t>s</w:t>
      </w:r>
      <w:proofErr w:type="spellEnd"/>
      <w:r w:rsidRPr="009C40FE">
        <w:t xml:space="preserve"> específico</w:t>
      </w:r>
      <w:r w:rsidR="00170689">
        <w:t>s</w:t>
      </w:r>
    </w:p>
    <w:p w14:paraId="20C7FAE5" w14:textId="77777777" w:rsidR="00584CC2" w:rsidRDefault="00584CC2" w:rsidP="00584CC2">
      <w:pPr>
        <w:pStyle w:val="00textosemparagrafo"/>
        <w:rPr>
          <w:rFonts w:eastAsia="Arial"/>
        </w:rPr>
      </w:pPr>
      <w:r>
        <w:rPr>
          <w:rFonts w:eastAsia="Arial"/>
        </w:rPr>
        <w:t>Reconhecimento dos valores das cédulas e moedas do sistema monetário brasileiro</w:t>
      </w:r>
      <w:r w:rsidRPr="0012508F">
        <w:rPr>
          <w:rFonts w:eastAsia="Arial"/>
        </w:rPr>
        <w:t>.</w:t>
      </w:r>
    </w:p>
    <w:p w14:paraId="32F0E521" w14:textId="77777777" w:rsidR="00584CC2" w:rsidRPr="009C40FE" w:rsidRDefault="00584CC2" w:rsidP="00584CC2">
      <w:pPr>
        <w:pStyle w:val="00textosemparagrafo"/>
        <w:rPr>
          <w:rFonts w:eastAsia="Arial" w:cs="Tahoma"/>
        </w:rPr>
      </w:pPr>
      <w:r>
        <w:rPr>
          <w:rFonts w:eastAsia="Arial" w:cs="Tahoma"/>
        </w:rPr>
        <w:t>Operações com números decimais.</w:t>
      </w:r>
    </w:p>
    <w:p w14:paraId="5E92F6D5" w14:textId="77777777" w:rsidR="00584CC2" w:rsidRPr="009C40FE" w:rsidRDefault="00584CC2" w:rsidP="00584CC2">
      <w:pPr>
        <w:pStyle w:val="00peso3"/>
        <w:spacing w:line="250" w:lineRule="atLeast"/>
        <w:ind w:left="0" w:firstLine="0"/>
        <w:jc w:val="both"/>
        <w:rPr>
          <w:rFonts w:ascii="Tahoma" w:hAnsi="Tahoma" w:cs="Tahoma"/>
          <w:sz w:val="22"/>
          <w:szCs w:val="22"/>
        </w:rPr>
      </w:pPr>
    </w:p>
    <w:p w14:paraId="47142D09" w14:textId="77777777" w:rsidR="00584CC2" w:rsidRPr="009C40FE" w:rsidRDefault="00584CC2" w:rsidP="00266C7F">
      <w:pPr>
        <w:pStyle w:val="00peso3"/>
      </w:pPr>
      <w:r w:rsidRPr="009C40FE">
        <w:t>Recursos</w:t>
      </w:r>
    </w:p>
    <w:p w14:paraId="6C107C12" w14:textId="77777777" w:rsidR="00584CC2" w:rsidRPr="00745CC9" w:rsidRDefault="00584CC2" w:rsidP="00170689">
      <w:pPr>
        <w:pStyle w:val="00Textogeralbullet"/>
        <w:spacing w:before="0" w:after="58"/>
        <w:rPr>
          <w:rFonts w:eastAsia="Arial"/>
        </w:rPr>
      </w:pPr>
      <w:r>
        <w:rPr>
          <w:rFonts w:eastAsia="Arial" w:cs="Tahoma"/>
        </w:rPr>
        <w:t>Folha sulfite (10 por aluno).</w:t>
      </w:r>
    </w:p>
    <w:p w14:paraId="4F74BB85" w14:textId="77777777" w:rsidR="00584CC2" w:rsidRDefault="00584CC2" w:rsidP="00170689">
      <w:pPr>
        <w:pStyle w:val="00Textogeralbullet"/>
        <w:spacing w:before="0" w:after="58"/>
        <w:rPr>
          <w:rFonts w:eastAsia="Arial"/>
        </w:rPr>
      </w:pPr>
      <w:r>
        <w:rPr>
          <w:rFonts w:eastAsia="Arial"/>
        </w:rPr>
        <w:t>Envelope (1 por aluno).</w:t>
      </w:r>
    </w:p>
    <w:p w14:paraId="4C4AB642" w14:textId="77777777" w:rsidR="00584CC2" w:rsidRDefault="00584CC2" w:rsidP="00170689">
      <w:pPr>
        <w:pStyle w:val="00Textogeralbullet"/>
        <w:spacing w:before="0" w:after="58"/>
        <w:rPr>
          <w:rFonts w:eastAsia="Arial"/>
        </w:rPr>
      </w:pPr>
      <w:r>
        <w:rPr>
          <w:rFonts w:eastAsia="Arial"/>
        </w:rPr>
        <w:t>Representação impressa ou digital das moedas e cédulas do sistema monetário brasileiro.</w:t>
      </w:r>
    </w:p>
    <w:p w14:paraId="693ECCC1" w14:textId="77777777" w:rsidR="00584CC2" w:rsidRPr="00745CC9" w:rsidRDefault="00584CC2" w:rsidP="00170689">
      <w:pPr>
        <w:pStyle w:val="00Textogeralbullet"/>
        <w:spacing w:before="0" w:after="58"/>
        <w:rPr>
          <w:rFonts w:eastAsia="Arial"/>
        </w:rPr>
      </w:pPr>
      <w:r>
        <w:rPr>
          <w:rFonts w:eastAsia="Arial"/>
        </w:rPr>
        <w:t>TV ou projetor.</w:t>
      </w:r>
    </w:p>
    <w:p w14:paraId="2941EC98" w14:textId="77777777" w:rsidR="00584CC2" w:rsidRDefault="00584CC2" w:rsidP="00170689">
      <w:pPr>
        <w:pStyle w:val="00Textogeralbullet"/>
        <w:spacing w:before="0" w:after="58"/>
        <w:rPr>
          <w:rFonts w:eastAsia="Arial"/>
        </w:rPr>
      </w:pPr>
      <w:r>
        <w:rPr>
          <w:rFonts w:eastAsia="Arial"/>
        </w:rPr>
        <w:t>1 moeda de: 1 real, 50 centavos, 25 centavos, 10 centavos e 5 centavos.</w:t>
      </w:r>
    </w:p>
    <w:p w14:paraId="611E4CF2" w14:textId="77777777" w:rsidR="00584CC2" w:rsidRDefault="00584CC2" w:rsidP="00170689">
      <w:pPr>
        <w:pStyle w:val="00Textogeralbullet"/>
        <w:spacing w:before="0" w:after="58"/>
        <w:rPr>
          <w:rFonts w:eastAsia="Arial"/>
        </w:rPr>
      </w:pPr>
      <w:r>
        <w:rPr>
          <w:rFonts w:eastAsia="Arial"/>
        </w:rPr>
        <w:t>Tesoura.</w:t>
      </w:r>
    </w:p>
    <w:p w14:paraId="627AD5ED" w14:textId="77777777" w:rsidR="00584CC2" w:rsidRPr="000F1CCA" w:rsidRDefault="00584CC2" w:rsidP="00170689">
      <w:pPr>
        <w:pStyle w:val="00Textogeralbullet"/>
        <w:spacing w:before="0" w:after="58"/>
        <w:rPr>
          <w:rFonts w:eastAsia="Arial"/>
        </w:rPr>
      </w:pPr>
      <w:r>
        <w:rPr>
          <w:rFonts w:eastAsia="Arial"/>
        </w:rPr>
        <w:t>Lápis de cor.</w:t>
      </w:r>
    </w:p>
    <w:p w14:paraId="1D6DC229" w14:textId="37FF4625" w:rsidR="00584CC2" w:rsidRDefault="00584CC2" w:rsidP="00170689">
      <w:pPr>
        <w:pStyle w:val="00Textogeralbullet"/>
        <w:spacing w:before="0" w:after="58"/>
        <w:ind w:left="0" w:firstLine="0"/>
        <w:rPr>
          <w:rFonts w:eastAsia="Arial" w:cs="Tahoma"/>
        </w:rPr>
      </w:pPr>
      <w:r w:rsidRPr="009C40FE">
        <w:rPr>
          <w:rFonts w:eastAsia="Arial" w:cs="Tahoma"/>
        </w:rPr>
        <w:t xml:space="preserve">Páginas </w:t>
      </w:r>
      <w:r>
        <w:rPr>
          <w:rFonts w:eastAsia="Arial" w:cs="Tahoma"/>
        </w:rPr>
        <w:t xml:space="preserve">216, 220, </w:t>
      </w:r>
      <w:r w:rsidRPr="009C40FE">
        <w:rPr>
          <w:rFonts w:eastAsia="Arial" w:cs="Tahoma"/>
        </w:rPr>
        <w:t>221</w:t>
      </w:r>
      <w:r>
        <w:rPr>
          <w:rFonts w:eastAsia="Arial" w:cs="Tahoma"/>
        </w:rPr>
        <w:t>, 222 e</w:t>
      </w:r>
      <w:r w:rsidRPr="009C40FE">
        <w:rPr>
          <w:rFonts w:eastAsia="Arial" w:cs="Tahoma"/>
        </w:rPr>
        <w:t xml:space="preserve"> 224 do Livro do Estudante, que trabalha</w:t>
      </w:r>
      <w:r w:rsidR="00170689">
        <w:rPr>
          <w:rFonts w:eastAsia="Arial" w:cs="Tahoma"/>
        </w:rPr>
        <w:t>m</w:t>
      </w:r>
      <w:r w:rsidRPr="009C40FE">
        <w:rPr>
          <w:rFonts w:eastAsia="Arial" w:cs="Tahoma"/>
        </w:rPr>
        <w:t xml:space="preserve"> o número na forma decimal utilizando como recurso o sistema monetário brasileiro</w:t>
      </w:r>
      <w:r>
        <w:rPr>
          <w:rFonts w:eastAsia="Arial" w:cs="Tahoma"/>
        </w:rPr>
        <w:t>.</w:t>
      </w:r>
    </w:p>
    <w:p w14:paraId="16BE694D" w14:textId="77777777" w:rsidR="00584CC2" w:rsidRPr="009C40FE" w:rsidRDefault="00584CC2" w:rsidP="00584CC2">
      <w:pPr>
        <w:pStyle w:val="00Textogeralbullet"/>
        <w:numPr>
          <w:ilvl w:val="0"/>
          <w:numId w:val="0"/>
        </w:numPr>
        <w:spacing w:before="0" w:after="0"/>
        <w:rPr>
          <w:rFonts w:eastAsia="Arial" w:cs="Tahoma"/>
        </w:rPr>
      </w:pPr>
    </w:p>
    <w:p w14:paraId="541EEF01" w14:textId="77777777" w:rsidR="00584CC2" w:rsidRDefault="00584CC2" w:rsidP="00266C7F">
      <w:pPr>
        <w:pStyle w:val="00peso3"/>
      </w:pPr>
      <w:r w:rsidRPr="009C40FE">
        <w:t>Orientações gerais</w:t>
      </w:r>
    </w:p>
    <w:p w14:paraId="41C3ED81" w14:textId="77777777" w:rsidR="00584CC2" w:rsidRPr="009F1F3A" w:rsidRDefault="00584CC2" w:rsidP="00584CC2">
      <w:pPr>
        <w:pStyle w:val="00Textogeralbullet"/>
        <w:spacing w:before="0"/>
        <w:rPr>
          <w:rFonts w:eastAsia="Arial"/>
        </w:rPr>
      </w:pPr>
      <w:r>
        <w:rPr>
          <w:rFonts w:eastAsia="Arial" w:cs="Tahoma"/>
        </w:rPr>
        <w:t xml:space="preserve">Antes da aula, faça as marcações nas folhas de sulfite para que, durante a aula, os alunos as recortem. </w:t>
      </w:r>
    </w:p>
    <w:p w14:paraId="147B362C" w14:textId="77777777" w:rsidR="00584CC2" w:rsidRPr="009F1F3A" w:rsidRDefault="00584CC2" w:rsidP="00584CC2">
      <w:pPr>
        <w:pStyle w:val="00Textogeralbullet"/>
        <w:numPr>
          <w:ilvl w:val="1"/>
          <w:numId w:val="1"/>
        </w:numPr>
        <w:spacing w:before="0"/>
        <w:rPr>
          <w:rFonts w:eastAsia="Arial"/>
        </w:rPr>
      </w:pPr>
      <w:r>
        <w:rPr>
          <w:rFonts w:eastAsia="Arial" w:cs="Tahoma"/>
        </w:rPr>
        <w:t>Para a confecção das moedas de 1 real, 50 centavos, 25 centavos, 10 centavos e 5 centavos, em duas folhas de sulfite, contorne-as de modo que cada aluno possa ter uma coleção de 20 moedas de papel de cada valor.</w:t>
      </w:r>
    </w:p>
    <w:p w14:paraId="55D9F453" w14:textId="77777777" w:rsidR="00584CC2" w:rsidRPr="009F1F3A" w:rsidRDefault="00584CC2" w:rsidP="00584CC2">
      <w:pPr>
        <w:pStyle w:val="00Textogeralbullet"/>
        <w:numPr>
          <w:ilvl w:val="1"/>
          <w:numId w:val="1"/>
        </w:numPr>
        <w:spacing w:before="0"/>
        <w:rPr>
          <w:rFonts w:eastAsia="Arial"/>
        </w:rPr>
      </w:pPr>
      <w:r>
        <w:rPr>
          <w:rFonts w:eastAsia="Arial" w:cs="Tahoma"/>
        </w:rPr>
        <w:t xml:space="preserve">Para a confecção das cédulas, </w:t>
      </w:r>
      <w:proofErr w:type="spellStart"/>
      <w:r>
        <w:rPr>
          <w:rFonts w:eastAsia="Arial" w:cs="Tahoma"/>
        </w:rPr>
        <w:t>divida</w:t>
      </w:r>
      <w:proofErr w:type="spellEnd"/>
      <w:r>
        <w:rPr>
          <w:rFonts w:eastAsia="Arial" w:cs="Tahoma"/>
        </w:rPr>
        <w:t xml:space="preserve"> cada folha sulfite em 6 partes iguais, conforme sugestão a seguir:</w:t>
      </w:r>
    </w:p>
    <w:p w14:paraId="257EF2CA" w14:textId="77777777" w:rsidR="00584CC2" w:rsidRDefault="00584CC2" w:rsidP="00584CC2">
      <w:pPr>
        <w:pStyle w:val="00Textogeralbullet"/>
        <w:numPr>
          <w:ilvl w:val="0"/>
          <w:numId w:val="0"/>
        </w:numPr>
        <w:spacing w:before="0"/>
        <w:ind w:left="284" w:hanging="284"/>
        <w:rPr>
          <w:rFonts w:eastAsia="Arial"/>
        </w:rPr>
      </w:pPr>
    </w:p>
    <w:tbl>
      <w:tblPr>
        <w:tblStyle w:val="atencao"/>
        <w:tblW w:w="5670" w:type="dxa"/>
        <w:jc w:val="center"/>
        <w:tblLook w:val="04A0" w:firstRow="1" w:lastRow="0" w:firstColumn="1" w:lastColumn="0" w:noHBand="0" w:noVBand="1"/>
      </w:tblPr>
      <w:tblGrid>
        <w:gridCol w:w="2835"/>
        <w:gridCol w:w="2835"/>
      </w:tblGrid>
      <w:tr w:rsidR="00584CC2" w14:paraId="1F045E8A" w14:textId="77777777" w:rsidTr="005C0677">
        <w:trPr>
          <w:trHeight w:val="1134"/>
          <w:jc w:val="center"/>
        </w:trPr>
        <w:tc>
          <w:tcPr>
            <w:tcW w:w="2835" w:type="dxa"/>
          </w:tcPr>
          <w:p w14:paraId="1234F2AC" w14:textId="77777777" w:rsidR="00584CC2" w:rsidRPr="009F1F3A" w:rsidRDefault="00584CC2" w:rsidP="005C0677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eastAsia="Arial"/>
                <w:lang w:val="pt-BR"/>
              </w:rPr>
            </w:pPr>
          </w:p>
        </w:tc>
        <w:tc>
          <w:tcPr>
            <w:tcW w:w="2835" w:type="dxa"/>
          </w:tcPr>
          <w:p w14:paraId="144E684F" w14:textId="77777777" w:rsidR="00584CC2" w:rsidRPr="009F1F3A" w:rsidRDefault="00584CC2" w:rsidP="005C0677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eastAsia="Arial"/>
                <w:lang w:val="pt-BR"/>
              </w:rPr>
            </w:pPr>
          </w:p>
        </w:tc>
      </w:tr>
      <w:tr w:rsidR="00584CC2" w14:paraId="48BCAFEF" w14:textId="77777777" w:rsidTr="005C0677">
        <w:trPr>
          <w:trHeight w:val="1134"/>
          <w:jc w:val="center"/>
        </w:trPr>
        <w:tc>
          <w:tcPr>
            <w:tcW w:w="2835" w:type="dxa"/>
          </w:tcPr>
          <w:p w14:paraId="05ABA4AF" w14:textId="77777777" w:rsidR="00584CC2" w:rsidRPr="009F1F3A" w:rsidRDefault="00584CC2" w:rsidP="005C0677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eastAsia="Arial"/>
                <w:lang w:val="pt-BR"/>
              </w:rPr>
            </w:pPr>
          </w:p>
        </w:tc>
        <w:tc>
          <w:tcPr>
            <w:tcW w:w="2835" w:type="dxa"/>
          </w:tcPr>
          <w:p w14:paraId="24D98B2B" w14:textId="77777777" w:rsidR="00584CC2" w:rsidRPr="009F1F3A" w:rsidRDefault="00584CC2" w:rsidP="005C0677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eastAsia="Arial"/>
                <w:lang w:val="pt-BR"/>
              </w:rPr>
            </w:pPr>
          </w:p>
        </w:tc>
      </w:tr>
      <w:tr w:rsidR="00584CC2" w14:paraId="17C47821" w14:textId="77777777" w:rsidTr="005C0677">
        <w:trPr>
          <w:trHeight w:val="1134"/>
          <w:jc w:val="center"/>
        </w:trPr>
        <w:tc>
          <w:tcPr>
            <w:tcW w:w="2835" w:type="dxa"/>
          </w:tcPr>
          <w:p w14:paraId="09B65053" w14:textId="77777777" w:rsidR="00584CC2" w:rsidRPr="009F1F3A" w:rsidRDefault="00584CC2" w:rsidP="005C0677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eastAsia="Arial"/>
                <w:lang w:val="pt-BR"/>
              </w:rPr>
            </w:pPr>
          </w:p>
        </w:tc>
        <w:tc>
          <w:tcPr>
            <w:tcW w:w="2835" w:type="dxa"/>
          </w:tcPr>
          <w:p w14:paraId="3234343B" w14:textId="77777777" w:rsidR="00584CC2" w:rsidRPr="009F1F3A" w:rsidRDefault="00584CC2" w:rsidP="005C0677">
            <w:pPr>
              <w:pStyle w:val="00Textogeralbullet"/>
              <w:numPr>
                <w:ilvl w:val="0"/>
                <w:numId w:val="0"/>
              </w:numPr>
              <w:spacing w:before="0"/>
              <w:jc w:val="center"/>
              <w:rPr>
                <w:rFonts w:eastAsia="Arial"/>
                <w:lang w:val="pt-BR"/>
              </w:rPr>
            </w:pPr>
          </w:p>
        </w:tc>
      </w:tr>
    </w:tbl>
    <w:p w14:paraId="67414268" w14:textId="77777777" w:rsidR="00584CC2" w:rsidRDefault="00584CC2" w:rsidP="00584CC2">
      <w:pPr>
        <w:pStyle w:val="00Textogeralbullet"/>
        <w:numPr>
          <w:ilvl w:val="0"/>
          <w:numId w:val="0"/>
        </w:numPr>
        <w:spacing w:before="0"/>
        <w:ind w:left="284" w:hanging="284"/>
        <w:rPr>
          <w:rFonts w:eastAsia="Arial"/>
        </w:rPr>
      </w:pPr>
    </w:p>
    <w:p w14:paraId="4D9D875E" w14:textId="5403E131" w:rsidR="00266C7F" w:rsidRDefault="00266C7F">
      <w:pPr>
        <w:rPr>
          <w:rFonts w:ascii="Tahoma" w:eastAsia="Arial" w:hAnsi="Tahoma" w:cs="Cambria"/>
          <w:iCs/>
          <w:color w:val="000000"/>
          <w:spacing w:val="-2"/>
        </w:rPr>
      </w:pPr>
      <w:r>
        <w:rPr>
          <w:rFonts w:eastAsia="Arial"/>
        </w:rPr>
        <w:br w:type="page"/>
      </w:r>
    </w:p>
    <w:p w14:paraId="2F5EF718" w14:textId="77777777" w:rsidR="00584CC2" w:rsidRDefault="00584CC2" w:rsidP="00584CC2">
      <w:pPr>
        <w:pStyle w:val="00Textogeralbullet"/>
        <w:spacing w:before="0"/>
        <w:rPr>
          <w:rFonts w:eastAsia="Arial"/>
        </w:rPr>
      </w:pPr>
      <w:r w:rsidRPr="00D12BD9">
        <w:rPr>
          <w:rFonts w:eastAsia="Arial"/>
        </w:rPr>
        <w:lastRenderedPageBreak/>
        <w:t xml:space="preserve">Projete (ou apresente) a representação de cada moeda e cédula. Oriente os alunos a observarem os detalhes de cada moeda e cédula, os dizeres impressos, </w:t>
      </w:r>
      <w:r>
        <w:rPr>
          <w:rFonts w:eastAsia="Arial"/>
        </w:rPr>
        <w:t xml:space="preserve">a marca-d’água e </w:t>
      </w:r>
      <w:r w:rsidRPr="00D12BD9">
        <w:rPr>
          <w:rFonts w:eastAsia="Arial"/>
        </w:rPr>
        <w:t xml:space="preserve">os animais </w:t>
      </w:r>
      <w:r>
        <w:rPr>
          <w:rFonts w:eastAsia="Arial"/>
        </w:rPr>
        <w:t>presentes em cada uma delas</w:t>
      </w:r>
      <w:r w:rsidRPr="00D12BD9">
        <w:rPr>
          <w:rFonts w:eastAsia="Arial"/>
        </w:rPr>
        <w:t>.</w:t>
      </w:r>
    </w:p>
    <w:p w14:paraId="693A144E" w14:textId="758CFAF4" w:rsidR="00584CC2" w:rsidRDefault="00584CC2" w:rsidP="00584CC2">
      <w:pPr>
        <w:pStyle w:val="00Textogeralbullet"/>
        <w:spacing w:before="0"/>
        <w:rPr>
          <w:rFonts w:eastAsia="Arial"/>
        </w:rPr>
      </w:pPr>
      <w:proofErr w:type="gramStart"/>
      <w:r w:rsidRPr="00D12BD9">
        <w:rPr>
          <w:rFonts w:eastAsia="Arial"/>
        </w:rPr>
        <w:t xml:space="preserve">O </w:t>
      </w:r>
      <w:r w:rsidRPr="00436078">
        <w:rPr>
          <w:rFonts w:eastAsia="Arial"/>
          <w:i/>
        </w:rPr>
        <w:t>site</w:t>
      </w:r>
      <w:r w:rsidRPr="00D12BD9">
        <w:rPr>
          <w:rFonts w:eastAsia="Arial"/>
        </w:rPr>
        <w:t xml:space="preserve"> do Banco Central do Brasil têm</w:t>
      </w:r>
      <w:proofErr w:type="gramEnd"/>
      <w:r w:rsidRPr="00D12BD9">
        <w:rPr>
          <w:rFonts w:eastAsia="Arial"/>
        </w:rPr>
        <w:t xml:space="preserve"> uma página dedicada à exploração das cédulas da família do Real. Disponível em: </w:t>
      </w:r>
      <w:r>
        <w:rPr>
          <w:rFonts w:eastAsia="Arial"/>
        </w:rPr>
        <w:t>&lt;</w:t>
      </w:r>
      <w:hyperlink r:id="rId8" w:history="1">
        <w:r w:rsidRPr="00170689">
          <w:rPr>
            <w:rStyle w:val="Hyperlink"/>
            <w:rFonts w:eastAsia="Arial"/>
          </w:rPr>
          <w:t>http://www.bcb.gov.br/novasnotas/index.html</w:t>
        </w:r>
      </w:hyperlink>
      <w:r>
        <w:rPr>
          <w:rFonts w:eastAsia="Arial"/>
        </w:rPr>
        <w:t>&gt;. Acesso em: 31 jan. 2018.</w:t>
      </w:r>
    </w:p>
    <w:p w14:paraId="7429E433" w14:textId="77777777" w:rsidR="00584CC2" w:rsidRPr="002F4EEE" w:rsidRDefault="00584CC2" w:rsidP="00584CC2">
      <w:pPr>
        <w:pStyle w:val="00Textogeralbullet"/>
        <w:spacing w:before="0"/>
        <w:rPr>
          <w:rFonts w:eastAsia="Arial"/>
        </w:rPr>
      </w:pPr>
      <w:r>
        <w:rPr>
          <w:rFonts w:eastAsia="Arial"/>
        </w:rPr>
        <w:t>Diga aos alunos que eles irão produzir representações das cédulas e das moedas do sistema monetário brasileiro.</w:t>
      </w:r>
    </w:p>
    <w:p w14:paraId="06248000" w14:textId="77777777" w:rsidR="00584CC2" w:rsidRDefault="00584CC2" w:rsidP="00584CC2">
      <w:pPr>
        <w:pStyle w:val="00Textogeralbullet"/>
        <w:spacing w:before="0"/>
        <w:rPr>
          <w:rFonts w:eastAsia="Arial"/>
        </w:rPr>
      </w:pPr>
      <w:r>
        <w:rPr>
          <w:rFonts w:eastAsia="Arial"/>
        </w:rPr>
        <w:t>Entregue as folhas sulfite com as marcações das moedas e oriente-os a recortar e ilustrar o anverso e o reverso das moedas. Oriente-os a compor os valores corretos de acordo com o tamanho das moedas.</w:t>
      </w:r>
    </w:p>
    <w:p w14:paraId="414F4310" w14:textId="77777777" w:rsidR="00584CC2" w:rsidRDefault="00584CC2" w:rsidP="00584CC2">
      <w:pPr>
        <w:pStyle w:val="00Textogeralbullet"/>
        <w:spacing w:before="0"/>
        <w:rPr>
          <w:rFonts w:eastAsia="Arial"/>
        </w:rPr>
      </w:pPr>
      <w:r>
        <w:rPr>
          <w:rFonts w:eastAsia="Arial"/>
        </w:rPr>
        <w:t>Em seguida, entregue as folhas sulfites com as marcações das cédulas e peça que as recortem, de modo que cada aluno tenha 42 cédulas. Oriente-os a compor:</w:t>
      </w:r>
    </w:p>
    <w:p w14:paraId="18CC8618" w14:textId="77777777" w:rsidR="00584CC2" w:rsidRDefault="00584CC2" w:rsidP="00584CC2">
      <w:pPr>
        <w:pStyle w:val="00Textogeralbullet"/>
        <w:numPr>
          <w:ilvl w:val="1"/>
          <w:numId w:val="1"/>
        </w:numPr>
        <w:spacing w:before="0"/>
        <w:rPr>
          <w:rFonts w:eastAsia="Arial"/>
        </w:rPr>
      </w:pPr>
      <w:r>
        <w:rPr>
          <w:rFonts w:eastAsia="Arial"/>
        </w:rPr>
        <w:t>10 cédulas de 2 reais;</w:t>
      </w:r>
    </w:p>
    <w:p w14:paraId="794112EB" w14:textId="77777777" w:rsidR="00584CC2" w:rsidRDefault="00584CC2" w:rsidP="00584CC2">
      <w:pPr>
        <w:pStyle w:val="00Textogeralbullet"/>
        <w:numPr>
          <w:ilvl w:val="1"/>
          <w:numId w:val="1"/>
        </w:numPr>
        <w:spacing w:before="0"/>
        <w:rPr>
          <w:rFonts w:eastAsia="Arial"/>
        </w:rPr>
      </w:pPr>
      <w:r>
        <w:rPr>
          <w:rFonts w:eastAsia="Arial"/>
        </w:rPr>
        <w:t>10 cédulas de 10 reais;</w:t>
      </w:r>
    </w:p>
    <w:p w14:paraId="507FB728" w14:textId="77777777" w:rsidR="00584CC2" w:rsidRPr="00824200" w:rsidRDefault="00584CC2" w:rsidP="00584CC2">
      <w:pPr>
        <w:pStyle w:val="00Textogeralbullet"/>
        <w:numPr>
          <w:ilvl w:val="1"/>
          <w:numId w:val="1"/>
        </w:numPr>
        <w:spacing w:before="0"/>
      </w:pPr>
      <w:r>
        <w:rPr>
          <w:rFonts w:eastAsia="Arial"/>
        </w:rPr>
        <w:t>10 cédulas de 20 reais;</w:t>
      </w:r>
    </w:p>
    <w:p w14:paraId="4EA2680D" w14:textId="77777777" w:rsidR="00584CC2" w:rsidRDefault="00584CC2" w:rsidP="00584CC2">
      <w:pPr>
        <w:pStyle w:val="00Textogeralbullet"/>
        <w:numPr>
          <w:ilvl w:val="1"/>
          <w:numId w:val="1"/>
        </w:numPr>
        <w:spacing w:before="0"/>
        <w:rPr>
          <w:rFonts w:eastAsia="Arial"/>
        </w:rPr>
      </w:pPr>
      <w:r>
        <w:rPr>
          <w:rFonts w:eastAsia="Arial"/>
        </w:rPr>
        <w:t>7 cédulas de 50 reais;</w:t>
      </w:r>
    </w:p>
    <w:p w14:paraId="477E917D" w14:textId="77777777" w:rsidR="00584CC2" w:rsidRPr="00824200" w:rsidRDefault="00584CC2" w:rsidP="00584CC2">
      <w:pPr>
        <w:pStyle w:val="00Textogeralbullet"/>
        <w:numPr>
          <w:ilvl w:val="1"/>
          <w:numId w:val="1"/>
        </w:numPr>
        <w:spacing w:before="0"/>
        <w:rPr>
          <w:rFonts w:eastAsia="Arial"/>
        </w:rPr>
      </w:pPr>
      <w:r>
        <w:rPr>
          <w:rFonts w:eastAsia="Arial"/>
        </w:rPr>
        <w:t>5 cédulas de 100 reais.</w:t>
      </w:r>
    </w:p>
    <w:p w14:paraId="4B2DCA19" w14:textId="5F80D7B2" w:rsidR="00584CC2" w:rsidRPr="00266C7F" w:rsidRDefault="00584CC2" w:rsidP="00266C7F">
      <w:pPr>
        <w:pStyle w:val="00Textogeralbullet"/>
        <w:rPr>
          <w:rFonts w:eastAsia="Arial"/>
        </w:rPr>
      </w:pPr>
      <w:r>
        <w:rPr>
          <w:rFonts w:eastAsia="Arial"/>
        </w:rPr>
        <w:t xml:space="preserve">Realize com os alunos as atividades das páginas 216, 220, </w:t>
      </w:r>
      <w:r w:rsidRPr="009C40FE">
        <w:rPr>
          <w:rFonts w:eastAsia="Arial"/>
        </w:rPr>
        <w:t>221</w:t>
      </w:r>
      <w:r>
        <w:rPr>
          <w:rFonts w:eastAsia="Arial"/>
        </w:rPr>
        <w:t>, 222 e</w:t>
      </w:r>
      <w:r w:rsidRPr="009C40FE">
        <w:rPr>
          <w:rFonts w:eastAsia="Arial"/>
        </w:rPr>
        <w:t xml:space="preserve"> 224 do Livro do Estudante, </w:t>
      </w:r>
      <w:r w:rsidRPr="00266C7F">
        <w:rPr>
          <w:rFonts w:eastAsia="Arial"/>
        </w:rPr>
        <w:t>que trabalham o número na forma decimal utilizando como recurso o sistema monetário brasileiro. Peça que utilizem as cédulas e moedas produzidas por eles na realização dessas atividades.</w:t>
      </w:r>
    </w:p>
    <w:p w14:paraId="36AF0A22" w14:textId="77777777" w:rsidR="00584CC2" w:rsidRPr="00D12BD9" w:rsidRDefault="00584CC2" w:rsidP="00584CC2">
      <w:pPr>
        <w:pStyle w:val="00Textogeralbullet"/>
        <w:spacing w:before="0"/>
        <w:rPr>
          <w:rFonts w:eastAsia="Arial"/>
        </w:rPr>
      </w:pPr>
      <w:r>
        <w:rPr>
          <w:rFonts w:eastAsia="Arial"/>
        </w:rPr>
        <w:t>Após as atividades, oriente-os a guardar os materiais produzidos em um envelope para serem utilizados nas aulas seguintes.</w:t>
      </w:r>
    </w:p>
    <w:p w14:paraId="2FBFD087" w14:textId="77777777" w:rsidR="00266C7F" w:rsidRDefault="00266C7F">
      <w:pPr>
        <w:rPr>
          <w:rFonts w:ascii="Arial" w:eastAsiaTheme="minorEastAsia" w:hAnsi="Arial" w:cs="Arial"/>
          <w:color w:val="000000"/>
          <w:lang w:eastAsia="es-ES"/>
        </w:rPr>
      </w:pPr>
      <w:r>
        <w:rPr>
          <w:rFonts w:ascii="Arial" w:hAnsi="Arial" w:cs="Arial"/>
          <w:b/>
          <w:bCs/>
        </w:rPr>
        <w:br w:type="page"/>
      </w:r>
    </w:p>
    <w:p w14:paraId="19A81B60" w14:textId="1CC0E938" w:rsidR="00584CC2" w:rsidRPr="009C40FE" w:rsidRDefault="00584CC2" w:rsidP="00266C7F">
      <w:pPr>
        <w:pStyle w:val="00PESO10"/>
      </w:pPr>
      <w:r w:rsidRPr="009C40FE">
        <w:lastRenderedPageBreak/>
        <w:t>Aula 2</w:t>
      </w:r>
    </w:p>
    <w:p w14:paraId="612EE546" w14:textId="77777777" w:rsidR="00584CC2" w:rsidRPr="009C40FE" w:rsidRDefault="00584CC2" w:rsidP="00584CC2">
      <w:pPr>
        <w:pStyle w:val="00textosemparagrafo"/>
        <w:rPr>
          <w:rFonts w:cs="Tahoma"/>
        </w:rPr>
      </w:pPr>
    </w:p>
    <w:p w14:paraId="5F1E9F7F" w14:textId="013013D3" w:rsidR="00584CC2" w:rsidRPr="009C40FE" w:rsidRDefault="00584CC2" w:rsidP="00266C7F">
      <w:pPr>
        <w:pStyle w:val="00peso3"/>
      </w:pPr>
      <w:proofErr w:type="spellStart"/>
      <w:r w:rsidRPr="009C40FE">
        <w:t>Conteúdo</w:t>
      </w:r>
      <w:r w:rsidR="00170689">
        <w:t>s</w:t>
      </w:r>
      <w:proofErr w:type="spellEnd"/>
      <w:r w:rsidRPr="009C40FE">
        <w:t xml:space="preserve"> específico</w:t>
      </w:r>
      <w:r w:rsidR="00170689">
        <w:t>s</w:t>
      </w:r>
    </w:p>
    <w:p w14:paraId="34D9A8A6" w14:textId="77777777" w:rsidR="00584CC2" w:rsidRPr="007F44E1" w:rsidRDefault="00584CC2" w:rsidP="00584CC2">
      <w:pPr>
        <w:spacing w:after="57" w:line="250" w:lineRule="atLeast"/>
        <w:rPr>
          <w:rFonts w:ascii="Tahoma" w:hAnsi="Tahoma" w:cs="Tahoma"/>
        </w:rPr>
      </w:pPr>
      <w:r>
        <w:rPr>
          <w:rFonts w:ascii="Tahoma" w:hAnsi="Tahoma" w:cs="Tahoma"/>
        </w:rPr>
        <w:t>Organização e ordenação de objetos familiares.</w:t>
      </w:r>
    </w:p>
    <w:p w14:paraId="1D27B628" w14:textId="77777777" w:rsidR="00584CC2" w:rsidRPr="009C40FE" w:rsidRDefault="00584CC2" w:rsidP="00584CC2">
      <w:pPr>
        <w:pStyle w:val="00textosemparagrafo"/>
        <w:rPr>
          <w:rFonts w:cs="Tahoma"/>
        </w:rPr>
      </w:pPr>
      <w:r w:rsidRPr="009C40FE">
        <w:rPr>
          <w:rFonts w:cs="Tahoma"/>
        </w:rPr>
        <w:t>Trabalhando com o cálculo de porcentagem.</w:t>
      </w:r>
    </w:p>
    <w:p w14:paraId="1783EBCF" w14:textId="77777777" w:rsidR="00584CC2" w:rsidRDefault="00584CC2" w:rsidP="00584CC2">
      <w:pPr>
        <w:pStyle w:val="00comandoatividade"/>
      </w:pPr>
    </w:p>
    <w:p w14:paraId="3AFA1E6B" w14:textId="77777777" w:rsidR="00584CC2" w:rsidRPr="007F44E1" w:rsidRDefault="00584CC2" w:rsidP="00266C7F">
      <w:pPr>
        <w:pStyle w:val="00peso3"/>
      </w:pPr>
      <w:r w:rsidRPr="007F44E1">
        <w:t>Recursos</w:t>
      </w:r>
    </w:p>
    <w:p w14:paraId="286DCDE2" w14:textId="77777777" w:rsidR="00584CC2" w:rsidRPr="007F44E1" w:rsidRDefault="00584CC2" w:rsidP="00170689">
      <w:pPr>
        <w:pStyle w:val="00Textogeralbullet"/>
        <w:spacing w:before="0"/>
      </w:pPr>
      <w:r w:rsidRPr="007F44E1">
        <w:t xml:space="preserve">Embalagens vazias, limpas e em bom estado. </w:t>
      </w:r>
    </w:p>
    <w:p w14:paraId="178016DE" w14:textId="77777777" w:rsidR="00584CC2" w:rsidRPr="007F44E1" w:rsidRDefault="00584CC2" w:rsidP="00170689">
      <w:pPr>
        <w:pStyle w:val="00Textogeralbullet"/>
        <w:spacing w:before="0"/>
      </w:pPr>
      <w:r w:rsidRPr="007F44E1">
        <w:t>Panfletos de mercados.</w:t>
      </w:r>
    </w:p>
    <w:p w14:paraId="27FA0C3B" w14:textId="77777777" w:rsidR="00584CC2" w:rsidRDefault="00584CC2" w:rsidP="00170689">
      <w:pPr>
        <w:pStyle w:val="00Textogeralbullet"/>
        <w:spacing w:before="0"/>
      </w:pPr>
      <w:r w:rsidRPr="00FD38E7">
        <w:t>Mesas</w:t>
      </w:r>
      <w:r>
        <w:t>.</w:t>
      </w:r>
    </w:p>
    <w:p w14:paraId="3EB3F525" w14:textId="77777777" w:rsidR="00584CC2" w:rsidRDefault="00584CC2" w:rsidP="00170689">
      <w:pPr>
        <w:pStyle w:val="00Textogeralbullet"/>
        <w:spacing w:before="0"/>
      </w:pPr>
      <w:r>
        <w:t>Caixas de papelão.</w:t>
      </w:r>
    </w:p>
    <w:p w14:paraId="18D071BF" w14:textId="77777777" w:rsidR="00584CC2" w:rsidRDefault="00584CC2" w:rsidP="00170689">
      <w:pPr>
        <w:pStyle w:val="00Textogeralbullet"/>
        <w:spacing w:before="0"/>
      </w:pPr>
      <w:r>
        <w:t>Etiquetas coloridas.</w:t>
      </w:r>
    </w:p>
    <w:p w14:paraId="0FA8760B" w14:textId="77777777" w:rsidR="00584CC2" w:rsidRDefault="00584CC2" w:rsidP="00170689">
      <w:pPr>
        <w:pStyle w:val="00Textogeralbullet"/>
        <w:spacing w:before="0"/>
      </w:pPr>
      <w:r>
        <w:t>Calculadora.</w:t>
      </w:r>
    </w:p>
    <w:p w14:paraId="4CC54CAD" w14:textId="77777777" w:rsidR="00584CC2" w:rsidRDefault="00584CC2" w:rsidP="00170689">
      <w:pPr>
        <w:pStyle w:val="00Textogeralbullet"/>
        <w:spacing w:before="0"/>
      </w:pPr>
      <w:r>
        <w:t xml:space="preserve">Lápis. </w:t>
      </w:r>
    </w:p>
    <w:p w14:paraId="481B6A08" w14:textId="77777777" w:rsidR="00584CC2" w:rsidRDefault="00584CC2" w:rsidP="00170689">
      <w:pPr>
        <w:pStyle w:val="00Textogeralbullet"/>
        <w:spacing w:before="0"/>
      </w:pPr>
      <w:r>
        <w:t>Caderno.</w:t>
      </w:r>
    </w:p>
    <w:p w14:paraId="7E165CE8" w14:textId="651FA842" w:rsidR="00584CC2" w:rsidRPr="00266C7F" w:rsidRDefault="00584CC2" w:rsidP="00170689">
      <w:pPr>
        <w:pStyle w:val="00Textogeralbullet"/>
        <w:spacing w:before="0"/>
        <w:rPr>
          <w:rFonts w:eastAsia="Arial"/>
        </w:rPr>
      </w:pPr>
      <w:r w:rsidRPr="009C40FE">
        <w:rPr>
          <w:rFonts w:eastAsia="Arial"/>
        </w:rPr>
        <w:t xml:space="preserve">Páginas </w:t>
      </w:r>
      <w:r>
        <w:rPr>
          <w:rFonts w:eastAsia="Arial"/>
        </w:rPr>
        <w:t>228 e 229</w:t>
      </w:r>
      <w:r w:rsidRPr="009C40FE">
        <w:rPr>
          <w:rFonts w:eastAsia="Arial"/>
        </w:rPr>
        <w:t xml:space="preserve"> do Livro do Estudante, </w:t>
      </w:r>
      <w:r>
        <w:rPr>
          <w:rFonts w:eastAsia="Arial"/>
        </w:rPr>
        <w:t xml:space="preserve">que </w:t>
      </w:r>
      <w:r w:rsidRPr="009C40FE">
        <w:rPr>
          <w:rFonts w:eastAsia="Arial"/>
        </w:rPr>
        <w:t>trabalha</w:t>
      </w:r>
      <w:r>
        <w:rPr>
          <w:rFonts w:eastAsia="Arial"/>
        </w:rPr>
        <w:t>m</w:t>
      </w:r>
      <w:r w:rsidRPr="009C40FE">
        <w:rPr>
          <w:rFonts w:eastAsia="Arial"/>
        </w:rPr>
        <w:t xml:space="preserve"> as associações do número porcentagem </w:t>
      </w:r>
      <w:r w:rsidRPr="00266C7F">
        <w:rPr>
          <w:rFonts w:eastAsia="Arial"/>
        </w:rPr>
        <w:t xml:space="preserve">com o cálculo de </w:t>
      </w:r>
      <w:r w:rsidRPr="00266C7F">
        <w:t>décima parte, quarta parte, metade, três quartos e um inteiro, por meio do cálculo mental e uso da calculadora.</w:t>
      </w:r>
    </w:p>
    <w:p w14:paraId="3AF722B3" w14:textId="77777777" w:rsidR="00584CC2" w:rsidRDefault="00584CC2" w:rsidP="00584CC2">
      <w:pPr>
        <w:pStyle w:val="00Textogeralbullet"/>
        <w:numPr>
          <w:ilvl w:val="0"/>
          <w:numId w:val="0"/>
        </w:numPr>
        <w:spacing w:before="0" w:after="0"/>
        <w:rPr>
          <w:rFonts w:eastAsia="Arial" w:cs="Tahoma"/>
        </w:rPr>
      </w:pPr>
    </w:p>
    <w:p w14:paraId="7082D29A" w14:textId="77777777" w:rsidR="00584CC2" w:rsidRPr="007F44E1" w:rsidRDefault="00584CC2" w:rsidP="00584CC2">
      <w:pPr>
        <w:spacing w:after="57" w:line="250" w:lineRule="atLeast"/>
        <w:rPr>
          <w:rFonts w:ascii="Cambria-Bold" w:hAnsi="Cambria-Bold"/>
          <w:b/>
          <w:sz w:val="24"/>
          <w:szCs w:val="24"/>
        </w:rPr>
      </w:pPr>
      <w:r w:rsidRPr="007F44E1">
        <w:rPr>
          <w:rFonts w:ascii="Cambria-Bold" w:hAnsi="Cambria-Bold"/>
          <w:b/>
          <w:sz w:val="24"/>
          <w:szCs w:val="24"/>
        </w:rPr>
        <w:t>Orientações gerais</w:t>
      </w:r>
    </w:p>
    <w:p w14:paraId="058CF49B" w14:textId="628919B3" w:rsidR="00584CC2" w:rsidRPr="00266C7F" w:rsidRDefault="00584CC2" w:rsidP="00266C7F">
      <w:pPr>
        <w:pStyle w:val="00Textogeralbullet"/>
        <w:rPr>
          <w:rFonts w:eastAsia="Arial"/>
        </w:rPr>
      </w:pPr>
      <w:r>
        <w:rPr>
          <w:rFonts w:eastAsia="Arial"/>
        </w:rPr>
        <w:t>Realize com os alunos as atividades das páginas 228 e 229</w:t>
      </w:r>
      <w:r w:rsidRPr="009C40FE">
        <w:rPr>
          <w:rFonts w:eastAsia="Arial"/>
        </w:rPr>
        <w:t xml:space="preserve"> do Livro do Estudante, que</w:t>
      </w:r>
      <w:r w:rsidRPr="00B42A8C">
        <w:rPr>
          <w:rFonts w:eastAsia="Arial"/>
        </w:rPr>
        <w:t xml:space="preserve"> </w:t>
      </w:r>
      <w:r w:rsidRPr="009C40FE">
        <w:rPr>
          <w:rFonts w:eastAsia="Arial"/>
        </w:rPr>
        <w:t>trabalha</w:t>
      </w:r>
      <w:r>
        <w:rPr>
          <w:rFonts w:eastAsia="Arial"/>
        </w:rPr>
        <w:t>m</w:t>
      </w:r>
      <w:r w:rsidRPr="009C40FE">
        <w:rPr>
          <w:rFonts w:eastAsia="Arial"/>
        </w:rPr>
        <w:t xml:space="preserve"> </w:t>
      </w:r>
      <w:r w:rsidRPr="00266C7F">
        <w:rPr>
          <w:rFonts w:eastAsia="Arial"/>
        </w:rPr>
        <w:t xml:space="preserve">as associações do número porcentagem com o cálculo de </w:t>
      </w:r>
      <w:r w:rsidRPr="00266C7F">
        <w:rPr>
          <w:color w:val="auto"/>
        </w:rPr>
        <w:t>décima parte, quarta parte, metade, três quartos e um inteiro, por meio do cálculo mental e uso da calculadora.</w:t>
      </w:r>
    </w:p>
    <w:p w14:paraId="0B909BFA" w14:textId="77777777" w:rsidR="00584CC2" w:rsidRDefault="00584CC2" w:rsidP="00584CC2">
      <w:pPr>
        <w:pStyle w:val="00Textogeralbullet"/>
        <w:spacing w:before="0"/>
        <w:rPr>
          <w:rFonts w:eastAsia="Arial" w:cs="Tahoma"/>
        </w:rPr>
      </w:pPr>
      <w:r>
        <w:rPr>
          <w:rFonts w:eastAsia="Arial" w:cs="Tahoma"/>
        </w:rPr>
        <w:t>Peça</w:t>
      </w:r>
      <w:r w:rsidRPr="007F44E1">
        <w:rPr>
          <w:rFonts w:eastAsia="Arial" w:cs="Tahoma"/>
        </w:rPr>
        <w:t xml:space="preserve"> aos alunos que selecionem embalagens vazias, limpas e em bom estado para simular a montagem de um mercado</w:t>
      </w:r>
      <w:r>
        <w:rPr>
          <w:rFonts w:eastAsia="Arial" w:cs="Tahoma"/>
        </w:rPr>
        <w:t>.</w:t>
      </w:r>
    </w:p>
    <w:p w14:paraId="45BC8C1A" w14:textId="77777777" w:rsidR="00584CC2" w:rsidRDefault="00584CC2" w:rsidP="00584CC2">
      <w:pPr>
        <w:pStyle w:val="00Textogeralbullet"/>
        <w:spacing w:before="0"/>
      </w:pPr>
      <w:r w:rsidRPr="00FD38E7">
        <w:t xml:space="preserve">Escolha um local na sala de aula e disponibilize </w:t>
      </w:r>
      <w:r>
        <w:t>algumas mesas e caixas de papelão para que os alunos possam montar o mercado posteriormente.</w:t>
      </w:r>
    </w:p>
    <w:p w14:paraId="6D57A9D1" w14:textId="77777777" w:rsidR="00584CC2" w:rsidRDefault="00584CC2" w:rsidP="00584CC2">
      <w:pPr>
        <w:pStyle w:val="00Textogeralbullet"/>
        <w:spacing w:before="0"/>
        <w:rPr>
          <w:rFonts w:eastAsia="Arial" w:cs="Tahoma"/>
        </w:rPr>
      </w:pPr>
      <w:r>
        <w:rPr>
          <w:rFonts w:eastAsia="Arial" w:cs="Tahoma"/>
        </w:rPr>
        <w:t>Organize os alunos em grupos com até 4 alunos e p</w:t>
      </w:r>
      <w:r w:rsidRPr="007F44E1">
        <w:rPr>
          <w:rFonts w:eastAsia="Arial" w:cs="Tahoma"/>
        </w:rPr>
        <w:t xml:space="preserve">eça que </w:t>
      </w:r>
      <w:r>
        <w:rPr>
          <w:rFonts w:eastAsia="Arial" w:cs="Tahoma"/>
        </w:rPr>
        <w:t xml:space="preserve">apresentem as embalagens que trouxeram, uma a uma, pedindo que detalhem o produto, para que serve, como é vendido (por unidade, por massa, comprimento, capacidade etc.). </w:t>
      </w:r>
    </w:p>
    <w:p w14:paraId="571AB81A" w14:textId="77777777" w:rsidR="00584CC2" w:rsidRDefault="00584CC2" w:rsidP="00584CC2">
      <w:pPr>
        <w:pStyle w:val="00Textogeralbullet"/>
        <w:spacing w:before="0"/>
      </w:pPr>
      <w:r>
        <w:t>Em seguida, diga aos alunos que eles terão de montar um mercado usando todas as embalagens.</w:t>
      </w:r>
    </w:p>
    <w:p w14:paraId="37159CFB" w14:textId="77777777" w:rsidR="00584CC2" w:rsidRDefault="00584CC2" w:rsidP="00584CC2">
      <w:pPr>
        <w:pStyle w:val="00Textogeralbullet"/>
        <w:spacing w:before="0"/>
      </w:pPr>
      <w:r>
        <w:t>Peça a eles que se reorganizem de modo que cada grupo de alunos fique responsável por um setor do mercado (esta organização dependerá das embalagens disponíveis).</w:t>
      </w:r>
    </w:p>
    <w:p w14:paraId="5334135D" w14:textId="77777777" w:rsidR="00584CC2" w:rsidRDefault="00584CC2" w:rsidP="00584CC2">
      <w:pPr>
        <w:pStyle w:val="00Textogeralbullet"/>
        <w:spacing w:before="0"/>
      </w:pPr>
      <w:r>
        <w:t>Após a organização dos produtos, discuta a importância dos preços de cada produto estarem visíveis aos consumidores.</w:t>
      </w:r>
    </w:p>
    <w:p w14:paraId="0FD7A9E2" w14:textId="77777777" w:rsidR="00584CC2" w:rsidRDefault="00584CC2" w:rsidP="00584CC2">
      <w:pPr>
        <w:pStyle w:val="00Textogeralbullet"/>
        <w:spacing w:before="0"/>
      </w:pPr>
      <w:r>
        <w:t>Solicite aos alunos que registrem os produtos no caderno.</w:t>
      </w:r>
    </w:p>
    <w:p w14:paraId="5F9D076F" w14:textId="40303B18" w:rsidR="00266C7F" w:rsidRDefault="00584CC2" w:rsidP="00584CC2">
      <w:pPr>
        <w:pStyle w:val="00Textogeralbullet"/>
        <w:spacing w:before="0"/>
      </w:pPr>
      <w:r>
        <w:t xml:space="preserve">Oriente-os a pesquisar os preços dos produtos listados, em casa, com a ajuda dos pais. Esta pesquisa pode ser feita em panfletos com ofertas de produtos e em </w:t>
      </w:r>
      <w:r w:rsidRPr="00B27B4E">
        <w:rPr>
          <w:i/>
        </w:rPr>
        <w:t>sites</w:t>
      </w:r>
      <w:r>
        <w:t>, além de os preços aproximados pelos pais.</w:t>
      </w:r>
    </w:p>
    <w:p w14:paraId="1557ECCD" w14:textId="77777777" w:rsidR="00266C7F" w:rsidRDefault="00266C7F">
      <w:pPr>
        <w:rPr>
          <w:rFonts w:ascii="Tahoma" w:eastAsiaTheme="minorEastAsia" w:hAnsi="Tahoma" w:cs="Cambria"/>
          <w:iCs/>
          <w:color w:val="000000"/>
          <w:spacing w:val="-2"/>
        </w:rPr>
      </w:pPr>
      <w:r>
        <w:br w:type="page"/>
      </w:r>
    </w:p>
    <w:p w14:paraId="26332057" w14:textId="079B7C00" w:rsidR="00584CC2" w:rsidRDefault="00584CC2" w:rsidP="00584CC2">
      <w:pPr>
        <w:pStyle w:val="00Textogeralbullet"/>
        <w:spacing w:before="0"/>
      </w:pPr>
      <w:r>
        <w:lastRenderedPageBreak/>
        <w:t xml:space="preserve">Após as atividades, peça que pensem </w:t>
      </w:r>
      <w:r w:rsidR="00170689">
        <w:t>em</w:t>
      </w:r>
      <w:r>
        <w:t xml:space="preserve"> promoções (descontos) que envolvam porcentagens para serem trabalhadas no mercado montado por eles. As </w:t>
      </w:r>
      <w:r w:rsidRPr="009C40FE">
        <w:t>porcentage</w:t>
      </w:r>
      <w:r>
        <w:t>ns</w:t>
      </w:r>
      <w:r w:rsidRPr="009C40FE">
        <w:t xml:space="preserve"> po</w:t>
      </w:r>
      <w:r>
        <w:t>dem variar entre</w:t>
      </w:r>
      <w:r w:rsidRPr="009C40FE">
        <w:t xml:space="preserve"> 5%, 10%, 25%, 50%. </w:t>
      </w:r>
    </w:p>
    <w:p w14:paraId="126C7C7B" w14:textId="74F0A23A" w:rsidR="00584CC2" w:rsidRPr="009C40FE" w:rsidRDefault="00584CC2" w:rsidP="00584CC2">
      <w:pPr>
        <w:pStyle w:val="00Textogeralbullet"/>
        <w:spacing w:before="0"/>
      </w:pPr>
      <w:r w:rsidRPr="009C40FE">
        <w:t xml:space="preserve">Definidas as porcentagens que serão usadas, escolha uma cor para </w:t>
      </w:r>
      <w:r w:rsidR="00170689">
        <w:t xml:space="preserve">cada </w:t>
      </w:r>
      <w:r w:rsidRPr="009C40FE">
        <w:t>desconto. Por exemplo, todo objeto que receber o desconto de 10% terá uma etiqueta amarela. A ideia da etiqueta colorida correspondente ao valor do desconto dado</w:t>
      </w:r>
      <w:r w:rsidR="00170689">
        <w:t>, proporcionando</w:t>
      </w:r>
      <w:r w:rsidRPr="009C40FE">
        <w:t xml:space="preserve"> um desafio maior para os alunos.</w:t>
      </w:r>
    </w:p>
    <w:p w14:paraId="66F02A1C" w14:textId="77777777" w:rsidR="00584CC2" w:rsidRPr="009C40FE" w:rsidRDefault="00584CC2" w:rsidP="00584CC2">
      <w:pPr>
        <w:pStyle w:val="00Textogeralbullet"/>
      </w:pPr>
      <w:r w:rsidRPr="009C40FE">
        <w:t>Os alunos deverão etiquetar os objetos com os adesivos coloridos.</w:t>
      </w:r>
    </w:p>
    <w:p w14:paraId="268C738D" w14:textId="35F647D6" w:rsidR="00266C7F" w:rsidRDefault="00266C7F">
      <w:pPr>
        <w:rPr>
          <w:rFonts w:ascii="Tahoma" w:eastAsiaTheme="minorEastAsia" w:hAnsi="Tahoma" w:cs="Cambria"/>
          <w:iCs/>
          <w:color w:val="000000"/>
          <w:szCs w:val="20"/>
        </w:rPr>
      </w:pPr>
      <w:r>
        <w:br w:type="page"/>
      </w:r>
    </w:p>
    <w:p w14:paraId="42A03F74" w14:textId="77777777" w:rsidR="00584CC2" w:rsidRPr="009C40FE" w:rsidRDefault="00584CC2" w:rsidP="00266C7F">
      <w:pPr>
        <w:pStyle w:val="00PESO10"/>
      </w:pPr>
      <w:r w:rsidRPr="009C40FE">
        <w:lastRenderedPageBreak/>
        <w:t>Aula 3</w:t>
      </w:r>
    </w:p>
    <w:p w14:paraId="18AF0F66" w14:textId="77777777" w:rsidR="00584CC2" w:rsidRPr="009C40FE" w:rsidRDefault="00584CC2" w:rsidP="00584CC2">
      <w:pPr>
        <w:pStyle w:val="00textosemparagrafo"/>
        <w:rPr>
          <w:rFonts w:cs="Tahoma"/>
        </w:rPr>
      </w:pPr>
    </w:p>
    <w:p w14:paraId="0EEE6FC2" w14:textId="77777777" w:rsidR="00584CC2" w:rsidRPr="009C40FE" w:rsidRDefault="00584CC2" w:rsidP="00266C7F">
      <w:pPr>
        <w:pStyle w:val="00peso3"/>
      </w:pPr>
      <w:r w:rsidRPr="009C40FE">
        <w:t>Conteúdo específico</w:t>
      </w:r>
    </w:p>
    <w:p w14:paraId="6C4225B0" w14:textId="77777777" w:rsidR="00584CC2" w:rsidRPr="00FD38E7" w:rsidRDefault="00584CC2" w:rsidP="00584CC2">
      <w:pPr>
        <w:spacing w:after="57" w:line="250" w:lineRule="atLeast"/>
        <w:rPr>
          <w:rFonts w:ascii="Tahoma" w:hAnsi="Tahoma" w:cs="Tahoma"/>
        </w:rPr>
      </w:pPr>
      <w:r w:rsidRPr="00FD38E7">
        <w:rPr>
          <w:rFonts w:ascii="Tahoma" w:hAnsi="Tahoma" w:cs="Tahoma"/>
        </w:rPr>
        <w:t>Educação financeira.</w:t>
      </w:r>
    </w:p>
    <w:p w14:paraId="40ACC454" w14:textId="77777777" w:rsidR="00584CC2" w:rsidRPr="009C40FE" w:rsidRDefault="00584CC2" w:rsidP="00584CC2">
      <w:pPr>
        <w:pStyle w:val="00textosemparagrafo"/>
        <w:rPr>
          <w:rFonts w:eastAsia="Times New Roman" w:cs="Tahoma"/>
        </w:rPr>
      </w:pPr>
    </w:p>
    <w:p w14:paraId="3EF499DD" w14:textId="77777777" w:rsidR="00584CC2" w:rsidRPr="009C40FE" w:rsidRDefault="00584CC2" w:rsidP="00266C7F">
      <w:pPr>
        <w:pStyle w:val="00peso3"/>
      </w:pPr>
      <w:r w:rsidRPr="009C40FE">
        <w:t>Recursos</w:t>
      </w:r>
    </w:p>
    <w:p w14:paraId="48BF9AD6" w14:textId="77777777" w:rsidR="00584CC2" w:rsidRDefault="00584CC2" w:rsidP="00584CC2">
      <w:pPr>
        <w:pStyle w:val="00Textogeralbullet"/>
        <w:spacing w:before="0" w:after="0"/>
        <w:ind w:left="0" w:firstLine="0"/>
        <w:rPr>
          <w:rFonts w:eastAsia="Arial" w:cs="Tahoma"/>
        </w:rPr>
      </w:pPr>
      <w:r>
        <w:rPr>
          <w:rFonts w:eastAsia="Arial" w:cs="Tahoma"/>
        </w:rPr>
        <w:t>Caderno.</w:t>
      </w:r>
    </w:p>
    <w:p w14:paraId="79A3DEA1" w14:textId="77777777" w:rsidR="00584CC2" w:rsidRDefault="00584CC2" w:rsidP="00584CC2">
      <w:pPr>
        <w:pStyle w:val="00Textogeralbullet"/>
        <w:spacing w:before="0" w:after="0"/>
        <w:ind w:left="0" w:firstLine="0"/>
        <w:rPr>
          <w:rFonts w:eastAsia="Arial" w:cs="Tahoma"/>
        </w:rPr>
      </w:pPr>
      <w:r>
        <w:rPr>
          <w:rFonts w:eastAsia="Arial" w:cs="Tahoma"/>
        </w:rPr>
        <w:t>Lápis.</w:t>
      </w:r>
    </w:p>
    <w:p w14:paraId="1EA0ACFE" w14:textId="77777777" w:rsidR="00584CC2" w:rsidRPr="009C40FE" w:rsidRDefault="00584CC2" w:rsidP="00584CC2">
      <w:pPr>
        <w:pStyle w:val="00Textogeralbullet"/>
        <w:spacing w:before="0" w:after="0"/>
        <w:ind w:left="0" w:firstLine="0"/>
        <w:rPr>
          <w:rFonts w:eastAsia="Arial" w:cs="Tahoma"/>
        </w:rPr>
      </w:pPr>
      <w:r>
        <w:rPr>
          <w:rFonts w:eastAsia="Arial" w:cs="Tahoma"/>
        </w:rPr>
        <w:t>Calculadora.</w:t>
      </w:r>
    </w:p>
    <w:p w14:paraId="15195256" w14:textId="77777777" w:rsidR="00584CC2" w:rsidRPr="009C40FE" w:rsidRDefault="00584CC2" w:rsidP="00584CC2">
      <w:pPr>
        <w:pStyle w:val="00textosemparagrafo"/>
        <w:rPr>
          <w:rFonts w:cs="Tahoma"/>
        </w:rPr>
      </w:pPr>
    </w:p>
    <w:p w14:paraId="07785A5A" w14:textId="77777777" w:rsidR="00584CC2" w:rsidRDefault="00584CC2" w:rsidP="00266C7F">
      <w:pPr>
        <w:pStyle w:val="00peso3"/>
      </w:pPr>
      <w:r w:rsidRPr="009C40FE">
        <w:t>Orientações gerais</w:t>
      </w:r>
    </w:p>
    <w:p w14:paraId="2F2EEF82" w14:textId="77777777" w:rsidR="00584CC2" w:rsidRPr="009C40FE" w:rsidRDefault="00584CC2" w:rsidP="00584CC2">
      <w:pPr>
        <w:pStyle w:val="00Textogeralbullet"/>
      </w:pPr>
      <w:r w:rsidRPr="009C40FE">
        <w:t xml:space="preserve">Os alunos deverão ser divididos entre </w:t>
      </w:r>
      <w:r>
        <w:t>vendedores</w:t>
      </w:r>
      <w:r w:rsidRPr="009C40FE">
        <w:t xml:space="preserve"> </w:t>
      </w:r>
      <w:r>
        <w:t>e</w:t>
      </w:r>
      <w:r w:rsidRPr="009C40FE">
        <w:t xml:space="preserve"> compradores.</w:t>
      </w:r>
    </w:p>
    <w:p w14:paraId="36A72CA3" w14:textId="77777777" w:rsidR="00584CC2" w:rsidRPr="009C40FE" w:rsidRDefault="00584CC2" w:rsidP="00584CC2">
      <w:pPr>
        <w:pStyle w:val="00Textogeralbullet"/>
      </w:pPr>
      <w:r w:rsidRPr="009C40FE">
        <w:t>Nesta etapa os alunos receberão cédulas de dinheiro e moedas reproduzidas para a atividade tanto para compor os “caixas” da loja, como para realizar as “compras”.</w:t>
      </w:r>
    </w:p>
    <w:p w14:paraId="46683DF5" w14:textId="77777777" w:rsidR="00584CC2" w:rsidRPr="009C40FE" w:rsidRDefault="00584CC2" w:rsidP="00584CC2">
      <w:pPr>
        <w:pStyle w:val="00Textogeralbullet"/>
      </w:pPr>
      <w:r w:rsidRPr="009C40FE">
        <w:t>O professor deve estar atento aos valores estipulados aos objetos</w:t>
      </w:r>
      <w:r>
        <w:t>, às promoções</w:t>
      </w:r>
      <w:r w:rsidRPr="009C40FE">
        <w:t xml:space="preserve"> e </w:t>
      </w:r>
      <w:r>
        <w:t>às quantias</w:t>
      </w:r>
      <w:r w:rsidRPr="009C40FE">
        <w:t xml:space="preserve"> disponibilizados aos alunos, de modo que eles consigam comprar ao menos um objeto da loja.</w:t>
      </w:r>
    </w:p>
    <w:p w14:paraId="281DCA8E" w14:textId="77777777" w:rsidR="00584CC2" w:rsidRPr="009C40FE" w:rsidRDefault="00584CC2" w:rsidP="00584CC2">
      <w:pPr>
        <w:pStyle w:val="00Textogeralbullet"/>
      </w:pPr>
      <w:r w:rsidRPr="009C40FE">
        <w:t xml:space="preserve">É interessante que os alunos registrem </w:t>
      </w:r>
      <w:r>
        <w:t>em um caderno</w:t>
      </w:r>
      <w:r w:rsidRPr="009C40FE">
        <w:t xml:space="preserve"> os valores cobrados </w:t>
      </w:r>
      <w:r>
        <w:t>e pagos, com ou sem promoções</w:t>
      </w:r>
      <w:r w:rsidRPr="009C40FE">
        <w:t xml:space="preserve"> para </w:t>
      </w:r>
      <w:r>
        <w:t>que possam ser conferidos</w:t>
      </w:r>
      <w:r w:rsidRPr="009C40FE">
        <w:t>.</w:t>
      </w:r>
    </w:p>
    <w:p w14:paraId="19F0684E" w14:textId="77777777" w:rsidR="00584CC2" w:rsidRPr="009C40FE" w:rsidRDefault="00584CC2" w:rsidP="00584CC2">
      <w:pPr>
        <w:pStyle w:val="00Textogeralbullet"/>
      </w:pPr>
      <w:r w:rsidRPr="009C40FE">
        <w:t>Deixem os alunos explorarem as possibilidades de venda e compra.</w:t>
      </w:r>
    </w:p>
    <w:p w14:paraId="36DE2D16" w14:textId="77777777" w:rsidR="00584CC2" w:rsidRDefault="00584CC2" w:rsidP="00584CC2">
      <w:pPr>
        <w:pStyle w:val="00Textogeralbullet"/>
      </w:pPr>
      <w:r>
        <w:t>Incentive o cálculo mental sempre que possível.</w:t>
      </w:r>
    </w:p>
    <w:p w14:paraId="04747A0A" w14:textId="77777777" w:rsidR="00584CC2" w:rsidRPr="009C40FE" w:rsidRDefault="00584CC2" w:rsidP="00584CC2">
      <w:pPr>
        <w:pStyle w:val="00Textogeralbullet"/>
      </w:pPr>
      <w:r w:rsidRPr="009C40FE">
        <w:t>É interessante que os alunos troquem seus lugares na atividade, ora sendo vendedor</w:t>
      </w:r>
      <w:r>
        <w:t>,</w:t>
      </w:r>
      <w:r w:rsidRPr="009C40FE">
        <w:t xml:space="preserve"> ora comprador.</w:t>
      </w:r>
    </w:p>
    <w:p w14:paraId="037A8B55" w14:textId="77777777" w:rsidR="00584CC2" w:rsidRPr="009C40FE" w:rsidRDefault="00584CC2" w:rsidP="00584CC2">
      <w:pPr>
        <w:pStyle w:val="00Textogeralbullet"/>
      </w:pPr>
      <w:r w:rsidRPr="009C40FE">
        <w:t>Essa atividade pode ser realizada mais de uma vez.</w:t>
      </w:r>
    </w:p>
    <w:p w14:paraId="0F3FEA1D" w14:textId="4610A95D" w:rsidR="00266C7F" w:rsidRDefault="00266C7F">
      <w:pPr>
        <w:rPr>
          <w:rFonts w:ascii="Tahoma" w:eastAsiaTheme="minorEastAsia" w:hAnsi="Tahoma" w:cs="Arial"/>
          <w:color w:val="000000"/>
          <w:lang w:eastAsia="es-ES"/>
        </w:rPr>
      </w:pPr>
      <w:r>
        <w:br w:type="page"/>
      </w:r>
    </w:p>
    <w:p w14:paraId="220510C9" w14:textId="77777777" w:rsidR="00584CC2" w:rsidRPr="009C40FE" w:rsidRDefault="00584CC2" w:rsidP="00266C7F">
      <w:pPr>
        <w:pStyle w:val="00PESO10"/>
      </w:pPr>
      <w:r w:rsidRPr="009C40FE">
        <w:lastRenderedPageBreak/>
        <w:t>Aula 4</w:t>
      </w:r>
    </w:p>
    <w:p w14:paraId="3761B5FA" w14:textId="77777777" w:rsidR="00584CC2" w:rsidRPr="009C40FE" w:rsidRDefault="00584CC2" w:rsidP="00584CC2">
      <w:pPr>
        <w:pStyle w:val="00textosemparagrafo"/>
        <w:rPr>
          <w:rFonts w:cs="Tahoma"/>
        </w:rPr>
      </w:pPr>
    </w:p>
    <w:p w14:paraId="3A8F122F" w14:textId="4F0B3081" w:rsidR="00584CC2" w:rsidRPr="009C40FE" w:rsidRDefault="00584CC2" w:rsidP="00266C7F">
      <w:pPr>
        <w:pStyle w:val="00peso3"/>
      </w:pPr>
      <w:proofErr w:type="spellStart"/>
      <w:r w:rsidRPr="009C40FE">
        <w:t>Conteúdo</w:t>
      </w:r>
      <w:r w:rsidR="00641D2C">
        <w:t>s</w:t>
      </w:r>
      <w:proofErr w:type="spellEnd"/>
      <w:r w:rsidRPr="009C40FE">
        <w:t xml:space="preserve"> específico</w:t>
      </w:r>
      <w:r w:rsidR="00641D2C">
        <w:t>s</w:t>
      </w:r>
    </w:p>
    <w:p w14:paraId="1DB9712A" w14:textId="77777777" w:rsidR="00584CC2" w:rsidRDefault="00584CC2" w:rsidP="00584CC2">
      <w:pPr>
        <w:pStyle w:val="00textosemparagrafo"/>
        <w:rPr>
          <w:rFonts w:cs="Tahoma"/>
        </w:rPr>
      </w:pPr>
      <w:r>
        <w:rPr>
          <w:rFonts w:cs="Tahoma"/>
        </w:rPr>
        <w:t>Operações com números na forma decimal.</w:t>
      </w:r>
    </w:p>
    <w:p w14:paraId="6E3714CC" w14:textId="77777777" w:rsidR="00584CC2" w:rsidRPr="009C40FE" w:rsidRDefault="00584CC2" w:rsidP="00584CC2">
      <w:pPr>
        <w:pStyle w:val="00textosemparagrafo"/>
        <w:rPr>
          <w:rFonts w:cs="Tahoma"/>
        </w:rPr>
      </w:pPr>
      <w:r w:rsidRPr="009C40FE">
        <w:rPr>
          <w:rFonts w:cs="Tahoma"/>
        </w:rPr>
        <w:t>Cálculo de porcentagem com o auxílio da calculadora.</w:t>
      </w:r>
    </w:p>
    <w:p w14:paraId="5225CD52" w14:textId="77777777" w:rsidR="00584CC2" w:rsidRPr="009C40FE" w:rsidRDefault="00584CC2" w:rsidP="00584CC2">
      <w:pPr>
        <w:pStyle w:val="00textosemparagrafo"/>
        <w:rPr>
          <w:rFonts w:eastAsia="Times New Roman" w:cs="Tahoma"/>
        </w:rPr>
      </w:pPr>
    </w:p>
    <w:p w14:paraId="0F429C55" w14:textId="411B443A" w:rsidR="00584CC2" w:rsidRPr="009C40FE" w:rsidRDefault="00584CC2" w:rsidP="00266C7F">
      <w:pPr>
        <w:pStyle w:val="00peso3"/>
      </w:pPr>
      <w:r w:rsidRPr="009C40FE">
        <w:t>Recurso</w:t>
      </w:r>
    </w:p>
    <w:p w14:paraId="09741EAE" w14:textId="77777777" w:rsidR="00584CC2" w:rsidRPr="009C40FE" w:rsidRDefault="00584CC2" w:rsidP="00584CC2">
      <w:pPr>
        <w:pStyle w:val="00Textogeralbullet"/>
        <w:spacing w:before="0" w:after="0"/>
        <w:ind w:left="0" w:firstLine="0"/>
        <w:rPr>
          <w:rFonts w:eastAsia="Arial" w:cs="Tahoma"/>
        </w:rPr>
      </w:pPr>
      <w:r>
        <w:rPr>
          <w:rFonts w:eastAsia="Arial" w:cs="Tahoma"/>
        </w:rPr>
        <w:t>Calculadora.</w:t>
      </w:r>
    </w:p>
    <w:p w14:paraId="46C9BCB9" w14:textId="77777777" w:rsidR="00584CC2" w:rsidRPr="009C40FE" w:rsidRDefault="00584CC2" w:rsidP="00584CC2">
      <w:pPr>
        <w:pStyle w:val="00textosemparagrafo"/>
        <w:rPr>
          <w:rFonts w:cs="Tahoma"/>
        </w:rPr>
      </w:pPr>
    </w:p>
    <w:p w14:paraId="4459D1EF" w14:textId="77777777" w:rsidR="00584CC2" w:rsidRPr="009C40FE" w:rsidRDefault="00584CC2" w:rsidP="00266C7F">
      <w:pPr>
        <w:pStyle w:val="00peso3"/>
      </w:pPr>
      <w:r w:rsidRPr="009C40FE">
        <w:t>Orientações gerais</w:t>
      </w:r>
    </w:p>
    <w:p w14:paraId="44D797AA" w14:textId="2B2FD0B8" w:rsidR="00584CC2" w:rsidRPr="009C40FE" w:rsidRDefault="00641D2C" w:rsidP="00584CC2">
      <w:pPr>
        <w:pStyle w:val="00Textogeralbullet"/>
      </w:pPr>
      <w:r>
        <w:t xml:space="preserve">Nessa aula </w:t>
      </w:r>
      <w:r w:rsidR="00584CC2">
        <w:t>o</w:t>
      </w:r>
      <w:r w:rsidR="00584CC2" w:rsidRPr="009C40FE">
        <w:t xml:space="preserve">s alunos deverão conferir suas anotações </w:t>
      </w:r>
      <w:r w:rsidR="00584CC2">
        <w:t>das compras e vendas realizadas no mercado.</w:t>
      </w:r>
    </w:p>
    <w:p w14:paraId="1DE2266F" w14:textId="77777777" w:rsidR="00584CC2" w:rsidRPr="009C40FE" w:rsidRDefault="00584CC2" w:rsidP="00584CC2">
      <w:pPr>
        <w:pStyle w:val="00Textogeralbullet"/>
      </w:pPr>
      <w:r>
        <w:t>P</w:t>
      </w:r>
      <w:r w:rsidRPr="009C40FE">
        <w:t xml:space="preserve">rimeiramente </w:t>
      </w:r>
      <w:r>
        <w:t xml:space="preserve">os alunos devem </w:t>
      </w:r>
      <w:r w:rsidRPr="009C40FE">
        <w:t>conferir suas anotações realizando os cálculos manualmente, a fim de que possam exercitar o que já foi aprendido.</w:t>
      </w:r>
    </w:p>
    <w:p w14:paraId="07E9235B" w14:textId="77777777" w:rsidR="00584CC2" w:rsidRPr="009C40FE" w:rsidRDefault="00584CC2" w:rsidP="00584CC2">
      <w:pPr>
        <w:pStyle w:val="00Textogeralbullet"/>
      </w:pPr>
      <w:r>
        <w:t>Depois</w:t>
      </w:r>
      <w:r w:rsidRPr="009C40FE">
        <w:t>, solicite aos alunos que troquem suas anotações com os seus colegas.</w:t>
      </w:r>
    </w:p>
    <w:p w14:paraId="15FE01EC" w14:textId="054B0677" w:rsidR="00584CC2" w:rsidRPr="009C40FE" w:rsidRDefault="00584CC2" w:rsidP="00584CC2">
      <w:pPr>
        <w:pStyle w:val="00Textogeralbullet"/>
      </w:pPr>
      <w:r w:rsidRPr="009C40FE">
        <w:t xml:space="preserve">Então, </w:t>
      </w:r>
      <w:r>
        <w:t>com o auxílio de uma</w:t>
      </w:r>
      <w:r w:rsidRPr="009C40FE">
        <w:t xml:space="preserve"> calculadora</w:t>
      </w:r>
      <w:r>
        <w:t xml:space="preserve"> devem </w:t>
      </w:r>
      <w:r w:rsidR="00641D2C">
        <w:t>validar</w:t>
      </w:r>
      <w:r w:rsidRPr="009C40FE">
        <w:t xml:space="preserve"> os cálculos do </w:t>
      </w:r>
      <w:r>
        <w:t>colega</w:t>
      </w:r>
      <w:r w:rsidRPr="009C40FE">
        <w:t>.</w:t>
      </w:r>
    </w:p>
    <w:p w14:paraId="4C9C867D" w14:textId="77777777" w:rsidR="00584CC2" w:rsidRPr="009C40FE" w:rsidRDefault="00584CC2" w:rsidP="00584CC2">
      <w:pPr>
        <w:pStyle w:val="00Textogeralbullet"/>
      </w:pPr>
      <w:r w:rsidRPr="009C40FE">
        <w:t xml:space="preserve">Quando </w:t>
      </w:r>
      <w:r>
        <w:t>encontrar algum problema nos cálculos realizados pelo colega</w:t>
      </w:r>
      <w:r w:rsidRPr="009C40FE">
        <w:t xml:space="preserve">, o aluno </w:t>
      </w:r>
      <w:r>
        <w:t>pode</w:t>
      </w:r>
      <w:r w:rsidRPr="009C40FE">
        <w:t xml:space="preserve"> fazer somente uma marcação e devolver para que</w:t>
      </w:r>
      <w:r>
        <w:t xml:space="preserve"> o próprio colega</w:t>
      </w:r>
      <w:r w:rsidRPr="009C40FE">
        <w:t xml:space="preserve"> corrija </w:t>
      </w:r>
      <w:r>
        <w:t>seus cálculos</w:t>
      </w:r>
      <w:r w:rsidRPr="009C40FE">
        <w:t>.</w:t>
      </w:r>
    </w:p>
    <w:p w14:paraId="2BE03564" w14:textId="5AFC2547" w:rsidR="00584CC2" w:rsidRPr="009C40FE" w:rsidRDefault="00584CC2" w:rsidP="00584CC2">
      <w:pPr>
        <w:pStyle w:val="00Textogeralbullet"/>
      </w:pPr>
      <w:r>
        <w:t>Acompanhe</w:t>
      </w:r>
      <w:r w:rsidRPr="009C40FE">
        <w:t xml:space="preserve"> todas as etapas</w:t>
      </w:r>
      <w:r>
        <w:t xml:space="preserve">, </w:t>
      </w:r>
      <w:bookmarkStart w:id="0" w:name="_GoBack"/>
      <w:bookmarkEnd w:id="0"/>
      <w:r w:rsidRPr="009C40FE">
        <w:t>garantindo que os alunos que ainda apresentam dificuldades consigam realizar as etapas até o fim.</w:t>
      </w:r>
    </w:p>
    <w:p w14:paraId="536CF7D9" w14:textId="6B45033C" w:rsidR="00266C7F" w:rsidRDefault="00266C7F">
      <w:pPr>
        <w:rPr>
          <w:rFonts w:ascii="Tahoma" w:eastAsiaTheme="minorEastAsia" w:hAnsi="Tahoma" w:cs="Cambria"/>
          <w:iCs/>
          <w:color w:val="000000"/>
          <w:szCs w:val="20"/>
        </w:rPr>
      </w:pPr>
      <w:r>
        <w:br w:type="page"/>
      </w:r>
    </w:p>
    <w:p w14:paraId="71B29656" w14:textId="63A3B33C" w:rsidR="00584CC2" w:rsidRDefault="00584CC2" w:rsidP="00584CC2">
      <w:pPr>
        <w:spacing w:after="0" w:line="250" w:lineRule="atLeast"/>
        <w:jc w:val="both"/>
        <w:rPr>
          <w:rFonts w:ascii="Cambria-Bold" w:hAnsi="Cambria-Bold" w:cs="Tahoma"/>
          <w:b/>
          <w:sz w:val="32"/>
          <w:szCs w:val="32"/>
        </w:rPr>
      </w:pPr>
      <w:r w:rsidRPr="00601C9A">
        <w:rPr>
          <w:rFonts w:ascii="Cambria-Bold" w:hAnsi="Cambria-Bold" w:cs="Tahoma"/>
          <w:b/>
          <w:sz w:val="32"/>
          <w:szCs w:val="32"/>
        </w:rPr>
        <w:lastRenderedPageBreak/>
        <w:t xml:space="preserve">Acompanhando e avaliando as aprendizagens </w:t>
      </w:r>
    </w:p>
    <w:p w14:paraId="6B3E52AE" w14:textId="77777777" w:rsidR="00584CC2" w:rsidRDefault="00584CC2" w:rsidP="00584CC2">
      <w:pPr>
        <w:pStyle w:val="00PESO2"/>
        <w:spacing w:line="250" w:lineRule="atLeast"/>
        <w:jc w:val="both"/>
        <w:rPr>
          <w:rFonts w:ascii="Arial" w:eastAsia="Arial" w:hAnsi="Arial" w:cs="Arial"/>
          <w:u w:val="single"/>
        </w:rPr>
      </w:pPr>
    </w:p>
    <w:p w14:paraId="50F6DDB6" w14:textId="77777777" w:rsidR="00584CC2" w:rsidRPr="00A73FB1" w:rsidRDefault="00584CC2" w:rsidP="00584CC2">
      <w:pPr>
        <w:spacing w:after="0" w:line="250" w:lineRule="atLeast"/>
        <w:jc w:val="both"/>
        <w:rPr>
          <w:rFonts w:ascii="Arial" w:hAnsi="Arial" w:cs="Arial"/>
        </w:rPr>
      </w:pPr>
      <w:r w:rsidRPr="00A73FB1">
        <w:rPr>
          <w:rFonts w:ascii="Arial" w:hAnsi="Arial" w:cs="Arial"/>
        </w:rPr>
        <w:t>Com o objetivo de que todos os alunos consolidem e ampliem os conhecimentos acerca do número racional na forma decimal e do cálculo de porcentagem, sugerimos algumas atividades para que possam expressar os conhecimentos e habilidades adquiridas em outras situações problemas. O intuito dessas atividades é de que o professor acompanhe os alunos na resolução percebendo e intervindo quando surgirem dúvidas ao longo das atividades. É muito importante que haja uma intervenção efetiva sob as dificuldades apresentadas, permitindo que o aluno possa avançar na aprendizagem de novos conhecimentos que exijam o que está sendo estudado no momento.</w:t>
      </w:r>
    </w:p>
    <w:p w14:paraId="29A47CBD" w14:textId="77777777" w:rsidR="00584CC2" w:rsidRPr="00A73FB1" w:rsidRDefault="00584CC2" w:rsidP="00584CC2">
      <w:pPr>
        <w:spacing w:after="0" w:line="250" w:lineRule="atLeast"/>
        <w:jc w:val="both"/>
        <w:rPr>
          <w:rFonts w:ascii="Arial" w:hAnsi="Arial" w:cs="Arial"/>
        </w:rPr>
      </w:pPr>
    </w:p>
    <w:p w14:paraId="26522E89" w14:textId="77777777" w:rsidR="00584CC2" w:rsidRDefault="00584CC2" w:rsidP="00584CC2">
      <w:pPr>
        <w:pStyle w:val="00peso3"/>
        <w:spacing w:line="250" w:lineRule="atLeast"/>
        <w:ind w:left="0" w:firstLine="0"/>
        <w:jc w:val="both"/>
      </w:pPr>
      <w:r w:rsidRPr="00A73FB1">
        <w:t>Atividades</w:t>
      </w:r>
    </w:p>
    <w:p w14:paraId="39D0095F" w14:textId="77777777" w:rsidR="00584CC2" w:rsidRPr="00A73FB1" w:rsidRDefault="00584CC2" w:rsidP="00584CC2">
      <w:pPr>
        <w:pStyle w:val="00peso3"/>
        <w:spacing w:line="250" w:lineRule="atLeast"/>
        <w:ind w:left="0" w:firstLine="0"/>
        <w:jc w:val="both"/>
      </w:pPr>
    </w:p>
    <w:p w14:paraId="7D0465EA" w14:textId="77777777" w:rsidR="00584CC2" w:rsidRPr="00A73FB1" w:rsidRDefault="00584CC2" w:rsidP="00584CC2">
      <w:pPr>
        <w:pStyle w:val="00textosemparagrafo"/>
        <w:rPr>
          <w:rFonts w:ascii="Arial" w:hAnsi="Arial"/>
        </w:rPr>
      </w:pPr>
      <w:r w:rsidRPr="00812F01">
        <w:rPr>
          <w:rFonts w:ascii="Arial" w:hAnsi="Arial"/>
          <w:b/>
        </w:rPr>
        <w:t>1.</w:t>
      </w:r>
      <w:r>
        <w:rPr>
          <w:rFonts w:ascii="Arial" w:hAnsi="Arial"/>
        </w:rPr>
        <w:t xml:space="preserve"> </w:t>
      </w:r>
      <w:r w:rsidRPr="00A73FB1">
        <w:rPr>
          <w:rFonts w:ascii="Arial" w:hAnsi="Arial"/>
        </w:rPr>
        <w:t xml:space="preserve"> S</w:t>
      </w:r>
      <w:r>
        <w:rPr>
          <w:rFonts w:ascii="Arial" w:hAnsi="Arial"/>
        </w:rPr>
        <w:t>ô</w:t>
      </w:r>
      <w:r w:rsidRPr="00A73FB1">
        <w:rPr>
          <w:rFonts w:ascii="Arial" w:hAnsi="Arial"/>
        </w:rPr>
        <w:t xml:space="preserve">nia foi a loja </w:t>
      </w:r>
      <w:r>
        <w:rPr>
          <w:rFonts w:ascii="Arial" w:hAnsi="Arial"/>
        </w:rPr>
        <w:t>de eletrodomésticos</w:t>
      </w:r>
      <w:r w:rsidRPr="00A73FB1">
        <w:rPr>
          <w:rFonts w:ascii="Arial" w:hAnsi="Arial"/>
        </w:rPr>
        <w:t xml:space="preserve"> comprar uma máquina de lavar. Na loja havia várias opções e com diferentes preços. Sabendo que Sonia só tinha R$</w:t>
      </w:r>
      <w:r>
        <w:rPr>
          <w:rFonts w:ascii="Arial" w:hAnsi="Arial"/>
        </w:rPr>
        <w:t xml:space="preserve"> </w:t>
      </w:r>
      <w:r w:rsidRPr="00A73FB1">
        <w:rPr>
          <w:rFonts w:ascii="Arial" w:hAnsi="Arial"/>
        </w:rPr>
        <w:t xml:space="preserve">820,00 para gastar, qual seria a melhor opção? </w:t>
      </w:r>
    </w:p>
    <w:p w14:paraId="2CC6AB22" w14:textId="77777777" w:rsidR="00584CC2" w:rsidRPr="00A73FB1" w:rsidRDefault="00584CC2" w:rsidP="00584CC2">
      <w:pPr>
        <w:pStyle w:val="00textosemparagrafo"/>
        <w:numPr>
          <w:ilvl w:val="0"/>
          <w:numId w:val="47"/>
        </w:numPr>
        <w:ind w:left="0" w:firstLine="0"/>
        <w:rPr>
          <w:rFonts w:ascii="Arial" w:hAnsi="Arial"/>
        </w:rPr>
      </w:pPr>
      <w:r w:rsidRPr="00A73FB1">
        <w:rPr>
          <w:rFonts w:ascii="Arial" w:hAnsi="Arial"/>
        </w:rPr>
        <w:t xml:space="preserve">Máquina </w:t>
      </w:r>
      <w:r>
        <w:rPr>
          <w:rFonts w:ascii="Arial" w:hAnsi="Arial"/>
        </w:rPr>
        <w:t>A</w:t>
      </w:r>
      <w:r w:rsidRPr="00A73FB1">
        <w:rPr>
          <w:rFonts w:ascii="Arial" w:hAnsi="Arial"/>
        </w:rPr>
        <w:t xml:space="preserve"> R$</w:t>
      </w:r>
      <w:r>
        <w:rPr>
          <w:rFonts w:ascii="Arial" w:hAnsi="Arial"/>
        </w:rPr>
        <w:t xml:space="preserve"> </w:t>
      </w:r>
      <w:r w:rsidRPr="00A73FB1">
        <w:rPr>
          <w:rFonts w:ascii="Arial" w:hAnsi="Arial"/>
        </w:rPr>
        <w:t>999,00 com 15% de desconto</w:t>
      </w:r>
      <w:r>
        <w:rPr>
          <w:rFonts w:ascii="Arial" w:hAnsi="Arial"/>
        </w:rPr>
        <w:t xml:space="preserve"> à vista.</w:t>
      </w:r>
    </w:p>
    <w:p w14:paraId="5CA00B32" w14:textId="77777777" w:rsidR="00584CC2" w:rsidRPr="00A73FB1" w:rsidRDefault="00584CC2" w:rsidP="00584CC2">
      <w:pPr>
        <w:pStyle w:val="00textosemparagrafo"/>
        <w:numPr>
          <w:ilvl w:val="0"/>
          <w:numId w:val="47"/>
        </w:numPr>
        <w:ind w:left="0" w:firstLine="0"/>
        <w:rPr>
          <w:rFonts w:ascii="Arial" w:hAnsi="Arial"/>
        </w:rPr>
      </w:pPr>
      <w:r w:rsidRPr="00A73FB1">
        <w:rPr>
          <w:rFonts w:ascii="Arial" w:hAnsi="Arial"/>
        </w:rPr>
        <w:t xml:space="preserve">Máquina </w:t>
      </w:r>
      <w:r>
        <w:rPr>
          <w:rFonts w:ascii="Arial" w:hAnsi="Arial"/>
        </w:rPr>
        <w:t>B</w:t>
      </w:r>
      <w:r w:rsidRPr="00A73FB1">
        <w:rPr>
          <w:rFonts w:ascii="Arial" w:hAnsi="Arial"/>
        </w:rPr>
        <w:t xml:space="preserve"> R$</w:t>
      </w:r>
      <w:r>
        <w:rPr>
          <w:rFonts w:ascii="Arial" w:hAnsi="Arial"/>
        </w:rPr>
        <w:t xml:space="preserve"> </w:t>
      </w:r>
      <w:r w:rsidRPr="00A73FB1">
        <w:rPr>
          <w:rFonts w:ascii="Arial" w:hAnsi="Arial"/>
        </w:rPr>
        <w:t>970,00 com 10% de desconto</w:t>
      </w:r>
      <w:r>
        <w:rPr>
          <w:rFonts w:ascii="Arial" w:hAnsi="Arial"/>
        </w:rPr>
        <w:t xml:space="preserve"> à vista.</w:t>
      </w:r>
    </w:p>
    <w:p w14:paraId="02DA60D3" w14:textId="77777777" w:rsidR="00584CC2" w:rsidRPr="00A73FB1" w:rsidRDefault="00584CC2" w:rsidP="00584CC2">
      <w:pPr>
        <w:pStyle w:val="00textosemparagrafo"/>
        <w:numPr>
          <w:ilvl w:val="0"/>
          <w:numId w:val="47"/>
        </w:numPr>
        <w:ind w:left="0" w:firstLine="0"/>
        <w:rPr>
          <w:rFonts w:ascii="Arial" w:hAnsi="Arial"/>
        </w:rPr>
      </w:pPr>
      <w:r w:rsidRPr="00A73FB1">
        <w:rPr>
          <w:rFonts w:ascii="Arial" w:hAnsi="Arial"/>
        </w:rPr>
        <w:t xml:space="preserve">Máquina </w:t>
      </w:r>
      <w:r>
        <w:rPr>
          <w:rFonts w:ascii="Arial" w:hAnsi="Arial"/>
        </w:rPr>
        <w:t>C</w:t>
      </w:r>
      <w:r w:rsidRPr="00A73FB1">
        <w:rPr>
          <w:rFonts w:ascii="Arial" w:hAnsi="Arial"/>
        </w:rPr>
        <w:t xml:space="preserve"> R$ 990,00 com 15% de desconto</w:t>
      </w:r>
      <w:r>
        <w:rPr>
          <w:rFonts w:ascii="Arial" w:hAnsi="Arial"/>
        </w:rPr>
        <w:t xml:space="preserve"> à vista.</w:t>
      </w:r>
    </w:p>
    <w:p w14:paraId="0EC12219" w14:textId="77777777" w:rsidR="00584CC2" w:rsidRDefault="00584CC2" w:rsidP="00584CC2">
      <w:pPr>
        <w:pStyle w:val="00textosemparagrafo"/>
        <w:numPr>
          <w:ilvl w:val="0"/>
          <w:numId w:val="47"/>
        </w:numPr>
        <w:ind w:left="0" w:firstLine="0"/>
        <w:rPr>
          <w:rFonts w:ascii="Arial" w:hAnsi="Arial"/>
        </w:rPr>
      </w:pPr>
      <w:r w:rsidRPr="00A73FB1">
        <w:rPr>
          <w:rFonts w:ascii="Arial" w:hAnsi="Arial"/>
        </w:rPr>
        <w:t xml:space="preserve">Máquina </w:t>
      </w:r>
      <w:r>
        <w:rPr>
          <w:rFonts w:ascii="Arial" w:hAnsi="Arial"/>
        </w:rPr>
        <w:t>D</w:t>
      </w:r>
      <w:r w:rsidRPr="00A73FB1">
        <w:rPr>
          <w:rFonts w:ascii="Arial" w:hAnsi="Arial"/>
        </w:rPr>
        <w:t xml:space="preserve"> R$</w:t>
      </w:r>
      <w:r>
        <w:rPr>
          <w:rFonts w:ascii="Arial" w:hAnsi="Arial"/>
        </w:rPr>
        <w:t xml:space="preserve"> </w:t>
      </w:r>
      <w:r w:rsidRPr="00A73FB1">
        <w:rPr>
          <w:rFonts w:ascii="Arial" w:hAnsi="Arial"/>
        </w:rPr>
        <w:t>1</w:t>
      </w:r>
      <w:r>
        <w:rPr>
          <w:rFonts w:ascii="Arial" w:hAnsi="Arial"/>
        </w:rPr>
        <w:t xml:space="preserve"> </w:t>
      </w:r>
      <w:r w:rsidRPr="00A73FB1">
        <w:rPr>
          <w:rFonts w:ascii="Arial" w:hAnsi="Arial"/>
        </w:rPr>
        <w:t>050,00 com 25% de desconto</w:t>
      </w:r>
      <w:r>
        <w:rPr>
          <w:rFonts w:ascii="Arial" w:hAnsi="Arial"/>
        </w:rPr>
        <w:t xml:space="preserve"> à vista.</w:t>
      </w:r>
    </w:p>
    <w:p w14:paraId="2245C957" w14:textId="77777777" w:rsidR="00584CC2" w:rsidRPr="00A73FB1" w:rsidRDefault="00584CC2" w:rsidP="00584CC2">
      <w:pPr>
        <w:pStyle w:val="00textosemparagrafo"/>
        <w:rPr>
          <w:rFonts w:ascii="Arial" w:hAnsi="Arial"/>
        </w:rPr>
      </w:pPr>
    </w:p>
    <w:p w14:paraId="6A49D82F" w14:textId="77777777" w:rsidR="00584CC2" w:rsidRPr="00A73FB1" w:rsidRDefault="00584CC2" w:rsidP="00584CC2">
      <w:pPr>
        <w:pStyle w:val="00textosemparagrafo"/>
        <w:rPr>
          <w:rFonts w:ascii="Arial" w:hAnsi="Arial"/>
        </w:rPr>
      </w:pPr>
    </w:p>
    <w:p w14:paraId="2DF76B27" w14:textId="77777777" w:rsidR="00584CC2" w:rsidRDefault="00584CC2" w:rsidP="00584CC2">
      <w:pPr>
        <w:pStyle w:val="00textosemparagrafo"/>
        <w:rPr>
          <w:rFonts w:ascii="Arial" w:hAnsi="Arial"/>
        </w:rPr>
      </w:pPr>
      <w:r w:rsidRPr="00812F01">
        <w:rPr>
          <w:rFonts w:ascii="Arial" w:hAnsi="Arial"/>
          <w:b/>
        </w:rPr>
        <w:t>2.</w:t>
      </w:r>
      <w:r>
        <w:rPr>
          <w:rFonts w:ascii="Arial" w:hAnsi="Arial"/>
        </w:rPr>
        <w:t xml:space="preserve"> </w:t>
      </w:r>
      <w:r w:rsidRPr="00A73FB1">
        <w:rPr>
          <w:rFonts w:ascii="Arial" w:hAnsi="Arial"/>
        </w:rPr>
        <w:t xml:space="preserve"> Joaquim está animado, pois </w:t>
      </w:r>
      <w:r>
        <w:rPr>
          <w:rFonts w:ascii="Arial" w:hAnsi="Arial"/>
        </w:rPr>
        <w:t>n</w:t>
      </w:r>
      <w:r w:rsidRPr="00A73FB1">
        <w:rPr>
          <w:rFonts w:ascii="Arial" w:hAnsi="Arial"/>
        </w:rPr>
        <w:t xml:space="preserve">o final do mês receberá seu salário de R$3.200,00 com o acréscimo de 8% por ter alcançado a meta de vendas estipulada pelo seu chefe. </w:t>
      </w:r>
      <w:r>
        <w:rPr>
          <w:rFonts w:ascii="Arial" w:hAnsi="Arial"/>
        </w:rPr>
        <w:t>Quantos reais Joaquim ganhará de acréscimo?</w:t>
      </w:r>
    </w:p>
    <w:p w14:paraId="07D6761D" w14:textId="77777777" w:rsidR="00584CC2" w:rsidRPr="00A73FB1" w:rsidRDefault="00584CC2" w:rsidP="00584CC2">
      <w:pPr>
        <w:pStyle w:val="00textosemparagrafo"/>
        <w:rPr>
          <w:rFonts w:ascii="Arial" w:hAnsi="Arial"/>
        </w:rPr>
      </w:pPr>
    </w:p>
    <w:p w14:paraId="497DD9D3" w14:textId="77777777" w:rsidR="00584CC2" w:rsidRPr="00A73FB1" w:rsidRDefault="00584CC2" w:rsidP="00584CC2">
      <w:pPr>
        <w:pStyle w:val="00textosemparagrafo"/>
        <w:rPr>
          <w:rFonts w:ascii="Arial" w:hAnsi="Arial"/>
        </w:rPr>
      </w:pPr>
    </w:p>
    <w:p w14:paraId="7C1A62B1" w14:textId="013509B7" w:rsidR="00584CC2" w:rsidRDefault="00584CC2" w:rsidP="00266C7F">
      <w:pPr>
        <w:spacing w:after="0" w:line="250" w:lineRule="atLeast"/>
        <w:jc w:val="both"/>
        <w:rPr>
          <w:rFonts w:ascii="Arial" w:hAnsi="Arial" w:cs="Arial"/>
        </w:rPr>
      </w:pPr>
      <w:r w:rsidRPr="00812F01">
        <w:rPr>
          <w:rFonts w:ascii="Arial" w:hAnsi="Arial" w:cs="Arial"/>
          <w:b/>
        </w:rPr>
        <w:t>3.</w:t>
      </w:r>
      <w:r>
        <w:rPr>
          <w:rFonts w:ascii="Arial" w:hAnsi="Arial" w:cs="Arial"/>
        </w:rPr>
        <w:t xml:space="preserve"> </w:t>
      </w:r>
      <w:r w:rsidRPr="00A73FB1">
        <w:rPr>
          <w:rFonts w:ascii="Arial" w:hAnsi="Arial" w:cs="Arial"/>
        </w:rPr>
        <w:t xml:space="preserve">Foi realizada uma pesquisa com 2000 pessoas. As pessoas entrevistadas </w:t>
      </w:r>
      <w:r>
        <w:rPr>
          <w:rFonts w:ascii="Arial" w:hAnsi="Arial" w:cs="Arial"/>
        </w:rPr>
        <w:t>votaram em uma estação do ano de sua preferência. Observe o quadro abaixo com as porcentagens que representam a quantidade de votos que cada estação recebeu.</w:t>
      </w:r>
    </w:p>
    <w:p w14:paraId="1B4927D9" w14:textId="77777777" w:rsidR="00584CC2" w:rsidRDefault="00584CC2" w:rsidP="00584CC2">
      <w:pPr>
        <w:spacing w:after="0" w:line="250" w:lineRule="atLeast"/>
        <w:rPr>
          <w:rFonts w:ascii="Arial" w:hAnsi="Arial" w:cs="Arial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4814"/>
        <w:gridCol w:w="4814"/>
      </w:tblGrid>
      <w:tr w:rsidR="00584CC2" w14:paraId="07CFC3E3" w14:textId="77777777" w:rsidTr="005C06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4814" w:type="dxa"/>
          </w:tcPr>
          <w:p w14:paraId="608A79EF" w14:textId="77777777" w:rsidR="00584CC2" w:rsidRDefault="00584CC2" w:rsidP="005C0677">
            <w:pPr>
              <w:spacing w:line="250" w:lineRule="atLeast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Estação</w:t>
            </w:r>
          </w:p>
        </w:tc>
        <w:tc>
          <w:tcPr>
            <w:tcW w:w="4814" w:type="dxa"/>
          </w:tcPr>
          <w:p w14:paraId="3B74B851" w14:textId="77777777" w:rsidR="00584CC2" w:rsidRDefault="00584CC2" w:rsidP="005C0677">
            <w:pPr>
              <w:spacing w:line="250" w:lineRule="atLeast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Porcentagem</w:t>
            </w:r>
          </w:p>
        </w:tc>
      </w:tr>
      <w:tr w:rsidR="00584CC2" w14:paraId="55BCD6E3" w14:textId="77777777" w:rsidTr="005C0677">
        <w:tc>
          <w:tcPr>
            <w:tcW w:w="4814" w:type="dxa"/>
          </w:tcPr>
          <w:p w14:paraId="489A8161" w14:textId="77777777" w:rsidR="00584CC2" w:rsidRDefault="00584CC2" w:rsidP="005C0677">
            <w:pPr>
              <w:spacing w:line="250" w:lineRule="atLeast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Primavera</w:t>
            </w:r>
          </w:p>
        </w:tc>
        <w:tc>
          <w:tcPr>
            <w:tcW w:w="4814" w:type="dxa"/>
          </w:tcPr>
          <w:p w14:paraId="6A623CA1" w14:textId="77777777" w:rsidR="00584CC2" w:rsidRDefault="00584CC2" w:rsidP="005C0677">
            <w:pPr>
              <w:spacing w:line="250" w:lineRule="atLeast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23%</w:t>
            </w:r>
          </w:p>
        </w:tc>
      </w:tr>
      <w:tr w:rsidR="00584CC2" w14:paraId="3DEBF80D" w14:textId="77777777" w:rsidTr="005C0677">
        <w:tc>
          <w:tcPr>
            <w:tcW w:w="4814" w:type="dxa"/>
          </w:tcPr>
          <w:p w14:paraId="488C999B" w14:textId="77777777" w:rsidR="00584CC2" w:rsidRDefault="00584CC2" w:rsidP="005C0677">
            <w:pPr>
              <w:spacing w:line="250" w:lineRule="atLeast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Verão</w:t>
            </w:r>
          </w:p>
        </w:tc>
        <w:tc>
          <w:tcPr>
            <w:tcW w:w="4814" w:type="dxa"/>
          </w:tcPr>
          <w:p w14:paraId="54EDB2AA" w14:textId="77777777" w:rsidR="00584CC2" w:rsidRDefault="00584CC2" w:rsidP="005C0677">
            <w:pPr>
              <w:spacing w:line="250" w:lineRule="atLeast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45%</w:t>
            </w:r>
          </w:p>
        </w:tc>
      </w:tr>
      <w:tr w:rsidR="00584CC2" w14:paraId="26F48896" w14:textId="77777777" w:rsidTr="005C0677">
        <w:tc>
          <w:tcPr>
            <w:tcW w:w="4814" w:type="dxa"/>
          </w:tcPr>
          <w:p w14:paraId="2097F1D4" w14:textId="77777777" w:rsidR="00584CC2" w:rsidRDefault="00584CC2" w:rsidP="005C0677">
            <w:pPr>
              <w:spacing w:line="250" w:lineRule="atLeast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Outono</w:t>
            </w:r>
          </w:p>
        </w:tc>
        <w:tc>
          <w:tcPr>
            <w:tcW w:w="4814" w:type="dxa"/>
          </w:tcPr>
          <w:p w14:paraId="00250319" w14:textId="77777777" w:rsidR="00584CC2" w:rsidRDefault="00584CC2" w:rsidP="005C0677">
            <w:pPr>
              <w:spacing w:line="250" w:lineRule="atLeast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15%</w:t>
            </w:r>
          </w:p>
        </w:tc>
      </w:tr>
      <w:tr w:rsidR="00584CC2" w14:paraId="109077EE" w14:textId="77777777" w:rsidTr="005C0677">
        <w:tc>
          <w:tcPr>
            <w:tcW w:w="4814" w:type="dxa"/>
          </w:tcPr>
          <w:p w14:paraId="0E28A64F" w14:textId="77777777" w:rsidR="00584CC2" w:rsidRDefault="00584CC2" w:rsidP="005C0677">
            <w:pPr>
              <w:spacing w:line="250" w:lineRule="atLeast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Inverno</w:t>
            </w:r>
          </w:p>
        </w:tc>
        <w:tc>
          <w:tcPr>
            <w:tcW w:w="4814" w:type="dxa"/>
          </w:tcPr>
          <w:p w14:paraId="4880CEF5" w14:textId="77777777" w:rsidR="00584CC2" w:rsidRDefault="00584CC2" w:rsidP="005C0677">
            <w:pPr>
              <w:spacing w:line="250" w:lineRule="atLeast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17%</w:t>
            </w:r>
          </w:p>
        </w:tc>
      </w:tr>
    </w:tbl>
    <w:p w14:paraId="1155A0A8" w14:textId="77777777" w:rsidR="00584CC2" w:rsidRDefault="00584CC2" w:rsidP="00584CC2">
      <w:pPr>
        <w:spacing w:after="0" w:line="250" w:lineRule="atLeast"/>
        <w:jc w:val="both"/>
        <w:rPr>
          <w:rFonts w:ascii="Arial" w:hAnsi="Arial"/>
        </w:rPr>
      </w:pPr>
    </w:p>
    <w:p w14:paraId="1D01138B" w14:textId="77777777" w:rsidR="00584CC2" w:rsidRDefault="00584CC2" w:rsidP="00584CC2">
      <w:pPr>
        <w:spacing w:after="0" w:line="250" w:lineRule="atLeast"/>
        <w:jc w:val="both"/>
        <w:rPr>
          <w:rFonts w:ascii="Arial" w:hAnsi="Arial" w:cs="Arial"/>
        </w:rPr>
      </w:pPr>
      <w:r w:rsidRPr="00A73FB1">
        <w:rPr>
          <w:rFonts w:ascii="Arial" w:hAnsi="Arial"/>
        </w:rPr>
        <w:t>Quantos votos cada estação do ano recebeu?</w:t>
      </w:r>
    </w:p>
    <w:p w14:paraId="4D576C0D" w14:textId="629C603E" w:rsidR="00266C7F" w:rsidRDefault="00266C7F">
      <w:pPr>
        <w:rPr>
          <w:rFonts w:ascii="Arial" w:eastAsiaTheme="minorEastAsia" w:hAnsi="Arial" w:cs="Arial"/>
          <w:color w:val="000000"/>
          <w:lang w:eastAsia="es-ES"/>
        </w:rPr>
      </w:pPr>
    </w:p>
    <w:p w14:paraId="37DB51E4" w14:textId="77777777" w:rsidR="00584CC2" w:rsidRPr="00EE41FF" w:rsidRDefault="00584CC2" w:rsidP="00584CC2">
      <w:pPr>
        <w:pStyle w:val="00PESO2"/>
        <w:spacing w:after="57" w:line="250" w:lineRule="atLeast"/>
      </w:pPr>
      <w:r w:rsidRPr="00EE41FF">
        <w:t xml:space="preserve">Respostas </w:t>
      </w:r>
      <w:r>
        <w:t>para as</w:t>
      </w:r>
      <w:r w:rsidRPr="00EE41FF">
        <w:t xml:space="preserve"> atividades</w:t>
      </w:r>
    </w:p>
    <w:p w14:paraId="27DBA0F0" w14:textId="77777777" w:rsidR="00584CC2" w:rsidRDefault="00584CC2" w:rsidP="00584CC2">
      <w:pPr>
        <w:spacing w:after="0" w:line="250" w:lineRule="atLeast"/>
        <w:jc w:val="both"/>
        <w:rPr>
          <w:rFonts w:ascii="Arial" w:hAnsi="Arial" w:cs="Arial"/>
        </w:rPr>
      </w:pPr>
    </w:p>
    <w:p w14:paraId="2FB9D827" w14:textId="77777777" w:rsidR="00584CC2" w:rsidRDefault="00584CC2" w:rsidP="00584CC2">
      <w:pPr>
        <w:spacing w:after="0" w:line="250" w:lineRule="atLeast"/>
        <w:jc w:val="both"/>
        <w:rPr>
          <w:rFonts w:ascii="Arial" w:hAnsi="Arial"/>
        </w:rPr>
      </w:pPr>
      <w:r w:rsidRPr="00897B08">
        <w:rPr>
          <w:rFonts w:ascii="Arial" w:hAnsi="Arial"/>
          <w:b/>
        </w:rPr>
        <w:t>1.</w:t>
      </w:r>
      <w:r w:rsidRPr="00897B08">
        <w:rPr>
          <w:rFonts w:ascii="Arial" w:hAnsi="Arial"/>
        </w:rPr>
        <w:t xml:space="preserve"> </w:t>
      </w:r>
      <w:r>
        <w:rPr>
          <w:rFonts w:ascii="Arial" w:hAnsi="Arial"/>
        </w:rPr>
        <w:t>Alternativa d</w:t>
      </w:r>
    </w:p>
    <w:p w14:paraId="07A61628" w14:textId="77777777" w:rsidR="00584CC2" w:rsidRDefault="00584CC2" w:rsidP="00584CC2">
      <w:pPr>
        <w:spacing w:after="0" w:line="250" w:lineRule="atLeast"/>
        <w:jc w:val="both"/>
        <w:rPr>
          <w:rFonts w:ascii="Arial" w:hAnsi="Arial" w:cs="Arial"/>
        </w:rPr>
      </w:pPr>
    </w:p>
    <w:p w14:paraId="09ACA2AC" w14:textId="77777777" w:rsidR="00584CC2" w:rsidRPr="00817044" w:rsidRDefault="00584CC2" w:rsidP="00584CC2">
      <w:pPr>
        <w:spacing w:after="0" w:line="250" w:lineRule="atLeast"/>
        <w:jc w:val="both"/>
        <w:rPr>
          <w:rFonts w:ascii="Arial" w:hAnsi="Arial" w:cs="Arial"/>
          <w:b/>
        </w:rPr>
      </w:pPr>
      <w:r w:rsidRPr="00817044">
        <w:rPr>
          <w:rFonts w:ascii="Arial" w:hAnsi="Arial" w:cs="Arial"/>
          <w:b/>
        </w:rPr>
        <w:t xml:space="preserve">2. </w:t>
      </w:r>
      <w:r w:rsidRPr="00FA3E97">
        <w:rPr>
          <w:rFonts w:ascii="Arial" w:hAnsi="Arial" w:cs="Arial"/>
        </w:rPr>
        <w:t>R$ 256,00</w:t>
      </w:r>
    </w:p>
    <w:p w14:paraId="3EE9656B" w14:textId="77777777" w:rsidR="00584CC2" w:rsidRDefault="00584CC2" w:rsidP="00584CC2">
      <w:pPr>
        <w:spacing w:after="0" w:line="250" w:lineRule="atLeast"/>
        <w:jc w:val="both"/>
        <w:rPr>
          <w:rFonts w:ascii="Arial" w:hAnsi="Arial" w:cs="Arial"/>
        </w:rPr>
      </w:pPr>
    </w:p>
    <w:p w14:paraId="1AE497E9" w14:textId="77777777" w:rsidR="00584CC2" w:rsidRDefault="00584CC2" w:rsidP="00584CC2">
      <w:pPr>
        <w:spacing w:after="0" w:line="250" w:lineRule="atLeast"/>
        <w:jc w:val="both"/>
        <w:rPr>
          <w:rFonts w:ascii="Arial" w:hAnsi="Arial" w:cs="Arial"/>
        </w:rPr>
      </w:pPr>
      <w:r w:rsidRPr="00817044">
        <w:rPr>
          <w:rFonts w:ascii="Arial" w:hAnsi="Arial" w:cs="Arial"/>
          <w:b/>
        </w:rPr>
        <w:t>3.</w:t>
      </w:r>
      <w:r>
        <w:rPr>
          <w:rFonts w:ascii="Arial" w:hAnsi="Arial" w:cs="Arial"/>
        </w:rPr>
        <w:t xml:space="preserve"> Primavera: 460; verão: 900; outono:300; inverno: 340</w:t>
      </w:r>
    </w:p>
    <w:p w14:paraId="4EA4778C" w14:textId="2CEA18FE" w:rsidR="00266C7F" w:rsidRDefault="00266C7F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14E3CF2" w14:textId="77777777" w:rsidR="00584CC2" w:rsidRPr="00276105" w:rsidRDefault="00584CC2" w:rsidP="00266C7F">
      <w:pPr>
        <w:pStyle w:val="00PESO2"/>
        <w:rPr>
          <w:rFonts w:eastAsia="Arial" w:cs="Arial"/>
        </w:rPr>
      </w:pPr>
      <w:r w:rsidRPr="00276105">
        <w:lastRenderedPageBreak/>
        <w:t xml:space="preserve">Orientações para </w:t>
      </w:r>
      <w:proofErr w:type="spellStart"/>
      <w:r w:rsidRPr="00276105">
        <w:t>autoavaliação</w:t>
      </w:r>
      <w:proofErr w:type="spellEnd"/>
    </w:p>
    <w:p w14:paraId="1184FF56" w14:textId="77777777" w:rsidR="00584CC2" w:rsidRPr="00252074" w:rsidRDefault="00584CC2" w:rsidP="00584CC2">
      <w:pPr>
        <w:pStyle w:val="00textosemparagrafo"/>
      </w:pPr>
    </w:p>
    <w:p w14:paraId="36443D8A" w14:textId="77777777" w:rsidR="00584CC2" w:rsidRPr="00655EA4" w:rsidRDefault="00584CC2" w:rsidP="00584CC2">
      <w:pPr>
        <w:pStyle w:val="00textosemparagrafo"/>
        <w:rPr>
          <w:color w:val="auto"/>
        </w:rPr>
      </w:pPr>
      <w:r w:rsidRPr="00655EA4">
        <w:rPr>
          <w:color w:val="auto"/>
        </w:rPr>
        <w:t xml:space="preserve">Pretendemos incentivar o aluno a refletir sobre a própria aprendizagem de alguns conceitos apresentados na sequência. Se julgar oportuno, aproveite o momento e faça outros questionamentos que considerar importantes. É fundamental ter em mente que esta não é a principal ferramenta de avaliação, mas é uma importante etapa que ajuda a perceber como cada aluno se sente em relação ao que estudou. Por esse motivo, oriente os alunos a assinalarem a opção do quadro que represente o quanto eles acham que sabem sobre cada item. Compare o resultado da </w:t>
      </w:r>
      <w:proofErr w:type="spellStart"/>
      <w:r w:rsidRPr="00655EA4">
        <w:rPr>
          <w:color w:val="auto"/>
        </w:rPr>
        <w:t>autoavaliação</w:t>
      </w:r>
      <w:proofErr w:type="spellEnd"/>
      <w:r w:rsidRPr="00655EA4">
        <w:rPr>
          <w:color w:val="auto"/>
        </w:rPr>
        <w:t xml:space="preserve"> com o desempenho do aluno nas atividades realizadas e, se achar necessário, proponha outras que trabalhem as dificuldades dele.</w:t>
      </w:r>
    </w:p>
    <w:p w14:paraId="72F9B2EB" w14:textId="1F016E54" w:rsidR="00266C7F" w:rsidRDefault="00266C7F">
      <w:pPr>
        <w:rPr>
          <w:rFonts w:ascii="Tahoma" w:eastAsiaTheme="minorEastAsia" w:hAnsi="Tahoma" w:cs="Arial"/>
          <w:color w:val="000000"/>
          <w:lang w:eastAsia="es-ES"/>
        </w:rPr>
      </w:pPr>
      <w:r>
        <w:br w:type="page"/>
      </w:r>
    </w:p>
    <w:p w14:paraId="0D76168A" w14:textId="77777777" w:rsidR="00584CC2" w:rsidRDefault="00584CC2" w:rsidP="00584CC2">
      <w:pPr>
        <w:pStyle w:val="00cabeos"/>
        <w:jc w:val="both"/>
        <w:outlineLvl w:val="9"/>
      </w:pPr>
      <w:r>
        <w:lastRenderedPageBreak/>
        <w:t>Ficha de autoavaliação</w:t>
      </w:r>
    </w:p>
    <w:p w14:paraId="064B5DD0" w14:textId="77777777" w:rsidR="00584CC2" w:rsidRDefault="00584CC2" w:rsidP="00584CC2">
      <w:pPr>
        <w:pStyle w:val="00textosemparagrafo"/>
      </w:pPr>
    </w:p>
    <w:p w14:paraId="145AB873" w14:textId="77777777" w:rsidR="00584CC2" w:rsidRPr="000F51D6" w:rsidRDefault="00584CC2" w:rsidP="00266C7F">
      <w:pPr>
        <w:pStyle w:val="00textosemparagrafo"/>
      </w:pPr>
      <w:r w:rsidRPr="000F51D6">
        <w:t xml:space="preserve">Assinale </w:t>
      </w:r>
      <w:r w:rsidRPr="00266C7F">
        <w:t>com</w:t>
      </w:r>
      <w:r w:rsidRPr="000F51D6">
        <w:t xml:space="preserve"> um </w:t>
      </w:r>
      <w:r w:rsidRPr="00266C7F">
        <w:rPr>
          <w:b/>
        </w:rPr>
        <w:t>X</w:t>
      </w:r>
      <w:r w:rsidRPr="000F51D6">
        <w:t xml:space="preserve"> a opção que represente quanto você sabe sobre cada item:</w:t>
      </w:r>
    </w:p>
    <w:p w14:paraId="7762DCFB" w14:textId="77777777" w:rsidR="00584CC2" w:rsidRDefault="00584CC2" w:rsidP="00584CC2">
      <w:pPr>
        <w:pStyle w:val="00textosemparagrafo"/>
      </w:pPr>
    </w:p>
    <w:tbl>
      <w:tblPr>
        <w:tblStyle w:val="atencao"/>
        <w:tblpPr w:leftFromText="141" w:rightFromText="141" w:vertAnchor="text" w:horzAnchor="margin" w:tblpY="145"/>
        <w:tblW w:w="9466" w:type="dxa"/>
        <w:tblLook w:val="04A0" w:firstRow="1" w:lastRow="0" w:firstColumn="1" w:lastColumn="0" w:noHBand="0" w:noVBand="1"/>
      </w:tblPr>
      <w:tblGrid>
        <w:gridCol w:w="2972"/>
        <w:gridCol w:w="2268"/>
        <w:gridCol w:w="2126"/>
        <w:gridCol w:w="2100"/>
      </w:tblGrid>
      <w:tr w:rsidR="00584CC2" w:rsidRPr="00266C7F" w14:paraId="6127F30C" w14:textId="77777777" w:rsidTr="005C0677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26C474C8" w14:textId="77777777" w:rsidR="00584CC2" w:rsidRPr="00266C7F" w:rsidRDefault="00584CC2" w:rsidP="005C0677">
            <w:pPr>
              <w:spacing w:line="250" w:lineRule="atLeast"/>
              <w:jc w:val="both"/>
              <w:rPr>
                <w:rFonts w:cs="Tahoma"/>
                <w:szCs w:val="20"/>
                <w:lang w:val="pt-BR"/>
              </w:rPr>
            </w:pP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59C0F033" w14:textId="77777777" w:rsidR="00584CC2" w:rsidRPr="00266C7F" w:rsidRDefault="00584CC2" w:rsidP="00266C7F">
            <w:pPr>
              <w:spacing w:line="250" w:lineRule="atLeast"/>
              <w:rPr>
                <w:rFonts w:cs="Tahoma"/>
                <w:b/>
                <w:szCs w:val="20"/>
                <w:lang w:val="pt-BR"/>
              </w:rPr>
            </w:pPr>
            <w:r w:rsidRPr="00266C7F">
              <w:rPr>
                <w:rFonts w:cs="Tahoma"/>
                <w:b/>
                <w:szCs w:val="20"/>
                <w:lang w:val="pt-BR"/>
              </w:rPr>
              <w:t>Sei fazer isso de maneira independente e explicar como pensei ao meu colega ou professor.</w:t>
            </w: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59CBC2AC" w14:textId="77777777" w:rsidR="00584CC2" w:rsidRPr="00266C7F" w:rsidRDefault="00584CC2" w:rsidP="00266C7F">
            <w:pPr>
              <w:spacing w:line="250" w:lineRule="atLeast"/>
              <w:rPr>
                <w:rFonts w:cs="Tahoma"/>
                <w:b/>
                <w:szCs w:val="20"/>
                <w:lang w:val="pt-BR"/>
              </w:rPr>
            </w:pPr>
            <w:r w:rsidRPr="00266C7F">
              <w:rPr>
                <w:rFonts w:cs="Tahoma"/>
                <w:b/>
                <w:szCs w:val="20"/>
                <w:lang w:val="pt-BR"/>
              </w:rPr>
              <w:t>Sei fazer isso de maneira independente.</w:t>
            </w: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78F81AC5" w14:textId="77777777" w:rsidR="00584CC2" w:rsidRPr="00266C7F" w:rsidRDefault="00584CC2" w:rsidP="00266C7F">
            <w:pPr>
              <w:spacing w:line="250" w:lineRule="atLeast"/>
              <w:rPr>
                <w:rFonts w:cs="Tahoma"/>
                <w:b/>
                <w:szCs w:val="20"/>
                <w:lang w:val="pt-BR"/>
              </w:rPr>
            </w:pPr>
            <w:r w:rsidRPr="00266C7F">
              <w:rPr>
                <w:rFonts w:cs="Tahoma"/>
                <w:b/>
                <w:szCs w:val="20"/>
                <w:lang w:val="pt-BR"/>
              </w:rPr>
              <w:t>Preciso de mais tempo. Preciso ver um exemplo que me ajude.</w:t>
            </w:r>
          </w:p>
        </w:tc>
      </w:tr>
      <w:tr w:rsidR="00584CC2" w:rsidRPr="00266C7F" w14:paraId="450C8B47" w14:textId="77777777" w:rsidTr="005C0677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4A3FA63" w14:textId="77777777" w:rsidR="00584CC2" w:rsidRPr="00266C7F" w:rsidRDefault="00584CC2" w:rsidP="00266C7F">
            <w:pPr>
              <w:spacing w:line="250" w:lineRule="atLeast"/>
              <w:rPr>
                <w:rFonts w:cs="Tahoma"/>
                <w:szCs w:val="20"/>
                <w:lang w:val="pt-BR"/>
              </w:rPr>
            </w:pPr>
            <w:r w:rsidRPr="00266C7F">
              <w:rPr>
                <w:rFonts w:eastAsia="Calibri" w:cs="Tahoma"/>
                <w:bCs/>
                <w:szCs w:val="20"/>
                <w:lang w:val="pt-BR" w:eastAsia="en-US"/>
              </w:rPr>
              <w:t xml:space="preserve">A. </w:t>
            </w:r>
            <w:r w:rsidRPr="00266C7F">
              <w:rPr>
                <w:rFonts w:cs="Tahoma"/>
                <w:color w:val="000000"/>
                <w:lang w:val="pt-BR"/>
              </w:rPr>
              <w:t xml:space="preserve"> Realizo cálculo mental envolvendo situações com dinheiro.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1C97870" w14:textId="77777777" w:rsidR="00584CC2" w:rsidRPr="00266C7F" w:rsidRDefault="00584CC2" w:rsidP="005C0677">
            <w:pPr>
              <w:spacing w:line="250" w:lineRule="atLeast"/>
              <w:jc w:val="both"/>
              <w:rPr>
                <w:rFonts w:cs="Tahoma"/>
                <w:szCs w:val="20"/>
                <w:lang w:val="pt-BR"/>
              </w:rPr>
            </w:pP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91E3DAD" w14:textId="77777777" w:rsidR="00584CC2" w:rsidRPr="00266C7F" w:rsidRDefault="00584CC2" w:rsidP="005C0677">
            <w:pPr>
              <w:spacing w:line="250" w:lineRule="atLeast"/>
              <w:jc w:val="both"/>
              <w:rPr>
                <w:rFonts w:cs="Tahoma"/>
                <w:szCs w:val="20"/>
                <w:lang w:val="pt-BR"/>
              </w:rPr>
            </w:pP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830D949" w14:textId="77777777" w:rsidR="00584CC2" w:rsidRPr="00266C7F" w:rsidRDefault="00584CC2" w:rsidP="005C0677">
            <w:pPr>
              <w:spacing w:line="250" w:lineRule="atLeast"/>
              <w:jc w:val="both"/>
              <w:rPr>
                <w:rFonts w:cs="Tahoma"/>
                <w:szCs w:val="20"/>
                <w:lang w:val="pt-BR"/>
              </w:rPr>
            </w:pPr>
          </w:p>
        </w:tc>
      </w:tr>
      <w:tr w:rsidR="00584CC2" w:rsidRPr="00266C7F" w14:paraId="708D023F" w14:textId="77777777" w:rsidTr="005C0677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D4800C2" w14:textId="77777777" w:rsidR="00584CC2" w:rsidRPr="00266C7F" w:rsidRDefault="00584CC2" w:rsidP="00266C7F">
            <w:pPr>
              <w:spacing w:line="250" w:lineRule="atLeast"/>
              <w:rPr>
                <w:rFonts w:cs="Tahoma"/>
                <w:szCs w:val="20"/>
                <w:lang w:val="pt-BR"/>
              </w:rPr>
            </w:pPr>
            <w:r w:rsidRPr="00266C7F">
              <w:rPr>
                <w:rFonts w:eastAsia="Calibri" w:cs="Tahoma"/>
                <w:bCs/>
                <w:szCs w:val="20"/>
                <w:lang w:val="pt-BR" w:eastAsia="en-US"/>
              </w:rPr>
              <w:t xml:space="preserve">B. </w:t>
            </w:r>
            <w:r w:rsidRPr="00266C7F">
              <w:rPr>
                <w:rFonts w:cs="Tahoma"/>
                <w:color w:val="000000"/>
                <w:lang w:val="pt-BR"/>
              </w:rPr>
              <w:t xml:space="preserve"> Resolvo problemas com números na forma decimal envolvendo as 4 operações. 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E51BD6A" w14:textId="77777777" w:rsidR="00584CC2" w:rsidRPr="00266C7F" w:rsidRDefault="00584CC2" w:rsidP="005C0677">
            <w:pPr>
              <w:spacing w:line="250" w:lineRule="atLeast"/>
              <w:jc w:val="both"/>
              <w:rPr>
                <w:rFonts w:cs="Tahoma"/>
                <w:szCs w:val="20"/>
                <w:lang w:val="pt-BR"/>
              </w:rPr>
            </w:pP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0DC420E" w14:textId="77777777" w:rsidR="00584CC2" w:rsidRPr="00266C7F" w:rsidRDefault="00584CC2" w:rsidP="005C0677">
            <w:pPr>
              <w:spacing w:line="250" w:lineRule="atLeast"/>
              <w:jc w:val="both"/>
              <w:rPr>
                <w:rFonts w:cs="Tahoma"/>
                <w:szCs w:val="20"/>
                <w:lang w:val="pt-BR"/>
              </w:rPr>
            </w:pP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CDEF5EA" w14:textId="77777777" w:rsidR="00584CC2" w:rsidRPr="00266C7F" w:rsidRDefault="00584CC2" w:rsidP="005C0677">
            <w:pPr>
              <w:spacing w:line="250" w:lineRule="atLeast"/>
              <w:jc w:val="both"/>
              <w:rPr>
                <w:rFonts w:cs="Tahoma"/>
                <w:szCs w:val="20"/>
                <w:lang w:val="pt-BR"/>
              </w:rPr>
            </w:pPr>
          </w:p>
        </w:tc>
      </w:tr>
      <w:tr w:rsidR="00584CC2" w:rsidRPr="00266C7F" w14:paraId="74868804" w14:textId="77777777" w:rsidTr="005C0677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C9C2ED5" w14:textId="77777777" w:rsidR="00584CC2" w:rsidRPr="00266C7F" w:rsidRDefault="00584CC2" w:rsidP="00266C7F">
            <w:pPr>
              <w:spacing w:line="250" w:lineRule="atLeast"/>
              <w:rPr>
                <w:rFonts w:cs="Tahoma"/>
                <w:szCs w:val="20"/>
                <w:lang w:val="pt-BR"/>
              </w:rPr>
            </w:pPr>
            <w:r w:rsidRPr="00266C7F">
              <w:rPr>
                <w:rFonts w:eastAsia="Calibri" w:cs="Tahoma"/>
                <w:bCs/>
                <w:szCs w:val="20"/>
                <w:lang w:val="pt-BR" w:eastAsia="en-US"/>
              </w:rPr>
              <w:t xml:space="preserve">C. </w:t>
            </w:r>
            <w:r w:rsidRPr="00266C7F">
              <w:rPr>
                <w:rFonts w:cs="Tahoma"/>
                <w:color w:val="000000"/>
                <w:lang w:val="pt-BR"/>
              </w:rPr>
              <w:t>Resolvo as conversões necessárias de cálculo de porcentagem para número na forma decimal.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EBD9CA3" w14:textId="77777777" w:rsidR="00584CC2" w:rsidRPr="00266C7F" w:rsidRDefault="00584CC2" w:rsidP="005C0677">
            <w:pPr>
              <w:spacing w:line="250" w:lineRule="atLeast"/>
              <w:jc w:val="both"/>
              <w:rPr>
                <w:rFonts w:cs="Tahoma"/>
                <w:szCs w:val="20"/>
                <w:lang w:val="pt-BR"/>
              </w:rPr>
            </w:pP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B2EEB6A" w14:textId="77777777" w:rsidR="00584CC2" w:rsidRPr="00266C7F" w:rsidRDefault="00584CC2" w:rsidP="005C0677">
            <w:pPr>
              <w:spacing w:line="250" w:lineRule="atLeast"/>
              <w:jc w:val="both"/>
              <w:rPr>
                <w:rFonts w:cs="Tahoma"/>
                <w:szCs w:val="20"/>
                <w:lang w:val="pt-BR"/>
              </w:rPr>
            </w:pP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209FEF3" w14:textId="77777777" w:rsidR="00584CC2" w:rsidRPr="00266C7F" w:rsidRDefault="00584CC2" w:rsidP="005C0677">
            <w:pPr>
              <w:spacing w:line="250" w:lineRule="atLeast"/>
              <w:jc w:val="both"/>
              <w:rPr>
                <w:rFonts w:cs="Tahoma"/>
                <w:szCs w:val="20"/>
                <w:lang w:val="pt-BR"/>
              </w:rPr>
            </w:pPr>
          </w:p>
        </w:tc>
      </w:tr>
    </w:tbl>
    <w:p w14:paraId="681CF630" w14:textId="77777777" w:rsidR="00584CC2" w:rsidRPr="00266C7F" w:rsidRDefault="00584CC2" w:rsidP="00584CC2">
      <w:pPr>
        <w:pStyle w:val="00textosemparagrafo"/>
        <w:rPr>
          <w:rFonts w:cs="Tahoma"/>
        </w:rPr>
      </w:pPr>
    </w:p>
    <w:p w14:paraId="2D9F4F43" w14:textId="77777777" w:rsidR="00584CC2" w:rsidRPr="00655EA4" w:rsidRDefault="00584CC2" w:rsidP="00266C7F">
      <w:pPr>
        <w:pStyle w:val="00Textogeralbullet"/>
        <w:rPr>
          <w:lang w:eastAsia="es-ES"/>
        </w:rPr>
      </w:pPr>
      <w:r w:rsidRPr="00655EA4">
        <w:rPr>
          <w:lang w:eastAsia="es-ES"/>
        </w:rPr>
        <w:t>Dos itens acima, quais você sabe fazer de maneira independente e explicar como pensou ao seu colega ou professor? Dê um exemplo de cada como se estivesse explicando para um colega.</w:t>
      </w:r>
    </w:p>
    <w:p w14:paraId="53B091DC" w14:textId="77777777" w:rsidR="00584CC2" w:rsidRPr="000F51D6" w:rsidRDefault="00584CC2" w:rsidP="00266C7F">
      <w:pPr>
        <w:pStyle w:val="00Textogeral"/>
        <w:spacing w:before="240" w:after="60"/>
      </w:pPr>
      <w:r w:rsidRPr="000F51D6">
        <w:t>___________________________________________________________________________</w:t>
      </w:r>
    </w:p>
    <w:p w14:paraId="37D87A91" w14:textId="77777777" w:rsidR="00584CC2" w:rsidRPr="000F51D6" w:rsidRDefault="00584CC2" w:rsidP="00266C7F">
      <w:pPr>
        <w:pStyle w:val="00Textogeral"/>
        <w:spacing w:before="240" w:after="60"/>
      </w:pPr>
      <w:r w:rsidRPr="000F51D6">
        <w:t>___________________________________________________________________________</w:t>
      </w:r>
    </w:p>
    <w:p w14:paraId="06E2D7C2" w14:textId="77777777" w:rsidR="00584CC2" w:rsidRPr="000F51D6" w:rsidRDefault="00584CC2" w:rsidP="00266C7F">
      <w:pPr>
        <w:pStyle w:val="00Textogeral"/>
        <w:spacing w:before="240" w:after="60"/>
      </w:pPr>
      <w:r w:rsidRPr="000F51D6">
        <w:t>___________________________________________________________________________</w:t>
      </w:r>
    </w:p>
    <w:p w14:paraId="477BE11A" w14:textId="77777777" w:rsidR="00584CC2" w:rsidRPr="000F51D6" w:rsidRDefault="00584CC2" w:rsidP="00266C7F">
      <w:pPr>
        <w:pStyle w:val="00Textogeral"/>
        <w:spacing w:before="240" w:after="60"/>
      </w:pPr>
      <w:r w:rsidRPr="000F51D6">
        <w:t>___________________________________________________________________________</w:t>
      </w:r>
    </w:p>
    <w:p w14:paraId="7677820D" w14:textId="77777777" w:rsidR="00584CC2" w:rsidRPr="000F51D6" w:rsidRDefault="00584CC2" w:rsidP="00266C7F">
      <w:pPr>
        <w:pStyle w:val="00Textogeral"/>
        <w:spacing w:before="240" w:after="60"/>
      </w:pPr>
      <w:r w:rsidRPr="000F51D6">
        <w:t>___________________________________________________________________________</w:t>
      </w:r>
    </w:p>
    <w:p w14:paraId="61C5243B" w14:textId="77777777" w:rsidR="00584CC2" w:rsidRDefault="00584CC2" w:rsidP="00266C7F">
      <w:pPr>
        <w:pStyle w:val="00Textogeral"/>
        <w:spacing w:before="240" w:after="60"/>
        <w:rPr>
          <w:rFonts w:ascii="Arial" w:hAnsi="Arial"/>
        </w:rPr>
      </w:pPr>
    </w:p>
    <w:p w14:paraId="59BDB082" w14:textId="77777777" w:rsidR="00584CC2" w:rsidRDefault="00584CC2" w:rsidP="00266C7F">
      <w:pPr>
        <w:pStyle w:val="00Textogeralbullet"/>
        <w:rPr>
          <w:lang w:eastAsia="es-ES"/>
        </w:rPr>
      </w:pPr>
      <w:r w:rsidRPr="00655EA4">
        <w:rPr>
          <w:lang w:eastAsia="es-ES"/>
        </w:rPr>
        <w:t xml:space="preserve">Em quais itens você precisa de um exemplo </w:t>
      </w:r>
      <w:r w:rsidRPr="00266C7F">
        <w:t>para</w:t>
      </w:r>
      <w:r w:rsidRPr="00655EA4">
        <w:rPr>
          <w:lang w:eastAsia="es-ES"/>
        </w:rPr>
        <w:t xml:space="preserve"> entendê-lo? Peça ajuda a um colega ou ao professor.</w:t>
      </w:r>
    </w:p>
    <w:p w14:paraId="5D295699" w14:textId="77777777" w:rsidR="00584CC2" w:rsidRPr="000F51D6" w:rsidRDefault="00584CC2" w:rsidP="00266C7F">
      <w:pPr>
        <w:pStyle w:val="00Textogeral"/>
        <w:spacing w:before="240" w:after="60"/>
      </w:pPr>
      <w:r w:rsidRPr="000F51D6">
        <w:t>___________________________________________________________________________</w:t>
      </w:r>
    </w:p>
    <w:p w14:paraId="15EC1097" w14:textId="77777777" w:rsidR="00584CC2" w:rsidRPr="000F51D6" w:rsidRDefault="00584CC2" w:rsidP="00266C7F">
      <w:pPr>
        <w:pStyle w:val="00Textogeral"/>
        <w:spacing w:before="240" w:after="60"/>
      </w:pPr>
      <w:r w:rsidRPr="000F51D6">
        <w:t>___________________________________________________________________________</w:t>
      </w:r>
    </w:p>
    <w:p w14:paraId="1C451EA4" w14:textId="77777777" w:rsidR="00584CC2" w:rsidRPr="000F51D6" w:rsidRDefault="00584CC2" w:rsidP="00266C7F">
      <w:pPr>
        <w:pStyle w:val="00Textogeral"/>
        <w:spacing w:before="240" w:after="60"/>
      </w:pPr>
      <w:r w:rsidRPr="000F51D6">
        <w:t>___________________________________________________________________________</w:t>
      </w:r>
    </w:p>
    <w:p w14:paraId="22B52C62" w14:textId="77777777" w:rsidR="00584CC2" w:rsidRPr="000F51D6" w:rsidRDefault="00584CC2" w:rsidP="00266C7F">
      <w:pPr>
        <w:pStyle w:val="00Textogeral"/>
        <w:spacing w:before="240" w:after="60"/>
      </w:pPr>
      <w:r w:rsidRPr="000F51D6">
        <w:t>___________________________________________________________________________</w:t>
      </w:r>
    </w:p>
    <w:p w14:paraId="5B5089D9" w14:textId="3E01B0AC" w:rsidR="00584CC2" w:rsidRPr="000F51D6" w:rsidRDefault="00584CC2" w:rsidP="00266C7F">
      <w:pPr>
        <w:pStyle w:val="00Textogeral"/>
        <w:spacing w:before="240" w:after="60"/>
      </w:pPr>
      <w:r w:rsidRPr="000F51D6">
        <w:t>___________________________________________________________________________</w:t>
      </w:r>
    </w:p>
    <w:sectPr w:rsidR="00584CC2" w:rsidRPr="000F51D6" w:rsidSect="00884747">
      <w:headerReference w:type="default" r:id="rId9"/>
      <w:footerReference w:type="default" r:id="rId10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F4BFE37" w14:textId="77777777" w:rsidR="008F09D9" w:rsidRDefault="008F09D9" w:rsidP="00713DA3">
      <w:pPr>
        <w:spacing w:after="0"/>
      </w:pPr>
      <w:r>
        <w:separator/>
      </w:r>
    </w:p>
  </w:endnote>
  <w:endnote w:type="continuationSeparator" w:id="0">
    <w:p w14:paraId="512581D5" w14:textId="77777777" w:rsidR="008F09D9" w:rsidRDefault="008F09D9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0A1E5C6A-5EC1-4218-A6F1-832B1844B788}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  <w:embedRegular r:id="rId2" w:fontKey="{3E4641E2-CAAA-4423-8D95-CBB6FC85E930}"/>
    <w:embedBold r:id="rId3" w:fontKey="{083F9144-8FFF-4306-8BED-A5B1C41D1CDC}"/>
    <w:embedItalic r:id="rId4" w:fontKey="{E8385EBB-60EC-4083-9A11-9E23E581201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77F21089-1D80-4BD6-89E0-72500A7A8FD5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CCD068B2-A71D-455E-ABD5-6F87CD54E19A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7" w:fontKey="{21B63745-5439-41B3-8EA6-21AD8A5E61D5}"/>
    <w:embedBold r:id="rId8" w:fontKey="{1F0D7736-B3F4-4DFC-8491-C26330FA962A}"/>
    <w:embedItalic r:id="rId9" w:fontKey="{23D41DDE-F2FF-4CFF-B9F6-CEC44BA5211B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0" w:fontKey="{4C070C82-CA50-4361-8C05-E311E2A210A5}"/>
    <w:embedBold r:id="rId11" w:fontKey="{F7910D66-7954-4DF2-9BEA-73DBB3E04AEB}"/>
    <w:embedItalic r:id="rId12" w:fontKey="{DE43FB81-89FE-49CC-928D-3084E92F3253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  <w:embedRegular r:id="rId13" w:fontKey="{7F6B620B-C70B-4888-BBF6-6FCA931C8788}"/>
    <w:embedBold r:id="rId14" w:fontKey="{4AF196C2-BE24-46CC-8407-58CEBF2C6EF5}"/>
  </w:font>
  <w:font w:name="Segoe UI">
    <w:altName w:val="Calibri"/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5" w:fontKey="{C59A4677-FC75-40B3-888A-657DB54CC9F2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6" w:fontKey="{482BD321-6FCF-4F75-9343-38CC12D0564A}"/>
    <w:embedBold r:id="rId17" w:fontKey="{4185240B-A90C-4FC3-B7AA-7387853CDFE1}"/>
    <w:embedItalic r:id="rId18" w:fontKey="{CA83F969-FF85-41AF-AC32-CE452F137707}"/>
    <w:embedBoldItalic r:id="rId19" w:fontKey="{A4049794-7FE1-4390-82A2-2DD23420C788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20" w:fontKey="{9D4D897B-E738-46D6-A221-DC481EB14208}"/>
    <w:embedBold r:id="rId21" w:fontKey="{9D1A9A04-BDE6-4B7C-ACD4-8BA7701CA3A5}"/>
    <w:embedItalic r:id="rId22" w:fontKey="{ABFC360D-0D71-4655-9014-C9E2238FFCA8}"/>
  </w:font>
  <w:font w:name="Arial-BoldMT"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E5C4CA" w14:textId="33CC1E89" w:rsidR="00952AD7" w:rsidRDefault="00952AD7" w:rsidP="00CB0C94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641D2C">
      <w:rPr>
        <w:rStyle w:val="Nmerodepgina"/>
        <w:noProof/>
      </w:rPr>
      <w:t>10</w:t>
    </w:r>
    <w:r>
      <w:rPr>
        <w:rStyle w:val="Nmerodepgina"/>
      </w:rPr>
      <w:fldChar w:fldCharType="end"/>
    </w:r>
  </w:p>
  <w:p w14:paraId="0F3FCC6D" w14:textId="334EDA2D" w:rsidR="00952AD7" w:rsidRPr="00CB0C94" w:rsidRDefault="00952AD7" w:rsidP="00A87942">
    <w:pPr>
      <w:ind w:right="1871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9A0D05D" w14:textId="77777777" w:rsidR="008F09D9" w:rsidRDefault="008F09D9" w:rsidP="00713DA3">
      <w:pPr>
        <w:spacing w:after="0"/>
      </w:pPr>
      <w:r>
        <w:separator/>
      </w:r>
    </w:p>
  </w:footnote>
  <w:footnote w:type="continuationSeparator" w:id="0">
    <w:p w14:paraId="5954E098" w14:textId="77777777" w:rsidR="008F09D9" w:rsidRDefault="008F09D9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17A7AC84" w:rsidR="00952AD7" w:rsidRDefault="00FE44F1" w:rsidP="008744CE">
    <w:pPr>
      <w:pStyle w:val="Cabealho"/>
    </w:pPr>
    <w:r>
      <w:rPr>
        <w:noProof/>
        <w:lang w:eastAsia="pt-BR"/>
      </w:rPr>
      <w:drawing>
        <wp:inline distT="0" distB="0" distL="0" distR="0" wp14:anchorId="31FC961C" wp14:editId="55D78B48">
          <wp:extent cx="5940000" cy="299345"/>
          <wp:effectExtent l="0" t="0" r="3810" b="5715"/>
          <wp:docPr id="1" name="Imagem 1" descr="5%20ANO/TARJA_PBA5_MD_4Bim_G19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5%20ANO/TARJA_PBA5_MD_4Bim_G19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0000" cy="299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F140D43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1DA2C80"/>
    <w:multiLevelType w:val="hybridMultilevel"/>
    <w:tmpl w:val="D8EA2704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DC4D2D"/>
    <w:multiLevelType w:val="hybridMultilevel"/>
    <w:tmpl w:val="D6F0494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840426"/>
    <w:multiLevelType w:val="hybridMultilevel"/>
    <w:tmpl w:val="845C411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961E4F"/>
    <w:multiLevelType w:val="hybridMultilevel"/>
    <w:tmpl w:val="E8EAD5E0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5D52B6"/>
    <w:multiLevelType w:val="hybridMultilevel"/>
    <w:tmpl w:val="D3B2D2D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F8F1F31"/>
    <w:multiLevelType w:val="hybridMultilevel"/>
    <w:tmpl w:val="86DAC00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14247C3"/>
    <w:multiLevelType w:val="hybridMultilevel"/>
    <w:tmpl w:val="7026E78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7D17048"/>
    <w:multiLevelType w:val="hybridMultilevel"/>
    <w:tmpl w:val="24763A62"/>
    <w:lvl w:ilvl="0" w:tplc="3210F90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92E2464"/>
    <w:multiLevelType w:val="hybridMultilevel"/>
    <w:tmpl w:val="7856132C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A3D4449"/>
    <w:multiLevelType w:val="hybridMultilevel"/>
    <w:tmpl w:val="8294FE42"/>
    <w:lvl w:ilvl="0" w:tplc="8D124D3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1C72678D"/>
    <w:multiLevelType w:val="hybridMultilevel"/>
    <w:tmpl w:val="00CCD1F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CC20559"/>
    <w:multiLevelType w:val="hybridMultilevel"/>
    <w:tmpl w:val="B39AA4F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CF94424"/>
    <w:multiLevelType w:val="hybridMultilevel"/>
    <w:tmpl w:val="911A1314"/>
    <w:lvl w:ilvl="0" w:tplc="041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1EDC070A"/>
    <w:multiLevelType w:val="hybridMultilevel"/>
    <w:tmpl w:val="99F4B4CA"/>
    <w:lvl w:ilvl="0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201046D6"/>
    <w:multiLevelType w:val="hybridMultilevel"/>
    <w:tmpl w:val="8BDAA51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8D525B6"/>
    <w:multiLevelType w:val="hybridMultilevel"/>
    <w:tmpl w:val="CC067E50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B1B7636"/>
    <w:multiLevelType w:val="hybridMultilevel"/>
    <w:tmpl w:val="81A2C94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D682003"/>
    <w:multiLevelType w:val="hybridMultilevel"/>
    <w:tmpl w:val="3CD89924"/>
    <w:lvl w:ilvl="0" w:tplc="B96844B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88" w:hanging="360"/>
      </w:pPr>
    </w:lvl>
    <w:lvl w:ilvl="2" w:tplc="0416001B" w:tentative="1">
      <w:start w:val="1"/>
      <w:numFmt w:val="lowerRoman"/>
      <w:lvlText w:val="%3."/>
      <w:lvlJc w:val="right"/>
      <w:pPr>
        <w:ind w:left="2508" w:hanging="180"/>
      </w:pPr>
    </w:lvl>
    <w:lvl w:ilvl="3" w:tplc="0416000F" w:tentative="1">
      <w:start w:val="1"/>
      <w:numFmt w:val="decimal"/>
      <w:lvlText w:val="%4."/>
      <w:lvlJc w:val="left"/>
      <w:pPr>
        <w:ind w:left="3228" w:hanging="360"/>
      </w:pPr>
    </w:lvl>
    <w:lvl w:ilvl="4" w:tplc="04160019" w:tentative="1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9" w15:restartNumberingAfterBreak="0">
    <w:nsid w:val="332129E5"/>
    <w:multiLevelType w:val="hybridMultilevel"/>
    <w:tmpl w:val="E7ECDF5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3A50C40"/>
    <w:multiLevelType w:val="hybridMultilevel"/>
    <w:tmpl w:val="8DD0EFD0"/>
    <w:lvl w:ilvl="0" w:tplc="76BA33C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33EF0CEE"/>
    <w:multiLevelType w:val="hybridMultilevel"/>
    <w:tmpl w:val="8E083B5C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36D128E8"/>
    <w:multiLevelType w:val="hybridMultilevel"/>
    <w:tmpl w:val="B1D01A8C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ACA28D6"/>
    <w:multiLevelType w:val="hybridMultilevel"/>
    <w:tmpl w:val="86CCABE6"/>
    <w:lvl w:ilvl="0" w:tplc="C30418E6">
      <w:start w:val="4"/>
      <w:numFmt w:val="bullet"/>
      <w:lvlText w:val=""/>
      <w:lvlJc w:val="left"/>
      <w:pPr>
        <w:ind w:left="720" w:hanging="360"/>
      </w:pPr>
      <w:rPr>
        <w:rFonts w:ascii="Symbol" w:eastAsiaTheme="minorHAnsi" w:hAnsi="Symbol" w:cs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159334B"/>
    <w:multiLevelType w:val="hybridMultilevel"/>
    <w:tmpl w:val="A54AA868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 w15:restartNumberingAfterBreak="0">
    <w:nsid w:val="431A1003"/>
    <w:multiLevelType w:val="hybridMultilevel"/>
    <w:tmpl w:val="EB2EE1F4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44FB078C"/>
    <w:multiLevelType w:val="hybridMultilevel"/>
    <w:tmpl w:val="7DBE47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93C4EF7"/>
    <w:multiLevelType w:val="hybridMultilevel"/>
    <w:tmpl w:val="C66802FA"/>
    <w:lvl w:ilvl="0" w:tplc="70A28552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8" w15:restartNumberingAfterBreak="0">
    <w:nsid w:val="49C25BE5"/>
    <w:multiLevelType w:val="hybridMultilevel"/>
    <w:tmpl w:val="322636C0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 w15:restartNumberingAfterBreak="0">
    <w:nsid w:val="4A9E55B4"/>
    <w:multiLevelType w:val="hybridMultilevel"/>
    <w:tmpl w:val="89CE2CC2"/>
    <w:lvl w:ilvl="0" w:tplc="7F3811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DD94CE1"/>
    <w:multiLevelType w:val="hybridMultilevel"/>
    <w:tmpl w:val="37843B7C"/>
    <w:lvl w:ilvl="0" w:tplc="95BE0CAC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1" w15:restartNumberingAfterBreak="0">
    <w:nsid w:val="4E4C120F"/>
    <w:multiLevelType w:val="hybridMultilevel"/>
    <w:tmpl w:val="F28C666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5317817"/>
    <w:multiLevelType w:val="hybridMultilevel"/>
    <w:tmpl w:val="D2C8FEA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5BB30D3"/>
    <w:multiLevelType w:val="hybridMultilevel"/>
    <w:tmpl w:val="8D662D06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78A23FB"/>
    <w:multiLevelType w:val="hybridMultilevel"/>
    <w:tmpl w:val="FAFACCDC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A681500"/>
    <w:multiLevelType w:val="hybridMultilevel"/>
    <w:tmpl w:val="A9C6C3E0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6" w15:restartNumberingAfterBreak="0">
    <w:nsid w:val="5F3F37AA"/>
    <w:multiLevelType w:val="hybridMultilevel"/>
    <w:tmpl w:val="48A6884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2ED5A89"/>
    <w:multiLevelType w:val="hybridMultilevel"/>
    <w:tmpl w:val="C59A2D9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3494225"/>
    <w:multiLevelType w:val="hybridMultilevel"/>
    <w:tmpl w:val="C4848D9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3910C36"/>
    <w:multiLevelType w:val="hybridMultilevel"/>
    <w:tmpl w:val="CB30ADB4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4DC28DF"/>
    <w:multiLevelType w:val="hybridMultilevel"/>
    <w:tmpl w:val="CBDC39A2"/>
    <w:lvl w:ilvl="0" w:tplc="E9749C0A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A7C771C"/>
    <w:multiLevelType w:val="hybridMultilevel"/>
    <w:tmpl w:val="7DF22EFC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AC25557"/>
    <w:multiLevelType w:val="hybridMultilevel"/>
    <w:tmpl w:val="4ECC54A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CD45C30"/>
    <w:multiLevelType w:val="hybridMultilevel"/>
    <w:tmpl w:val="AE86C510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0786DB3"/>
    <w:multiLevelType w:val="hybridMultilevel"/>
    <w:tmpl w:val="5F5CE51E"/>
    <w:lvl w:ilvl="0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5" w15:restartNumberingAfterBreak="0">
    <w:nsid w:val="78A811E7"/>
    <w:multiLevelType w:val="hybridMultilevel"/>
    <w:tmpl w:val="FD46F48E"/>
    <w:lvl w:ilvl="0" w:tplc="733646C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6" w15:restartNumberingAfterBreak="0">
    <w:nsid w:val="7A1F444C"/>
    <w:multiLevelType w:val="hybridMultilevel"/>
    <w:tmpl w:val="F7CAB91A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0"/>
  </w:num>
  <w:num w:numId="2">
    <w:abstractNumId w:val="12"/>
  </w:num>
  <w:num w:numId="3">
    <w:abstractNumId w:val="42"/>
  </w:num>
  <w:num w:numId="4">
    <w:abstractNumId w:val="27"/>
  </w:num>
  <w:num w:numId="5">
    <w:abstractNumId w:val="11"/>
  </w:num>
  <w:num w:numId="6">
    <w:abstractNumId w:val="23"/>
  </w:num>
  <w:num w:numId="7">
    <w:abstractNumId w:val="28"/>
  </w:num>
  <w:num w:numId="8">
    <w:abstractNumId w:val="14"/>
  </w:num>
  <w:num w:numId="9">
    <w:abstractNumId w:val="31"/>
  </w:num>
  <w:num w:numId="10">
    <w:abstractNumId w:val="13"/>
  </w:num>
  <w:num w:numId="11">
    <w:abstractNumId w:val="44"/>
  </w:num>
  <w:num w:numId="12">
    <w:abstractNumId w:val="24"/>
  </w:num>
  <w:num w:numId="13">
    <w:abstractNumId w:val="33"/>
  </w:num>
  <w:num w:numId="14">
    <w:abstractNumId w:val="5"/>
  </w:num>
  <w:num w:numId="15">
    <w:abstractNumId w:val="16"/>
  </w:num>
  <w:num w:numId="16">
    <w:abstractNumId w:val="35"/>
  </w:num>
  <w:num w:numId="17">
    <w:abstractNumId w:val="45"/>
  </w:num>
  <w:num w:numId="18">
    <w:abstractNumId w:val="30"/>
  </w:num>
  <w:num w:numId="19">
    <w:abstractNumId w:val="26"/>
  </w:num>
  <w:num w:numId="20">
    <w:abstractNumId w:val="4"/>
  </w:num>
  <w:num w:numId="21">
    <w:abstractNumId w:val="9"/>
  </w:num>
  <w:num w:numId="22">
    <w:abstractNumId w:val="0"/>
  </w:num>
  <w:num w:numId="23">
    <w:abstractNumId w:val="37"/>
  </w:num>
  <w:num w:numId="24">
    <w:abstractNumId w:val="18"/>
  </w:num>
  <w:num w:numId="25">
    <w:abstractNumId w:val="34"/>
  </w:num>
  <w:num w:numId="26">
    <w:abstractNumId w:val="19"/>
  </w:num>
  <w:num w:numId="27">
    <w:abstractNumId w:val="39"/>
  </w:num>
  <w:num w:numId="28">
    <w:abstractNumId w:val="3"/>
  </w:num>
  <w:num w:numId="29">
    <w:abstractNumId w:val="21"/>
  </w:num>
  <w:num w:numId="30">
    <w:abstractNumId w:val="17"/>
  </w:num>
  <w:num w:numId="31">
    <w:abstractNumId w:val="41"/>
  </w:num>
  <w:num w:numId="32">
    <w:abstractNumId w:val="36"/>
  </w:num>
  <w:num w:numId="33">
    <w:abstractNumId w:val="32"/>
  </w:num>
  <w:num w:numId="34">
    <w:abstractNumId w:val="38"/>
  </w:num>
  <w:num w:numId="35">
    <w:abstractNumId w:val="6"/>
  </w:num>
  <w:num w:numId="36">
    <w:abstractNumId w:val="7"/>
  </w:num>
  <w:num w:numId="37">
    <w:abstractNumId w:val="15"/>
  </w:num>
  <w:num w:numId="38">
    <w:abstractNumId w:val="2"/>
  </w:num>
  <w:num w:numId="39">
    <w:abstractNumId w:val="25"/>
  </w:num>
  <w:num w:numId="40">
    <w:abstractNumId w:val="1"/>
  </w:num>
  <w:num w:numId="41">
    <w:abstractNumId w:val="10"/>
  </w:num>
  <w:num w:numId="42">
    <w:abstractNumId w:val="20"/>
  </w:num>
  <w:num w:numId="43">
    <w:abstractNumId w:val="29"/>
  </w:num>
  <w:num w:numId="44">
    <w:abstractNumId w:val="46"/>
  </w:num>
  <w:num w:numId="45">
    <w:abstractNumId w:val="8"/>
  </w:num>
  <w:num w:numId="46">
    <w:abstractNumId w:val="43"/>
  </w:num>
  <w:num w:numId="47">
    <w:abstractNumId w:val="22"/>
  </w:num>
  <w:num w:numId="48">
    <w:abstractNumId w:val="40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proofState w:spelling="clean" w:grammar="clean"/>
  <w:stylePaneFormatFilter w:val="5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1" w:alternateStyleNames="0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1775"/>
    <w:rsid w:val="0000144E"/>
    <w:rsid w:val="0000180C"/>
    <w:rsid w:val="00010085"/>
    <w:rsid w:val="00014307"/>
    <w:rsid w:val="000172C8"/>
    <w:rsid w:val="0003225F"/>
    <w:rsid w:val="00032779"/>
    <w:rsid w:val="0004020B"/>
    <w:rsid w:val="00043FA3"/>
    <w:rsid w:val="000442E0"/>
    <w:rsid w:val="00044D1F"/>
    <w:rsid w:val="0004621E"/>
    <w:rsid w:val="000522C4"/>
    <w:rsid w:val="0005263D"/>
    <w:rsid w:val="000612FA"/>
    <w:rsid w:val="000639DE"/>
    <w:rsid w:val="00065415"/>
    <w:rsid w:val="00072CFF"/>
    <w:rsid w:val="00075787"/>
    <w:rsid w:val="000833E6"/>
    <w:rsid w:val="00083BFA"/>
    <w:rsid w:val="000910CD"/>
    <w:rsid w:val="00091275"/>
    <w:rsid w:val="00091FB0"/>
    <w:rsid w:val="0009238F"/>
    <w:rsid w:val="00093EF8"/>
    <w:rsid w:val="000973BC"/>
    <w:rsid w:val="000A4736"/>
    <w:rsid w:val="000B3318"/>
    <w:rsid w:val="000B4FDE"/>
    <w:rsid w:val="000C5180"/>
    <w:rsid w:val="000C566A"/>
    <w:rsid w:val="000C6550"/>
    <w:rsid w:val="000C78BF"/>
    <w:rsid w:val="000D5C35"/>
    <w:rsid w:val="000E34D1"/>
    <w:rsid w:val="000E5B19"/>
    <w:rsid w:val="000F0520"/>
    <w:rsid w:val="000F5706"/>
    <w:rsid w:val="000F5BCF"/>
    <w:rsid w:val="000F6BD8"/>
    <w:rsid w:val="00101F5F"/>
    <w:rsid w:val="0010278A"/>
    <w:rsid w:val="00103299"/>
    <w:rsid w:val="00106FCC"/>
    <w:rsid w:val="001073EB"/>
    <w:rsid w:val="00115A53"/>
    <w:rsid w:val="001204EE"/>
    <w:rsid w:val="001243E2"/>
    <w:rsid w:val="00133CE3"/>
    <w:rsid w:val="00137167"/>
    <w:rsid w:val="00141B2E"/>
    <w:rsid w:val="001423D2"/>
    <w:rsid w:val="001451BF"/>
    <w:rsid w:val="0014736C"/>
    <w:rsid w:val="00153C17"/>
    <w:rsid w:val="00154BA9"/>
    <w:rsid w:val="00156D5A"/>
    <w:rsid w:val="00163322"/>
    <w:rsid w:val="00165EC5"/>
    <w:rsid w:val="00166E96"/>
    <w:rsid w:val="00170689"/>
    <w:rsid w:val="0017087F"/>
    <w:rsid w:val="00171732"/>
    <w:rsid w:val="00172A1C"/>
    <w:rsid w:val="00173C98"/>
    <w:rsid w:val="00180A62"/>
    <w:rsid w:val="00183356"/>
    <w:rsid w:val="00184E42"/>
    <w:rsid w:val="00185BE0"/>
    <w:rsid w:val="00190B28"/>
    <w:rsid w:val="00193465"/>
    <w:rsid w:val="001974C3"/>
    <w:rsid w:val="001B0E61"/>
    <w:rsid w:val="001B4109"/>
    <w:rsid w:val="001B5E09"/>
    <w:rsid w:val="001C282E"/>
    <w:rsid w:val="001C4106"/>
    <w:rsid w:val="001C63AE"/>
    <w:rsid w:val="001D1C74"/>
    <w:rsid w:val="001D38C7"/>
    <w:rsid w:val="001D6C2B"/>
    <w:rsid w:val="001E310C"/>
    <w:rsid w:val="001E496E"/>
    <w:rsid w:val="001E4A0A"/>
    <w:rsid w:val="001E50E9"/>
    <w:rsid w:val="001F04F2"/>
    <w:rsid w:val="00202A62"/>
    <w:rsid w:val="00206FE2"/>
    <w:rsid w:val="00207289"/>
    <w:rsid w:val="00212BCE"/>
    <w:rsid w:val="002145C7"/>
    <w:rsid w:val="002158C0"/>
    <w:rsid w:val="00216796"/>
    <w:rsid w:val="00225416"/>
    <w:rsid w:val="00225708"/>
    <w:rsid w:val="002273AD"/>
    <w:rsid w:val="002466C3"/>
    <w:rsid w:val="00251953"/>
    <w:rsid w:val="00252AA4"/>
    <w:rsid w:val="00256CC0"/>
    <w:rsid w:val="002621DB"/>
    <w:rsid w:val="00262C7B"/>
    <w:rsid w:val="002634C1"/>
    <w:rsid w:val="00263867"/>
    <w:rsid w:val="002650CB"/>
    <w:rsid w:val="00266631"/>
    <w:rsid w:val="00266C7F"/>
    <w:rsid w:val="00275E91"/>
    <w:rsid w:val="00276031"/>
    <w:rsid w:val="0027696D"/>
    <w:rsid w:val="00280207"/>
    <w:rsid w:val="00281775"/>
    <w:rsid w:val="00287D7C"/>
    <w:rsid w:val="00292762"/>
    <w:rsid w:val="0029397F"/>
    <w:rsid w:val="002A7F15"/>
    <w:rsid w:val="002B1A40"/>
    <w:rsid w:val="002B3B4E"/>
    <w:rsid w:val="002C559F"/>
    <w:rsid w:val="002E0557"/>
    <w:rsid w:val="002E2084"/>
    <w:rsid w:val="002E57D9"/>
    <w:rsid w:val="002E5BB4"/>
    <w:rsid w:val="002E6697"/>
    <w:rsid w:val="002F1B65"/>
    <w:rsid w:val="00303C0A"/>
    <w:rsid w:val="003116F9"/>
    <w:rsid w:val="003233D1"/>
    <w:rsid w:val="00325993"/>
    <w:rsid w:val="003324CF"/>
    <w:rsid w:val="00334C50"/>
    <w:rsid w:val="00335F44"/>
    <w:rsid w:val="00340A9C"/>
    <w:rsid w:val="00342EF3"/>
    <w:rsid w:val="003540BB"/>
    <w:rsid w:val="003617BC"/>
    <w:rsid w:val="00364CFF"/>
    <w:rsid w:val="00365792"/>
    <w:rsid w:val="003676BD"/>
    <w:rsid w:val="00374679"/>
    <w:rsid w:val="003811C8"/>
    <w:rsid w:val="00383034"/>
    <w:rsid w:val="00383F98"/>
    <w:rsid w:val="0039371B"/>
    <w:rsid w:val="003A1FDB"/>
    <w:rsid w:val="003A6E63"/>
    <w:rsid w:val="003B2242"/>
    <w:rsid w:val="003B2FA6"/>
    <w:rsid w:val="003B3E10"/>
    <w:rsid w:val="003B5A30"/>
    <w:rsid w:val="003C7260"/>
    <w:rsid w:val="003D007A"/>
    <w:rsid w:val="003D08FB"/>
    <w:rsid w:val="003D1EB0"/>
    <w:rsid w:val="003D22C2"/>
    <w:rsid w:val="003D3502"/>
    <w:rsid w:val="003F1984"/>
    <w:rsid w:val="003F63BE"/>
    <w:rsid w:val="004059C2"/>
    <w:rsid w:val="004119E6"/>
    <w:rsid w:val="00411EE0"/>
    <w:rsid w:val="00412F02"/>
    <w:rsid w:val="00412F5A"/>
    <w:rsid w:val="00423ADD"/>
    <w:rsid w:val="00433C08"/>
    <w:rsid w:val="00436C64"/>
    <w:rsid w:val="00441F34"/>
    <w:rsid w:val="00442662"/>
    <w:rsid w:val="00452406"/>
    <w:rsid w:val="00454259"/>
    <w:rsid w:val="00456DC3"/>
    <w:rsid w:val="00457077"/>
    <w:rsid w:val="00461070"/>
    <w:rsid w:val="00461D6B"/>
    <w:rsid w:val="004654CA"/>
    <w:rsid w:val="004657EC"/>
    <w:rsid w:val="00466384"/>
    <w:rsid w:val="004674A7"/>
    <w:rsid w:val="00467AD0"/>
    <w:rsid w:val="00471894"/>
    <w:rsid w:val="004809F2"/>
    <w:rsid w:val="0048134C"/>
    <w:rsid w:val="004935AC"/>
    <w:rsid w:val="0049517E"/>
    <w:rsid w:val="004A1B5F"/>
    <w:rsid w:val="004A2380"/>
    <w:rsid w:val="004A4049"/>
    <w:rsid w:val="004A6BA8"/>
    <w:rsid w:val="004B1898"/>
    <w:rsid w:val="004B1B9D"/>
    <w:rsid w:val="004B37B5"/>
    <w:rsid w:val="004B4FA8"/>
    <w:rsid w:val="004B67DD"/>
    <w:rsid w:val="004C277E"/>
    <w:rsid w:val="004C5153"/>
    <w:rsid w:val="004C71C6"/>
    <w:rsid w:val="004D27CF"/>
    <w:rsid w:val="004D7040"/>
    <w:rsid w:val="004D71C7"/>
    <w:rsid w:val="004E0346"/>
    <w:rsid w:val="004E455D"/>
    <w:rsid w:val="004F2880"/>
    <w:rsid w:val="00511068"/>
    <w:rsid w:val="00511864"/>
    <w:rsid w:val="00512036"/>
    <w:rsid w:val="00512225"/>
    <w:rsid w:val="0051369F"/>
    <w:rsid w:val="00516F62"/>
    <w:rsid w:val="00524A15"/>
    <w:rsid w:val="005301A9"/>
    <w:rsid w:val="00534538"/>
    <w:rsid w:val="00550700"/>
    <w:rsid w:val="00564085"/>
    <w:rsid w:val="00564702"/>
    <w:rsid w:val="0056594F"/>
    <w:rsid w:val="00567062"/>
    <w:rsid w:val="005673D3"/>
    <w:rsid w:val="00567CD2"/>
    <w:rsid w:val="00567FD1"/>
    <w:rsid w:val="005717DE"/>
    <w:rsid w:val="00572522"/>
    <w:rsid w:val="00574118"/>
    <w:rsid w:val="0057493F"/>
    <w:rsid w:val="00577BFC"/>
    <w:rsid w:val="0058063E"/>
    <w:rsid w:val="00580B95"/>
    <w:rsid w:val="00584CC2"/>
    <w:rsid w:val="00585066"/>
    <w:rsid w:val="00585DC8"/>
    <w:rsid w:val="005917EF"/>
    <w:rsid w:val="0059638F"/>
    <w:rsid w:val="00597646"/>
    <w:rsid w:val="005A2BA0"/>
    <w:rsid w:val="005A3A32"/>
    <w:rsid w:val="005A3AEB"/>
    <w:rsid w:val="005B422B"/>
    <w:rsid w:val="005B5A15"/>
    <w:rsid w:val="005C42CA"/>
    <w:rsid w:val="005D0301"/>
    <w:rsid w:val="005D3493"/>
    <w:rsid w:val="005D4BC8"/>
    <w:rsid w:val="005E0BDC"/>
    <w:rsid w:val="005E3EE8"/>
    <w:rsid w:val="005E57A0"/>
    <w:rsid w:val="005E5BBA"/>
    <w:rsid w:val="005F48CE"/>
    <w:rsid w:val="005F4B83"/>
    <w:rsid w:val="006039D3"/>
    <w:rsid w:val="006044A5"/>
    <w:rsid w:val="00615CFE"/>
    <w:rsid w:val="0061705B"/>
    <w:rsid w:val="00620A17"/>
    <w:rsid w:val="006233C7"/>
    <w:rsid w:val="00624575"/>
    <w:rsid w:val="00624E8E"/>
    <w:rsid w:val="0063138A"/>
    <w:rsid w:val="00633E90"/>
    <w:rsid w:val="00633F43"/>
    <w:rsid w:val="0063661A"/>
    <w:rsid w:val="00641D2C"/>
    <w:rsid w:val="00660EB5"/>
    <w:rsid w:val="00664BD1"/>
    <w:rsid w:val="0066608E"/>
    <w:rsid w:val="00666D51"/>
    <w:rsid w:val="00667054"/>
    <w:rsid w:val="0067551B"/>
    <w:rsid w:val="006809A0"/>
    <w:rsid w:val="0068502C"/>
    <w:rsid w:val="00686B7C"/>
    <w:rsid w:val="006922AE"/>
    <w:rsid w:val="00693942"/>
    <w:rsid w:val="00693B3F"/>
    <w:rsid w:val="00693FC7"/>
    <w:rsid w:val="00697549"/>
    <w:rsid w:val="006A149A"/>
    <w:rsid w:val="006B3E42"/>
    <w:rsid w:val="006B4489"/>
    <w:rsid w:val="006B4AA9"/>
    <w:rsid w:val="006B4EA7"/>
    <w:rsid w:val="006B6FB5"/>
    <w:rsid w:val="006C1B5B"/>
    <w:rsid w:val="006C46A4"/>
    <w:rsid w:val="006C77F1"/>
    <w:rsid w:val="006C7D56"/>
    <w:rsid w:val="006D6298"/>
    <w:rsid w:val="006E4A48"/>
    <w:rsid w:val="006E4ED5"/>
    <w:rsid w:val="006E61FE"/>
    <w:rsid w:val="006E76F2"/>
    <w:rsid w:val="00701846"/>
    <w:rsid w:val="00701ECA"/>
    <w:rsid w:val="00705F9D"/>
    <w:rsid w:val="00706758"/>
    <w:rsid w:val="007113EA"/>
    <w:rsid w:val="00711662"/>
    <w:rsid w:val="007138B7"/>
    <w:rsid w:val="00713DA3"/>
    <w:rsid w:val="00715EE3"/>
    <w:rsid w:val="00721F0B"/>
    <w:rsid w:val="00721F66"/>
    <w:rsid w:val="00734B56"/>
    <w:rsid w:val="00741648"/>
    <w:rsid w:val="0074415A"/>
    <w:rsid w:val="0074531E"/>
    <w:rsid w:val="00746669"/>
    <w:rsid w:val="00747A43"/>
    <w:rsid w:val="00752A44"/>
    <w:rsid w:val="007611E6"/>
    <w:rsid w:val="00765B5B"/>
    <w:rsid w:val="00766E01"/>
    <w:rsid w:val="00767BE2"/>
    <w:rsid w:val="007723EE"/>
    <w:rsid w:val="00772E1C"/>
    <w:rsid w:val="00773E48"/>
    <w:rsid w:val="00775B9B"/>
    <w:rsid w:val="00775CAB"/>
    <w:rsid w:val="00777E52"/>
    <w:rsid w:val="007860E5"/>
    <w:rsid w:val="0078709E"/>
    <w:rsid w:val="007877AE"/>
    <w:rsid w:val="00792E58"/>
    <w:rsid w:val="0079569D"/>
    <w:rsid w:val="0079663A"/>
    <w:rsid w:val="007A7401"/>
    <w:rsid w:val="007B430B"/>
    <w:rsid w:val="007B50A8"/>
    <w:rsid w:val="007B60A5"/>
    <w:rsid w:val="007C1EB9"/>
    <w:rsid w:val="007C3EAD"/>
    <w:rsid w:val="007D2831"/>
    <w:rsid w:val="007D2935"/>
    <w:rsid w:val="007D2D15"/>
    <w:rsid w:val="007D3756"/>
    <w:rsid w:val="007D42B3"/>
    <w:rsid w:val="007D657D"/>
    <w:rsid w:val="007D6E99"/>
    <w:rsid w:val="007E0685"/>
    <w:rsid w:val="007E17A1"/>
    <w:rsid w:val="007E5C7C"/>
    <w:rsid w:val="007F13D2"/>
    <w:rsid w:val="007F27AE"/>
    <w:rsid w:val="007F4D99"/>
    <w:rsid w:val="00810B01"/>
    <w:rsid w:val="0081139D"/>
    <w:rsid w:val="00813E32"/>
    <w:rsid w:val="00814145"/>
    <w:rsid w:val="00814B99"/>
    <w:rsid w:val="00825977"/>
    <w:rsid w:val="00830C9F"/>
    <w:rsid w:val="00833697"/>
    <w:rsid w:val="008365E2"/>
    <w:rsid w:val="008421B1"/>
    <w:rsid w:val="00847AFE"/>
    <w:rsid w:val="00857AD5"/>
    <w:rsid w:val="00860E48"/>
    <w:rsid w:val="0086304B"/>
    <w:rsid w:val="008659BD"/>
    <w:rsid w:val="008725B5"/>
    <w:rsid w:val="008744CE"/>
    <w:rsid w:val="0087505C"/>
    <w:rsid w:val="00876594"/>
    <w:rsid w:val="00880381"/>
    <w:rsid w:val="008809CB"/>
    <w:rsid w:val="0088155A"/>
    <w:rsid w:val="00881BDB"/>
    <w:rsid w:val="00884747"/>
    <w:rsid w:val="008A55A6"/>
    <w:rsid w:val="008B313A"/>
    <w:rsid w:val="008B4742"/>
    <w:rsid w:val="008B5AF3"/>
    <w:rsid w:val="008C023E"/>
    <w:rsid w:val="008C0BCB"/>
    <w:rsid w:val="008C18CF"/>
    <w:rsid w:val="008C4502"/>
    <w:rsid w:val="008D2C29"/>
    <w:rsid w:val="008E21ED"/>
    <w:rsid w:val="008E7A79"/>
    <w:rsid w:val="008F0308"/>
    <w:rsid w:val="008F09D9"/>
    <w:rsid w:val="008F3ACF"/>
    <w:rsid w:val="008F79DB"/>
    <w:rsid w:val="008F7CF0"/>
    <w:rsid w:val="009015B8"/>
    <w:rsid w:val="00901B7F"/>
    <w:rsid w:val="0090389F"/>
    <w:rsid w:val="0090479C"/>
    <w:rsid w:val="00905C82"/>
    <w:rsid w:val="00905CD7"/>
    <w:rsid w:val="009149A8"/>
    <w:rsid w:val="009203ED"/>
    <w:rsid w:val="0092419E"/>
    <w:rsid w:val="0093364D"/>
    <w:rsid w:val="009474BF"/>
    <w:rsid w:val="009476B9"/>
    <w:rsid w:val="00950DC1"/>
    <w:rsid w:val="00952AD7"/>
    <w:rsid w:val="00955C0F"/>
    <w:rsid w:val="009578B2"/>
    <w:rsid w:val="009667F2"/>
    <w:rsid w:val="0096752B"/>
    <w:rsid w:val="009816B1"/>
    <w:rsid w:val="00981DC6"/>
    <w:rsid w:val="009A3F09"/>
    <w:rsid w:val="009B275B"/>
    <w:rsid w:val="009B3672"/>
    <w:rsid w:val="009B37D5"/>
    <w:rsid w:val="009B6503"/>
    <w:rsid w:val="009C00D9"/>
    <w:rsid w:val="009C1300"/>
    <w:rsid w:val="009C34F7"/>
    <w:rsid w:val="009C505B"/>
    <w:rsid w:val="009C634D"/>
    <w:rsid w:val="009D3084"/>
    <w:rsid w:val="009E0A32"/>
    <w:rsid w:val="009E0EF4"/>
    <w:rsid w:val="009E78DD"/>
    <w:rsid w:val="009F04C3"/>
    <w:rsid w:val="009F140F"/>
    <w:rsid w:val="009F2F80"/>
    <w:rsid w:val="009F5703"/>
    <w:rsid w:val="009F6B7A"/>
    <w:rsid w:val="00A06D4D"/>
    <w:rsid w:val="00A101E8"/>
    <w:rsid w:val="00A1490A"/>
    <w:rsid w:val="00A15076"/>
    <w:rsid w:val="00A15359"/>
    <w:rsid w:val="00A15B89"/>
    <w:rsid w:val="00A21CB8"/>
    <w:rsid w:val="00A23C6F"/>
    <w:rsid w:val="00A261C3"/>
    <w:rsid w:val="00A2666B"/>
    <w:rsid w:val="00A34698"/>
    <w:rsid w:val="00A36602"/>
    <w:rsid w:val="00A3699B"/>
    <w:rsid w:val="00A43711"/>
    <w:rsid w:val="00A51F64"/>
    <w:rsid w:val="00A52972"/>
    <w:rsid w:val="00A544CB"/>
    <w:rsid w:val="00A561E0"/>
    <w:rsid w:val="00A57C49"/>
    <w:rsid w:val="00A658FC"/>
    <w:rsid w:val="00A66E1C"/>
    <w:rsid w:val="00A73778"/>
    <w:rsid w:val="00A77101"/>
    <w:rsid w:val="00A81FF5"/>
    <w:rsid w:val="00A83341"/>
    <w:rsid w:val="00A86D1F"/>
    <w:rsid w:val="00A87942"/>
    <w:rsid w:val="00A94F86"/>
    <w:rsid w:val="00AA0489"/>
    <w:rsid w:val="00AA30F7"/>
    <w:rsid w:val="00AA5F89"/>
    <w:rsid w:val="00AA7C84"/>
    <w:rsid w:val="00AB02DB"/>
    <w:rsid w:val="00AB52DA"/>
    <w:rsid w:val="00AB79A9"/>
    <w:rsid w:val="00AC1630"/>
    <w:rsid w:val="00AC7408"/>
    <w:rsid w:val="00AD01A2"/>
    <w:rsid w:val="00AD13F3"/>
    <w:rsid w:val="00AD3101"/>
    <w:rsid w:val="00AD33A6"/>
    <w:rsid w:val="00AD563B"/>
    <w:rsid w:val="00AD72D8"/>
    <w:rsid w:val="00AE1078"/>
    <w:rsid w:val="00B102C3"/>
    <w:rsid w:val="00B105F4"/>
    <w:rsid w:val="00B11AD7"/>
    <w:rsid w:val="00B120FB"/>
    <w:rsid w:val="00B174B4"/>
    <w:rsid w:val="00B240A1"/>
    <w:rsid w:val="00B3533D"/>
    <w:rsid w:val="00B353B1"/>
    <w:rsid w:val="00B44D0E"/>
    <w:rsid w:val="00B618E7"/>
    <w:rsid w:val="00B64BC4"/>
    <w:rsid w:val="00B655C7"/>
    <w:rsid w:val="00B65F22"/>
    <w:rsid w:val="00B66488"/>
    <w:rsid w:val="00B677E1"/>
    <w:rsid w:val="00B711D0"/>
    <w:rsid w:val="00B71207"/>
    <w:rsid w:val="00B72FDA"/>
    <w:rsid w:val="00B73229"/>
    <w:rsid w:val="00B818D2"/>
    <w:rsid w:val="00B84A7C"/>
    <w:rsid w:val="00B9145E"/>
    <w:rsid w:val="00B92D8A"/>
    <w:rsid w:val="00B93016"/>
    <w:rsid w:val="00B94943"/>
    <w:rsid w:val="00B957D1"/>
    <w:rsid w:val="00BA028F"/>
    <w:rsid w:val="00BA1504"/>
    <w:rsid w:val="00BA36CE"/>
    <w:rsid w:val="00BA489E"/>
    <w:rsid w:val="00BB00FB"/>
    <w:rsid w:val="00BB4CB4"/>
    <w:rsid w:val="00BB6E7E"/>
    <w:rsid w:val="00BC0E3F"/>
    <w:rsid w:val="00BC1495"/>
    <w:rsid w:val="00BC2CCA"/>
    <w:rsid w:val="00BC55A9"/>
    <w:rsid w:val="00BC7277"/>
    <w:rsid w:val="00BC74D9"/>
    <w:rsid w:val="00BD4519"/>
    <w:rsid w:val="00BD49C7"/>
    <w:rsid w:val="00BE39B4"/>
    <w:rsid w:val="00BE558B"/>
    <w:rsid w:val="00BE7DD2"/>
    <w:rsid w:val="00BF04EC"/>
    <w:rsid w:val="00BF5849"/>
    <w:rsid w:val="00C017B3"/>
    <w:rsid w:val="00C03755"/>
    <w:rsid w:val="00C0613F"/>
    <w:rsid w:val="00C1105F"/>
    <w:rsid w:val="00C15602"/>
    <w:rsid w:val="00C16D31"/>
    <w:rsid w:val="00C341E9"/>
    <w:rsid w:val="00C36B45"/>
    <w:rsid w:val="00C46061"/>
    <w:rsid w:val="00C5189D"/>
    <w:rsid w:val="00C53F6E"/>
    <w:rsid w:val="00C54696"/>
    <w:rsid w:val="00C601E8"/>
    <w:rsid w:val="00C61A3C"/>
    <w:rsid w:val="00C65558"/>
    <w:rsid w:val="00C710B1"/>
    <w:rsid w:val="00C715D9"/>
    <w:rsid w:val="00C7414F"/>
    <w:rsid w:val="00C7666B"/>
    <w:rsid w:val="00C8388A"/>
    <w:rsid w:val="00C85FAD"/>
    <w:rsid w:val="00C865E1"/>
    <w:rsid w:val="00C94548"/>
    <w:rsid w:val="00CA3231"/>
    <w:rsid w:val="00CA4E5C"/>
    <w:rsid w:val="00CB0C94"/>
    <w:rsid w:val="00CB33CF"/>
    <w:rsid w:val="00CB5D48"/>
    <w:rsid w:val="00CD1E60"/>
    <w:rsid w:val="00CD258F"/>
    <w:rsid w:val="00CD47BA"/>
    <w:rsid w:val="00CD5049"/>
    <w:rsid w:val="00CE052E"/>
    <w:rsid w:val="00CE1FF4"/>
    <w:rsid w:val="00CE6C54"/>
    <w:rsid w:val="00CF5B1E"/>
    <w:rsid w:val="00D00895"/>
    <w:rsid w:val="00D1370D"/>
    <w:rsid w:val="00D16E60"/>
    <w:rsid w:val="00D36094"/>
    <w:rsid w:val="00D4014C"/>
    <w:rsid w:val="00D439AE"/>
    <w:rsid w:val="00D52FE7"/>
    <w:rsid w:val="00D6249E"/>
    <w:rsid w:val="00D64D2B"/>
    <w:rsid w:val="00D667A2"/>
    <w:rsid w:val="00D75147"/>
    <w:rsid w:val="00D82E79"/>
    <w:rsid w:val="00D84F83"/>
    <w:rsid w:val="00D90BEC"/>
    <w:rsid w:val="00DB716E"/>
    <w:rsid w:val="00DC0793"/>
    <w:rsid w:val="00DC2051"/>
    <w:rsid w:val="00DC329A"/>
    <w:rsid w:val="00DC4A4F"/>
    <w:rsid w:val="00DC7EF5"/>
    <w:rsid w:val="00DE603E"/>
    <w:rsid w:val="00DE7A5A"/>
    <w:rsid w:val="00DE7E89"/>
    <w:rsid w:val="00DF3B20"/>
    <w:rsid w:val="00E0217A"/>
    <w:rsid w:val="00E12482"/>
    <w:rsid w:val="00E12A2C"/>
    <w:rsid w:val="00E1502D"/>
    <w:rsid w:val="00E20FE6"/>
    <w:rsid w:val="00E2142C"/>
    <w:rsid w:val="00E276BB"/>
    <w:rsid w:val="00E36C88"/>
    <w:rsid w:val="00E420CD"/>
    <w:rsid w:val="00E45A60"/>
    <w:rsid w:val="00E50E86"/>
    <w:rsid w:val="00E6280C"/>
    <w:rsid w:val="00E62A31"/>
    <w:rsid w:val="00E645AF"/>
    <w:rsid w:val="00E64942"/>
    <w:rsid w:val="00E66723"/>
    <w:rsid w:val="00E70374"/>
    <w:rsid w:val="00E711FF"/>
    <w:rsid w:val="00E71E9E"/>
    <w:rsid w:val="00E72F0E"/>
    <w:rsid w:val="00E77A31"/>
    <w:rsid w:val="00E802E8"/>
    <w:rsid w:val="00E8223E"/>
    <w:rsid w:val="00E82E1C"/>
    <w:rsid w:val="00E834D8"/>
    <w:rsid w:val="00E85423"/>
    <w:rsid w:val="00E8631F"/>
    <w:rsid w:val="00E9244A"/>
    <w:rsid w:val="00E931C3"/>
    <w:rsid w:val="00E955C9"/>
    <w:rsid w:val="00EA0CA5"/>
    <w:rsid w:val="00EA6342"/>
    <w:rsid w:val="00EB0148"/>
    <w:rsid w:val="00EB4B65"/>
    <w:rsid w:val="00EC3483"/>
    <w:rsid w:val="00ED3E04"/>
    <w:rsid w:val="00EE4F53"/>
    <w:rsid w:val="00EE6906"/>
    <w:rsid w:val="00EF0FAA"/>
    <w:rsid w:val="00EF3434"/>
    <w:rsid w:val="00F02E5C"/>
    <w:rsid w:val="00F07E04"/>
    <w:rsid w:val="00F10399"/>
    <w:rsid w:val="00F10722"/>
    <w:rsid w:val="00F110A7"/>
    <w:rsid w:val="00F110F0"/>
    <w:rsid w:val="00F117AE"/>
    <w:rsid w:val="00F245EC"/>
    <w:rsid w:val="00F301AA"/>
    <w:rsid w:val="00F310A2"/>
    <w:rsid w:val="00F31226"/>
    <w:rsid w:val="00F3678D"/>
    <w:rsid w:val="00F36FCD"/>
    <w:rsid w:val="00F50A68"/>
    <w:rsid w:val="00F51898"/>
    <w:rsid w:val="00F578B9"/>
    <w:rsid w:val="00F77553"/>
    <w:rsid w:val="00F7788C"/>
    <w:rsid w:val="00F812BC"/>
    <w:rsid w:val="00F83C94"/>
    <w:rsid w:val="00F83E0F"/>
    <w:rsid w:val="00F90596"/>
    <w:rsid w:val="00F92461"/>
    <w:rsid w:val="00FA1B5B"/>
    <w:rsid w:val="00FA3E7E"/>
    <w:rsid w:val="00FA5165"/>
    <w:rsid w:val="00FC01A8"/>
    <w:rsid w:val="00FE0393"/>
    <w:rsid w:val="00FE30C8"/>
    <w:rsid w:val="00FE4085"/>
    <w:rsid w:val="00FE44F1"/>
    <w:rsid w:val="00FE5038"/>
    <w:rsid w:val="00FE785E"/>
    <w:rsid w:val="00FF0FD9"/>
    <w:rsid w:val="00FF1FEF"/>
    <w:rsid w:val="00FF230D"/>
    <w:rsid w:val="00FF592B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66C7F"/>
  </w:style>
  <w:style w:type="paragraph" w:styleId="Ttulo1">
    <w:name w:val="heading 1"/>
    <w:basedOn w:val="Normal"/>
    <w:link w:val="Ttulo1Char"/>
    <w:uiPriority w:val="9"/>
    <w:qFormat/>
    <w:rsid w:val="00620A17"/>
    <w:pPr>
      <w:spacing w:before="100" w:beforeAutospacing="1" w:after="100" w:afterAutospacing="1"/>
      <w:outlineLvl w:val="0"/>
    </w:pPr>
    <w:rPr>
      <w:rFonts w:asciiTheme="majorHAnsi" w:eastAsia="Times New Roman" w:hAnsiTheme="majorHAnsi" w:cs="Times New Roman"/>
      <w:b/>
      <w:bCs/>
      <w:kern w:val="36"/>
      <w:sz w:val="24"/>
      <w:szCs w:val="48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aliases w:val="BURITI,tabela avaliação"/>
    <w:basedOn w:val="Tabelanormal"/>
    <w:uiPriority w:val="3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A87942"/>
    <w:pPr>
      <w:spacing w:after="0"/>
      <w:outlineLvl w:val="0"/>
    </w:pPr>
    <w:rPr>
      <w:rFonts w:ascii="Cambria" w:eastAsiaTheme="minorEastAsia" w:hAnsi="Cambria" w:cs="Times New Roman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383F98"/>
    <w:pPr>
      <w:widowControl w:val="0"/>
      <w:suppressAutoHyphens/>
      <w:autoSpaceDE w:val="0"/>
      <w:autoSpaceDN w:val="0"/>
      <w:adjustRightInd w:val="0"/>
      <w:spacing w:after="227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6"/>
      <w:lang w:eastAsia="es-ES"/>
    </w:rPr>
  </w:style>
  <w:style w:type="table" w:styleId="TabeladeGrade1Clara-nfase3">
    <w:name w:val="Grid Table 1 Light Accent 3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GradeClara">
    <w:name w:val="Grid Table Light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A87942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eastAsiaTheme="minorEastAsia" w:hAnsi="Cambria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F812BC"/>
    <w:pPr>
      <w:widowControl w:val="0"/>
      <w:numPr>
        <w:numId w:val="1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A87942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eastAsia="Arial" w:hAnsi="Cambria" w:cs="Cambria-Bold"/>
      <w:b/>
      <w:bCs/>
      <w:color w:val="000000"/>
      <w:sz w:val="24"/>
      <w:szCs w:val="27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8421B1"/>
    <w:pPr>
      <w:spacing w:after="57"/>
    </w:pPr>
    <w:rPr>
      <w:rFonts w:ascii="Arial" w:hAnsi="Arial"/>
    </w:rPr>
  </w:style>
  <w:style w:type="table" w:styleId="TabelaSimples2">
    <w:name w:val="Plain Table 2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262C7B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262C7B"/>
    <w:rPr>
      <w:b/>
      <w:bCs/>
      <w:sz w:val="20"/>
      <w:szCs w:val="20"/>
    </w:rPr>
  </w:style>
  <w:style w:type="paragraph" w:styleId="Reviso">
    <w:name w:val="Revision"/>
    <w:hidden/>
    <w:uiPriority w:val="99"/>
    <w:semiHidden/>
    <w:rsid w:val="00FF230D"/>
    <w:pPr>
      <w:spacing w:after="0"/>
    </w:pPr>
  </w:style>
  <w:style w:type="character" w:styleId="Nmerodepgina">
    <w:name w:val="page number"/>
    <w:basedOn w:val="Fontepargpadro"/>
    <w:uiPriority w:val="99"/>
    <w:semiHidden/>
    <w:unhideWhenUsed/>
    <w:rsid w:val="00CB0C94"/>
  </w:style>
  <w:style w:type="paragraph" w:customStyle="1" w:styleId="Estilo00PESO2Depoisde285ptEspaamentoentrelinhasP">
    <w:name w:val="Estilo 00_PESO_2 + Depois de:  285 pt Espaçamento entre linhas:  P..."/>
    <w:basedOn w:val="00PESO2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abeosDepoisde285ptEspaamentoentrelinhas">
    <w:name w:val="Estilo 00_cabeços + Depois de:  285 pt Espaçamento entre linhas:  ..."/>
    <w:basedOn w:val="00cabeos"/>
    <w:rsid w:val="00884747"/>
    <w:pPr>
      <w:spacing w:after="57" w:line="250" w:lineRule="atLeast"/>
    </w:pPr>
    <w:rPr>
      <w:rFonts w:eastAsia="Times New Roman"/>
      <w:bCs/>
      <w:szCs w:val="20"/>
    </w:rPr>
  </w:style>
  <w:style w:type="paragraph" w:customStyle="1" w:styleId="Estilo00peso3145ptDepoisde285ptEspaamentoentrel">
    <w:name w:val="Estilo 00_peso 3 + 145 pt Depois de:  285 pt Espaçamento entre l..."/>
    <w:basedOn w:val="00peso3"/>
    <w:rsid w:val="00884747"/>
    <w:pPr>
      <w:spacing w:after="57" w:line="250" w:lineRule="atLeast"/>
    </w:pPr>
    <w:rPr>
      <w:rFonts w:eastAsia="Times New Roman" w:cs="Times New Roman"/>
      <w:sz w:val="29"/>
      <w:szCs w:val="20"/>
    </w:rPr>
  </w:style>
  <w:style w:type="paragraph" w:customStyle="1" w:styleId="Estilo00peso3145pt">
    <w:name w:val="Estilo 00_peso 3 + 145 pt"/>
    <w:basedOn w:val="00peso3"/>
    <w:rsid w:val="00884747"/>
    <w:rPr>
      <w:sz w:val="29"/>
    </w:rPr>
  </w:style>
  <w:style w:type="paragraph" w:customStyle="1" w:styleId="Estilo00peso3Depoisde285ptEspaamentoentrelinhasP">
    <w:name w:val="Estilo 00_peso 3 + Depois de:  285 pt Espaçamento entre linhas:  P..."/>
    <w:basedOn w:val="00peso3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omandoatividadeLatimCambria-Bold16ptNegrito">
    <w:name w:val="Estilo 00_comando_atividade + (Latim) Cambria-Bold 16 pt Negrito"/>
    <w:basedOn w:val="00comandoatividade"/>
    <w:rsid w:val="00884747"/>
    <w:rPr>
      <w:rFonts w:ascii="Cambria" w:hAnsi="Cambria"/>
      <w:b/>
      <w:bCs/>
      <w:sz w:val="32"/>
    </w:rPr>
  </w:style>
  <w:style w:type="paragraph" w:styleId="PargrafodaLista">
    <w:name w:val="List Paragraph"/>
    <w:basedOn w:val="Normal"/>
    <w:uiPriority w:val="34"/>
    <w:qFormat/>
    <w:rsid w:val="00E71E9E"/>
    <w:pPr>
      <w:spacing w:after="0" w:line="360" w:lineRule="auto"/>
      <w:ind w:left="720"/>
      <w:contextualSpacing/>
    </w:pPr>
    <w:rPr>
      <w:rFonts w:ascii="Tahoma" w:hAnsi="Tahoma"/>
    </w:rPr>
  </w:style>
  <w:style w:type="character" w:customStyle="1" w:styleId="EstiloNegrito">
    <w:name w:val="Estilo Negrito"/>
    <w:basedOn w:val="Fontepargpadro"/>
    <w:rsid w:val="00E71E9E"/>
    <w:rPr>
      <w:rFonts w:ascii="Cambria" w:hAnsi="Cambria"/>
      <w:b/>
      <w:bCs/>
      <w:sz w:val="24"/>
    </w:rPr>
  </w:style>
  <w:style w:type="table" w:styleId="TabeladeGrade1Clara">
    <w:name w:val="Grid Table 1 Light"/>
    <w:basedOn w:val="Tabelanormal"/>
    <w:uiPriority w:val="46"/>
    <w:rsid w:val="00697549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Ttulo1Char">
    <w:name w:val="Título 1 Char"/>
    <w:basedOn w:val="Fontepargpadro"/>
    <w:link w:val="Ttulo1"/>
    <w:uiPriority w:val="9"/>
    <w:rsid w:val="00620A17"/>
    <w:rPr>
      <w:rFonts w:asciiTheme="majorHAnsi" w:eastAsia="Times New Roman" w:hAnsiTheme="majorHAnsi" w:cs="Times New Roman"/>
      <w:b/>
      <w:bCs/>
      <w:kern w:val="36"/>
      <w:sz w:val="24"/>
      <w:szCs w:val="48"/>
      <w:lang w:eastAsia="pt-BR"/>
    </w:rPr>
  </w:style>
  <w:style w:type="paragraph" w:customStyle="1" w:styleId="00PESO10">
    <w:name w:val="00_PESO_1"/>
    <w:basedOn w:val="00PESO2"/>
    <w:qFormat/>
    <w:rsid w:val="00B102C3"/>
    <w:rPr>
      <w:sz w:val="32"/>
    </w:rPr>
  </w:style>
  <w:style w:type="character" w:styleId="Hyperlink">
    <w:name w:val="Hyperlink"/>
    <w:basedOn w:val="Fontepargpadro"/>
    <w:uiPriority w:val="99"/>
    <w:unhideWhenUsed/>
    <w:rsid w:val="00170689"/>
    <w:rPr>
      <w:color w:val="0563C1" w:themeColor="hyperlink"/>
      <w:u w:val="single"/>
    </w:rPr>
  </w:style>
  <w:style w:type="character" w:styleId="MenoPendente">
    <w:name w:val="Unresolved Mention"/>
    <w:basedOn w:val="Fontepargpadro"/>
    <w:uiPriority w:val="99"/>
    <w:rsid w:val="00170689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401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bcb.gov.br/novasnotas/index.html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B1C9E2D-52C4-49F8-A423-2FCC1557B2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10</Pages>
  <Words>2009</Words>
  <Characters>10854</Characters>
  <Application>Microsoft Office Word</Application>
  <DocSecurity>0</DocSecurity>
  <Lines>90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Maria Toledo</dc:creator>
  <cp:keywords/>
  <dc:description/>
  <cp:lastModifiedBy>Nilza Shizue Yoshida</cp:lastModifiedBy>
  <cp:revision>32</cp:revision>
  <cp:lastPrinted>2017-10-17T11:21:00Z</cp:lastPrinted>
  <dcterms:created xsi:type="dcterms:W3CDTF">2017-12-27T18:58:00Z</dcterms:created>
  <dcterms:modified xsi:type="dcterms:W3CDTF">2018-02-03T17:21:00Z</dcterms:modified>
</cp:coreProperties>
</file>