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1C385" w14:textId="77777777" w:rsidR="00AF3BCC" w:rsidRPr="006D0059" w:rsidRDefault="00AF3BCC" w:rsidP="00AF3BCC">
      <w:pPr>
        <w:pStyle w:val="00cabeos"/>
      </w:pPr>
      <w:r w:rsidRPr="006D0059">
        <w:t xml:space="preserve">Sequências didáticas – </w:t>
      </w:r>
      <w:r>
        <w:t>2</w:t>
      </w:r>
      <w:r w:rsidRPr="006D0059">
        <w:t xml:space="preserve">º bimestre </w:t>
      </w:r>
    </w:p>
    <w:p w14:paraId="5066A5AC" w14:textId="77777777" w:rsidR="00AF3BCC" w:rsidRDefault="00AF3BCC" w:rsidP="00AF3BCC">
      <w:pPr>
        <w:pStyle w:val="00P1"/>
      </w:pPr>
    </w:p>
    <w:p w14:paraId="0CEEA7F5" w14:textId="77777777" w:rsidR="00AF3BCC" w:rsidRDefault="00AF3BCC" w:rsidP="00AF3BCC">
      <w:pPr>
        <w:pStyle w:val="00P1"/>
        <w:rPr>
          <w:vertAlign w:val="subscript"/>
        </w:rPr>
      </w:pPr>
      <w:r w:rsidRPr="009001D7">
        <w:t>S2</w:t>
      </w:r>
      <w:r w:rsidRPr="009001D7">
        <w:rPr>
          <w:vertAlign w:val="subscript"/>
        </w:rPr>
        <w:t>3</w:t>
      </w:r>
    </w:p>
    <w:p w14:paraId="3AAE07C5" w14:textId="77777777" w:rsidR="00AF3BCC" w:rsidRPr="009001D7" w:rsidRDefault="00AF3BCC" w:rsidP="00AF3BCC">
      <w:pPr>
        <w:pStyle w:val="00P1"/>
      </w:pPr>
    </w:p>
    <w:p w14:paraId="416CD906" w14:textId="77777777" w:rsidR="00AF3BCC" w:rsidRPr="009001D7" w:rsidRDefault="00AF3BCC" w:rsidP="00AF3BCC">
      <w:pPr>
        <w:pStyle w:val="00PESO2"/>
      </w:pPr>
      <w:r w:rsidRPr="009001D7">
        <w:t xml:space="preserve">Livro do estudante </w:t>
      </w:r>
    </w:p>
    <w:p w14:paraId="07CE8776" w14:textId="77777777" w:rsidR="00AF3BCC" w:rsidRDefault="00AF3BCC" w:rsidP="00AF3BCC">
      <w:pPr>
        <w:pStyle w:val="00textosemparagrafo"/>
      </w:pPr>
      <w:r>
        <w:t>Unidade 6 – Divisão</w:t>
      </w:r>
      <w:r w:rsidRPr="009001D7">
        <w:t xml:space="preserve"> </w:t>
      </w:r>
    </w:p>
    <w:p w14:paraId="192F69E6" w14:textId="77777777" w:rsidR="00AF3BCC" w:rsidRPr="009001D7" w:rsidRDefault="00AF3BCC" w:rsidP="00AF3BCC">
      <w:pPr>
        <w:pStyle w:val="00textosemparagrafo"/>
      </w:pPr>
    </w:p>
    <w:p w14:paraId="4AFE6097" w14:textId="77777777" w:rsidR="00AF3BCC" w:rsidRPr="009001D7" w:rsidRDefault="00AF3BCC" w:rsidP="00AF3BCC">
      <w:pPr>
        <w:pStyle w:val="00PESO2"/>
      </w:pPr>
      <w:r w:rsidRPr="009001D7">
        <w:t>Unidade</w:t>
      </w:r>
      <w:r>
        <w:t>s</w:t>
      </w:r>
      <w:r w:rsidRPr="009001D7">
        <w:t xml:space="preserve"> temática</w:t>
      </w:r>
      <w:r>
        <w:t>s</w:t>
      </w:r>
    </w:p>
    <w:p w14:paraId="1BCC5800" w14:textId="77777777" w:rsidR="00AF3BCC" w:rsidRPr="009001D7" w:rsidRDefault="00AF3BCC" w:rsidP="00AF3BCC">
      <w:pPr>
        <w:pStyle w:val="00textosemparagrafo"/>
      </w:pPr>
      <w:r>
        <w:t>Números</w:t>
      </w:r>
    </w:p>
    <w:p w14:paraId="0958B4FF" w14:textId="3C54429F" w:rsidR="00AF3BCC" w:rsidRDefault="00AF3BCC" w:rsidP="00AF3BCC">
      <w:pPr>
        <w:pStyle w:val="00textosemparagrafo"/>
      </w:pPr>
      <w:r w:rsidRPr="009001D7">
        <w:t xml:space="preserve">Probabilidade e </w:t>
      </w:r>
      <w:r w:rsidR="00C252DD">
        <w:t>E</w:t>
      </w:r>
      <w:r w:rsidRPr="009001D7">
        <w:t>sta</w:t>
      </w:r>
      <w:r>
        <w:t>tística</w:t>
      </w:r>
    </w:p>
    <w:p w14:paraId="2B244892" w14:textId="77777777" w:rsidR="00AF3BCC" w:rsidRPr="009001D7" w:rsidRDefault="00AF3BCC" w:rsidP="00AF3BCC">
      <w:pPr>
        <w:pStyle w:val="00textosemparagrafo"/>
      </w:pPr>
    </w:p>
    <w:p w14:paraId="2A00C9C7" w14:textId="77777777" w:rsidR="00AF3BCC" w:rsidRDefault="00AF3BCC" w:rsidP="00AF3BCC">
      <w:pPr>
        <w:pStyle w:val="00PESO2"/>
      </w:pPr>
      <w:r w:rsidRPr="009001D7">
        <w:t>Objetivos</w:t>
      </w:r>
    </w:p>
    <w:p w14:paraId="7B49AEBB" w14:textId="77777777" w:rsidR="00AF3BCC" w:rsidRDefault="00AF3BCC" w:rsidP="008923A6">
      <w:pPr>
        <w:pStyle w:val="00Textogeralbullet"/>
      </w:pPr>
      <w:r w:rsidRPr="00EE2791">
        <w:t xml:space="preserve">Responder a perguntas que levem o professor a levantar os conhecimentos anteriores dos alunos sobre </w:t>
      </w:r>
      <w:r>
        <w:t>a Unidade.</w:t>
      </w:r>
      <w:r w:rsidRPr="00EE2791">
        <w:t xml:space="preserve"> </w:t>
      </w:r>
    </w:p>
    <w:p w14:paraId="54C13B29" w14:textId="77777777" w:rsidR="00AF3BCC" w:rsidRDefault="00AF3BCC" w:rsidP="008923A6">
      <w:pPr>
        <w:pStyle w:val="00Textogeralbullet"/>
      </w:pPr>
      <w:r w:rsidRPr="009001D7">
        <w:t xml:space="preserve">Resolver problemas envolvendo a divisão de números naturais, com divisor de um </w:t>
      </w:r>
      <w:r>
        <w:t xml:space="preserve">ou dois </w:t>
      </w:r>
      <w:r w:rsidRPr="009001D7">
        <w:t>algarismo</w:t>
      </w:r>
      <w:r>
        <w:t>s</w:t>
      </w:r>
      <w:r w:rsidRPr="009001D7">
        <w:t xml:space="preserve">, explorando as ideias de repartir em partes iguais e de quantas vezes uma quantidade cabe em outra. </w:t>
      </w:r>
    </w:p>
    <w:p w14:paraId="14077E39" w14:textId="5EFF2099" w:rsidR="00AF3BCC" w:rsidRPr="00215AE5" w:rsidRDefault="00AF3BCC" w:rsidP="008923A6">
      <w:pPr>
        <w:pStyle w:val="00Textogeralbullet"/>
      </w:pPr>
      <w:r w:rsidRPr="00215AE5">
        <w:t>Verificar como se comporta uma igu</w:t>
      </w:r>
      <w:r w:rsidR="00816188" w:rsidRPr="00215AE5">
        <w:t>aldade ao adicionar um mesmo nú</w:t>
      </w:r>
      <w:r w:rsidRPr="00215AE5">
        <w:t>mero a ambos os membros dessa igualdade.</w:t>
      </w:r>
    </w:p>
    <w:p w14:paraId="60C95DB0" w14:textId="6119865F" w:rsidR="00215AE5" w:rsidRDefault="00AF3BCC" w:rsidP="00215AE5">
      <w:pPr>
        <w:pStyle w:val="00Textogeralbullet"/>
      </w:pPr>
      <w:r w:rsidRPr="00215AE5">
        <w:t xml:space="preserve">Verificar como se comporta uma igualdade ao subtrair um mesmo número de ambos os membros dessa igualdade. </w:t>
      </w:r>
    </w:p>
    <w:p w14:paraId="2B44C1E1" w14:textId="32E815C8" w:rsidR="00215AE5" w:rsidRDefault="00215AE5" w:rsidP="00215AE5">
      <w:pPr>
        <w:pStyle w:val="00Textogeralbullet"/>
      </w:pPr>
      <w:r>
        <w:t>Verificar como se comporta uma igualdade ao multiplicar por um mesmo número ambos os membros de uma igualdade.</w:t>
      </w:r>
    </w:p>
    <w:p w14:paraId="0C9862B7" w14:textId="0F625316" w:rsidR="00215AE5" w:rsidRPr="00215AE5" w:rsidRDefault="00215AE5" w:rsidP="00215AE5">
      <w:pPr>
        <w:pStyle w:val="00Textogeralbullet"/>
      </w:pPr>
      <w:r>
        <w:t>Verificar como se comporta uma igualdade ao dividir por um mesmo número ambos os membros de uma igualdade.</w:t>
      </w:r>
    </w:p>
    <w:p w14:paraId="5B74816E" w14:textId="77777777" w:rsidR="00AF3BCC" w:rsidRDefault="00AF3BCC" w:rsidP="008923A6">
      <w:pPr>
        <w:pStyle w:val="00Textogeralbullet"/>
      </w:pPr>
      <w:r w:rsidRPr="009001D7">
        <w:t>Usar os conhecimentos da</w:t>
      </w:r>
      <w:r>
        <w:t>s operações</w:t>
      </w:r>
      <w:r w:rsidRPr="009001D7">
        <w:t xml:space="preserve"> multiplicação e divisão para realizar cálculo mental, interpretar informações contidas em gráficos e tabelas</w:t>
      </w:r>
      <w:r>
        <w:t xml:space="preserve"> e</w:t>
      </w:r>
      <w:r w:rsidRPr="009001D7">
        <w:t xml:space="preserve"> compreender o significado de média aritmética.</w:t>
      </w:r>
    </w:p>
    <w:p w14:paraId="1F962CF5" w14:textId="77777777" w:rsidR="00AF3BCC" w:rsidRDefault="00AF3BCC" w:rsidP="00AF3BCC">
      <w:pPr>
        <w:pStyle w:val="00textosemparagrafo"/>
      </w:pPr>
      <w:r w:rsidRPr="006D0428">
        <w:rPr>
          <w:b/>
        </w:rPr>
        <w:t>Observação</w:t>
      </w:r>
      <w:r>
        <w:t>: E</w:t>
      </w:r>
      <w:r w:rsidRPr="009001D7">
        <w:t>stes objetivos favorecem o desenvolvimento das seguintes habilidades apresentadas na BNCC (3</w:t>
      </w:r>
      <w:r w:rsidRPr="009252A2">
        <w:rPr>
          <w:u w:val="single"/>
          <w:vertAlign w:val="superscript"/>
        </w:rPr>
        <w:t>a</w:t>
      </w:r>
      <w:r w:rsidRPr="009001D7">
        <w:t xml:space="preserve"> versão): </w:t>
      </w:r>
    </w:p>
    <w:p w14:paraId="5F477E3B" w14:textId="77777777" w:rsidR="00AF3BCC" w:rsidRDefault="00AF3BCC" w:rsidP="00AF3BCC">
      <w:pPr>
        <w:pStyle w:val="00textosemparagrafo"/>
      </w:pPr>
      <w:r>
        <w:t>(</w:t>
      </w:r>
      <w:r w:rsidRPr="00997C24">
        <w:t>EF05MA08</w:t>
      </w:r>
      <w:r>
        <w:t>)</w:t>
      </w:r>
      <w:r w:rsidRPr="00997C24">
        <w:t xml:space="preserve"> Resolver e elaborar problemas de multiplicação e divisão com números naturais e com números racionais cuja representação decimal é finita (com multiplicador natural e divisor natural e diferente de zero), utilizando estratégias diversas, como cálculo por estimativa, cálculo mental e algoritmos. </w:t>
      </w:r>
    </w:p>
    <w:p w14:paraId="54C2855C" w14:textId="77777777" w:rsidR="00AF3BCC" w:rsidRDefault="00AF3BCC" w:rsidP="00AF3BCC">
      <w:pPr>
        <w:pStyle w:val="00textosemparagrafo"/>
      </w:pPr>
      <w:r>
        <w:t>(</w:t>
      </w:r>
      <w:r w:rsidRPr="00997C24">
        <w:t>EF05MA10</w:t>
      </w:r>
      <w:r>
        <w:t>)</w:t>
      </w:r>
      <w:r w:rsidRPr="00997C24">
        <w:t xml:space="preserve"> Concluir, por meio de investigações, que uma igualdade não se altera ao adicionar, subtrair, multiplicar ou dividir seus dois membros por um mesmo número, para construir a noção de equivalência.</w:t>
      </w:r>
    </w:p>
    <w:p w14:paraId="4582F1CA" w14:textId="77777777" w:rsidR="00AF3BCC" w:rsidRDefault="00AF3BCC" w:rsidP="00AF3BCC">
      <w:pPr>
        <w:pStyle w:val="00textosemparagrafo"/>
      </w:pPr>
    </w:p>
    <w:p w14:paraId="4B82A447" w14:textId="77777777" w:rsidR="00AF3BCC" w:rsidRPr="009001D7" w:rsidRDefault="00AF3BCC" w:rsidP="00AF3BCC">
      <w:pPr>
        <w:pStyle w:val="00PESO2"/>
      </w:pPr>
      <w:r w:rsidRPr="009001D7">
        <w:t>Número de aulas estimado</w:t>
      </w:r>
    </w:p>
    <w:p w14:paraId="6DE52616" w14:textId="7731029B" w:rsidR="00AF3BCC" w:rsidRPr="009001D7" w:rsidRDefault="00AF3BCC" w:rsidP="00AF3BCC">
      <w:pPr>
        <w:pStyle w:val="00textosemparagrafo"/>
      </w:pPr>
      <w:r w:rsidRPr="009001D7">
        <w:t>7 aulas (de 40 a 50 minutos cada uma)</w:t>
      </w:r>
    </w:p>
    <w:p w14:paraId="0AF30239" w14:textId="77777777" w:rsidR="00AF3BCC" w:rsidRPr="00360A00" w:rsidRDefault="00AF3BCC" w:rsidP="00AF3BCC">
      <w:pPr>
        <w:rPr>
          <w:rFonts w:ascii="Tahoma" w:eastAsia="Arial" w:hAnsi="Tahoma" w:cs="Tahoma"/>
        </w:rPr>
      </w:pPr>
      <w:r w:rsidRPr="00360A00">
        <w:rPr>
          <w:rFonts w:ascii="Tahoma" w:eastAsia="Arial" w:hAnsi="Tahoma" w:cs="Tahoma"/>
          <w:b/>
        </w:rPr>
        <w:br w:type="page"/>
      </w:r>
    </w:p>
    <w:p w14:paraId="27A8EB4C" w14:textId="77777777" w:rsidR="00AF3BCC" w:rsidRPr="003D1607" w:rsidRDefault="00AF3BCC" w:rsidP="00AF3BCC">
      <w:pPr>
        <w:pStyle w:val="00PESO2"/>
      </w:pPr>
      <w:r w:rsidRPr="003D1607">
        <w:lastRenderedPageBreak/>
        <w:t>Aula 1</w:t>
      </w:r>
    </w:p>
    <w:p w14:paraId="16578AFE" w14:textId="77777777" w:rsidR="00AF3BCC" w:rsidRDefault="00AF3BCC" w:rsidP="00AF3BCC">
      <w:pPr>
        <w:pStyle w:val="00peso3"/>
      </w:pPr>
    </w:p>
    <w:p w14:paraId="377BF795" w14:textId="77777777" w:rsidR="00AF3BCC" w:rsidRPr="009001D7" w:rsidRDefault="00AF3BCC" w:rsidP="00AF3BCC">
      <w:pPr>
        <w:pStyle w:val="00peso3"/>
      </w:pPr>
      <w:r w:rsidRPr="009001D7">
        <w:t xml:space="preserve">Conteúdo </w:t>
      </w:r>
      <w:r>
        <w:t>específico</w:t>
      </w:r>
    </w:p>
    <w:p w14:paraId="29D5E9A5" w14:textId="7C9273C8" w:rsidR="00AF3BCC" w:rsidRDefault="00AF3BCC" w:rsidP="00AF3BCC">
      <w:pPr>
        <w:pStyle w:val="00textosemparagrafo"/>
      </w:pPr>
      <w:r w:rsidRPr="009001D7">
        <w:t>Troca de ideias sobre conceitos que serão desenvolvidos nesta sequência</w:t>
      </w:r>
    </w:p>
    <w:p w14:paraId="0E71229B" w14:textId="77777777" w:rsidR="00AF3BCC" w:rsidRPr="009001D7" w:rsidRDefault="00AF3BCC" w:rsidP="00AF3BCC">
      <w:pPr>
        <w:pStyle w:val="00textosemparagrafo"/>
      </w:pPr>
    </w:p>
    <w:p w14:paraId="2549489C" w14:textId="77777777" w:rsidR="00AF3BCC" w:rsidRPr="009001D7" w:rsidRDefault="00AF3BCC" w:rsidP="00AF3BCC">
      <w:pPr>
        <w:pStyle w:val="00peso3"/>
      </w:pPr>
      <w:r w:rsidRPr="009001D7">
        <w:t>Recursos didáticos</w:t>
      </w:r>
    </w:p>
    <w:p w14:paraId="07735A46" w14:textId="77777777" w:rsidR="00AF3BCC" w:rsidRDefault="00AF3BCC" w:rsidP="008923A6">
      <w:pPr>
        <w:pStyle w:val="00Textogeralbullet"/>
      </w:pPr>
      <w:r w:rsidRPr="00360A00">
        <w:t>Página 107</w:t>
      </w:r>
      <w:r w:rsidRPr="003D1607">
        <w:t xml:space="preserve"> do </w:t>
      </w:r>
      <w:r>
        <w:rPr>
          <w:i/>
        </w:rPr>
        <w:t>Livro do e</w:t>
      </w:r>
      <w:r w:rsidRPr="003D1607">
        <w:rPr>
          <w:i/>
        </w:rPr>
        <w:t>studante</w:t>
      </w:r>
      <w:r w:rsidRPr="003D1607">
        <w:t xml:space="preserve"> ou imagem de uma família dentro de um carro.</w:t>
      </w:r>
    </w:p>
    <w:p w14:paraId="6F5ADB7C" w14:textId="77777777" w:rsidR="00AF3BCC" w:rsidRDefault="00AF3BCC" w:rsidP="008923A6">
      <w:pPr>
        <w:pStyle w:val="00Textogeralbullet"/>
      </w:pPr>
      <w:r w:rsidRPr="009001D7">
        <w:t>Material dourado ou tampinhas de garrafa PET.</w:t>
      </w:r>
    </w:p>
    <w:p w14:paraId="0BA31CC3" w14:textId="77777777" w:rsidR="00AF3BCC" w:rsidRPr="003D1607" w:rsidRDefault="00AF3BCC" w:rsidP="00AF3BCC">
      <w:pPr>
        <w:pStyle w:val="00textosemparagrafo"/>
      </w:pPr>
    </w:p>
    <w:p w14:paraId="0B9309EF" w14:textId="77777777" w:rsidR="00AF3BCC" w:rsidRPr="009001D7" w:rsidRDefault="00AF3BCC" w:rsidP="00AF3BCC">
      <w:pPr>
        <w:pStyle w:val="00peso3"/>
      </w:pPr>
      <w:r w:rsidRPr="009001D7">
        <w:t>Encaminhamento</w:t>
      </w:r>
    </w:p>
    <w:p w14:paraId="22F0C5EE" w14:textId="055527E9" w:rsidR="00AF3BCC" w:rsidRDefault="00AF3BCC" w:rsidP="008923A6">
      <w:pPr>
        <w:pStyle w:val="00Textogeralbullet"/>
        <w:rPr>
          <w:rFonts w:eastAsia="Arial"/>
        </w:rPr>
      </w:pPr>
      <w:r w:rsidRPr="00B27613">
        <w:rPr>
          <w:rFonts w:eastAsia="Arial"/>
        </w:rPr>
        <w:t xml:space="preserve">Inicie a aula </w:t>
      </w:r>
      <w:r>
        <w:rPr>
          <w:rFonts w:eastAsia="Arial"/>
        </w:rPr>
        <w:t xml:space="preserve">fazendo questionamentos sobre a </w:t>
      </w:r>
      <w:r w:rsidRPr="00360A00">
        <w:rPr>
          <w:rFonts w:eastAsia="Arial"/>
        </w:rPr>
        <w:t>imagem da página 107</w:t>
      </w:r>
      <w:r>
        <w:rPr>
          <w:rFonts w:eastAsia="Arial"/>
        </w:rPr>
        <w:t xml:space="preserve"> ou sobre a imagem de uma família dentro de um carro. Questione: </w:t>
      </w:r>
      <w:r w:rsidRPr="00B27613">
        <w:rPr>
          <w:rFonts w:eastAsia="Arial"/>
        </w:rPr>
        <w:t>“O que vocês observam nesta imagem?”</w:t>
      </w:r>
      <w:r>
        <w:rPr>
          <w:rFonts w:eastAsia="Arial"/>
        </w:rPr>
        <w:t>;</w:t>
      </w:r>
      <w:r w:rsidRPr="00B27613">
        <w:rPr>
          <w:rFonts w:eastAsia="Arial"/>
        </w:rPr>
        <w:t xml:space="preserve"> “Onde </w:t>
      </w:r>
      <w:r>
        <w:rPr>
          <w:rFonts w:eastAsia="Arial"/>
        </w:rPr>
        <w:t>estão as pessoas da família</w:t>
      </w:r>
      <w:r w:rsidRPr="00B27613">
        <w:rPr>
          <w:rFonts w:eastAsia="Arial"/>
        </w:rPr>
        <w:t>?”</w:t>
      </w:r>
      <w:r>
        <w:rPr>
          <w:rFonts w:eastAsia="Arial"/>
        </w:rPr>
        <w:t>;</w:t>
      </w:r>
      <w:r w:rsidRPr="00B27613">
        <w:rPr>
          <w:rFonts w:eastAsia="Arial"/>
        </w:rPr>
        <w:t xml:space="preserve"> “O que </w:t>
      </w:r>
      <w:r>
        <w:rPr>
          <w:rFonts w:eastAsia="Arial"/>
        </w:rPr>
        <w:t xml:space="preserve">elas </w:t>
      </w:r>
      <w:r w:rsidRPr="00B27613">
        <w:rPr>
          <w:rFonts w:eastAsia="Arial"/>
        </w:rPr>
        <w:t>estão fazendo?”</w:t>
      </w:r>
      <w:r>
        <w:rPr>
          <w:rFonts w:eastAsia="Arial"/>
        </w:rPr>
        <w:t>;</w:t>
      </w:r>
      <w:r w:rsidRPr="00B27613">
        <w:rPr>
          <w:rFonts w:eastAsia="Arial"/>
        </w:rPr>
        <w:t xml:space="preserve"> “Como podemos saber quantas paradas a família </w:t>
      </w:r>
      <w:r>
        <w:rPr>
          <w:rFonts w:eastAsia="Arial"/>
        </w:rPr>
        <w:t>fez</w:t>
      </w:r>
      <w:r w:rsidRPr="00B27613">
        <w:rPr>
          <w:rFonts w:eastAsia="Arial"/>
        </w:rPr>
        <w:t xml:space="preserve"> na viagem?”. Oriente-os sobre a importância de as crianças viajarem no banco traseiro e de todos utilizarem o cinto de segurança.</w:t>
      </w:r>
    </w:p>
    <w:p w14:paraId="09E60678" w14:textId="72CFA7DF" w:rsidR="00AF3BCC" w:rsidRPr="00386AAA" w:rsidRDefault="00AF3BCC" w:rsidP="008923A6">
      <w:pPr>
        <w:pStyle w:val="00Textogeralbullet"/>
        <w:rPr>
          <w:rFonts w:eastAsia="Arial"/>
        </w:rPr>
      </w:pPr>
      <w:r>
        <w:rPr>
          <w:rFonts w:eastAsia="Arial"/>
        </w:rPr>
        <w:t>Peça</w:t>
      </w:r>
      <w:r w:rsidRPr="009001D7">
        <w:rPr>
          <w:rFonts w:eastAsia="Arial"/>
        </w:rPr>
        <w:t xml:space="preserve"> </w:t>
      </w:r>
      <w:r>
        <w:rPr>
          <w:rFonts w:eastAsia="Arial"/>
        </w:rPr>
        <w:t xml:space="preserve">aos alunos </w:t>
      </w:r>
      <w:r w:rsidRPr="009001D7">
        <w:rPr>
          <w:rFonts w:eastAsia="Arial"/>
        </w:rPr>
        <w:t xml:space="preserve">que </w:t>
      </w:r>
      <w:r>
        <w:rPr>
          <w:rFonts w:eastAsia="Arial"/>
        </w:rPr>
        <w:t>respondam às questões do boxe “</w:t>
      </w:r>
      <w:r w:rsidRPr="00360A00">
        <w:rPr>
          <w:rFonts w:eastAsia="Arial"/>
        </w:rPr>
        <w:t>Trocando ideias” da página 107</w:t>
      </w:r>
      <w:r w:rsidRPr="009001D7">
        <w:rPr>
          <w:rFonts w:eastAsia="Arial"/>
        </w:rPr>
        <w:t xml:space="preserve"> (leia mais </w:t>
      </w:r>
      <w:r>
        <w:rPr>
          <w:rFonts w:eastAsia="Arial"/>
        </w:rPr>
        <w:t>a esse respeito</w:t>
      </w:r>
      <w:r w:rsidRPr="009001D7">
        <w:rPr>
          <w:rFonts w:eastAsia="Arial"/>
        </w:rPr>
        <w:t xml:space="preserve"> na </w:t>
      </w:r>
      <w:r w:rsidRPr="00360A00">
        <w:rPr>
          <w:rFonts w:eastAsia="Arial"/>
        </w:rPr>
        <w:t xml:space="preserve">página 107 do </w:t>
      </w:r>
      <w:r w:rsidRPr="00360A00">
        <w:rPr>
          <w:rFonts w:eastAsia="Arial"/>
          <w:i/>
        </w:rPr>
        <w:t xml:space="preserve">Manual do professor </w:t>
      </w:r>
      <w:r w:rsidRPr="00360A00">
        <w:rPr>
          <w:rFonts w:eastAsia="Arial"/>
        </w:rPr>
        <w:t>impresso</w:t>
      </w:r>
      <w:r w:rsidRPr="009001D7">
        <w:rPr>
          <w:rFonts w:eastAsia="Arial"/>
        </w:rPr>
        <w:t>). Organize</w:t>
      </w:r>
      <w:r>
        <w:rPr>
          <w:rFonts w:eastAsia="Arial"/>
        </w:rPr>
        <w:t xml:space="preserve"> os alunos</w:t>
      </w:r>
      <w:r w:rsidRPr="009001D7">
        <w:rPr>
          <w:rFonts w:eastAsia="Arial"/>
        </w:rPr>
        <w:t xml:space="preserve"> em duplas e disponibilize o material dourado ou tampinhas </w:t>
      </w:r>
      <w:r>
        <w:rPr>
          <w:rFonts w:eastAsia="Arial"/>
        </w:rPr>
        <w:t xml:space="preserve">de garrafa PET </w:t>
      </w:r>
      <w:r w:rsidRPr="009001D7">
        <w:rPr>
          <w:rFonts w:eastAsia="Arial"/>
        </w:rPr>
        <w:t xml:space="preserve">para auxiliar no cálculo da quantidade de paradas que a família </w:t>
      </w:r>
      <w:r>
        <w:rPr>
          <w:rFonts w:eastAsia="Arial"/>
        </w:rPr>
        <w:t xml:space="preserve">realizou nos 320 km percorridos, </w:t>
      </w:r>
      <w:r w:rsidR="008D0F14">
        <w:rPr>
          <w:rFonts w:eastAsia="Arial"/>
        </w:rPr>
        <w:t>destacando</w:t>
      </w:r>
      <w:r>
        <w:rPr>
          <w:rFonts w:eastAsia="Arial"/>
        </w:rPr>
        <w:t xml:space="preserve"> as estratégias diferenciadas que possam surgir na classe.</w:t>
      </w:r>
      <w:r w:rsidRPr="009001D7">
        <w:t xml:space="preserve"> </w:t>
      </w:r>
      <w:r w:rsidRPr="009001D7">
        <w:rPr>
          <w:rFonts w:eastAsia="Arial"/>
        </w:rPr>
        <w:t xml:space="preserve">No momento em que as duplas </w:t>
      </w:r>
      <w:r>
        <w:rPr>
          <w:rFonts w:eastAsia="Arial"/>
        </w:rPr>
        <w:t>estiverem resolvendo o problema, circule pela classe fazendo intervenções quando necessário.</w:t>
      </w:r>
    </w:p>
    <w:p w14:paraId="5892D640" w14:textId="77777777" w:rsidR="00AF3BCC" w:rsidRDefault="00AF3BCC" w:rsidP="008923A6">
      <w:pPr>
        <w:pStyle w:val="00Textogeralbullet"/>
        <w:rPr>
          <w:rFonts w:eastAsia="Arial"/>
        </w:rPr>
      </w:pPr>
      <w:r w:rsidRPr="009001D7">
        <w:rPr>
          <w:rFonts w:eastAsia="Arial"/>
        </w:rPr>
        <w:t xml:space="preserve">Caso não tenha acesso à Coleção, disponibilize a imagem </w:t>
      </w:r>
      <w:r>
        <w:rPr>
          <w:rFonts w:eastAsia="Arial"/>
        </w:rPr>
        <w:t>citad</w:t>
      </w:r>
      <w:r w:rsidRPr="009001D7">
        <w:rPr>
          <w:rFonts w:eastAsia="Arial"/>
        </w:rPr>
        <w:t xml:space="preserve">a anteriormente </w:t>
      </w:r>
      <w:r>
        <w:rPr>
          <w:rFonts w:eastAsia="Arial"/>
        </w:rPr>
        <w:t xml:space="preserve">(uma família dentro de um carro) </w:t>
      </w:r>
      <w:r w:rsidRPr="009001D7">
        <w:rPr>
          <w:rFonts w:eastAsia="Arial"/>
        </w:rPr>
        <w:t xml:space="preserve">e proponha aos alunos a seguinte situação-problema: “Essa família </w:t>
      </w:r>
      <w:r>
        <w:rPr>
          <w:rFonts w:eastAsia="Arial"/>
        </w:rPr>
        <w:t>fará uma viagem</w:t>
      </w:r>
      <w:r w:rsidRPr="009001D7">
        <w:rPr>
          <w:rFonts w:eastAsia="Arial"/>
        </w:rPr>
        <w:t xml:space="preserve"> de 180 </w:t>
      </w:r>
      <w:r>
        <w:rPr>
          <w:rFonts w:eastAsia="Arial"/>
        </w:rPr>
        <w:t>k</w:t>
      </w:r>
      <w:r w:rsidRPr="009001D7">
        <w:rPr>
          <w:rFonts w:eastAsia="Arial"/>
        </w:rPr>
        <w:t xml:space="preserve">m. </w:t>
      </w:r>
      <w:r>
        <w:rPr>
          <w:rFonts w:eastAsia="Arial"/>
        </w:rPr>
        <w:t>Eles decidiram que, a cada 30 k</w:t>
      </w:r>
      <w:r w:rsidRPr="009001D7">
        <w:rPr>
          <w:rFonts w:eastAsia="Arial"/>
        </w:rPr>
        <w:t>m</w:t>
      </w:r>
      <w:r>
        <w:rPr>
          <w:rFonts w:eastAsia="Arial"/>
        </w:rPr>
        <w:t>,</w:t>
      </w:r>
      <w:r w:rsidRPr="009001D7">
        <w:rPr>
          <w:rFonts w:eastAsia="Arial"/>
        </w:rPr>
        <w:t xml:space="preserve"> f</w:t>
      </w:r>
      <w:r>
        <w:rPr>
          <w:rFonts w:eastAsia="Arial"/>
        </w:rPr>
        <w:t>arão</w:t>
      </w:r>
      <w:r w:rsidRPr="009001D7">
        <w:rPr>
          <w:rFonts w:eastAsia="Arial"/>
        </w:rPr>
        <w:t xml:space="preserve"> uma parada para descansar. Quantas paradas a família realizará até completar a </w:t>
      </w:r>
      <w:r>
        <w:rPr>
          <w:rFonts w:eastAsia="Arial"/>
        </w:rPr>
        <w:t>viagem?”.</w:t>
      </w:r>
      <w:r w:rsidRPr="009001D7">
        <w:rPr>
          <w:rFonts w:eastAsia="Arial"/>
        </w:rPr>
        <w:t xml:space="preserve"> Espera-se que os alunos percebam que podem resolver esse problema </w:t>
      </w:r>
      <w:r>
        <w:rPr>
          <w:rFonts w:eastAsia="Arial"/>
        </w:rPr>
        <w:t xml:space="preserve">de mais de uma forma. </w:t>
      </w:r>
    </w:p>
    <w:p w14:paraId="143238FC" w14:textId="77777777" w:rsidR="00AF3BCC" w:rsidRDefault="00AF3BCC" w:rsidP="008923A6">
      <w:pPr>
        <w:pStyle w:val="00Textogeralbullet"/>
        <w:numPr>
          <w:ilvl w:val="0"/>
          <w:numId w:val="0"/>
        </w:numPr>
        <w:ind w:left="284"/>
        <w:rPr>
          <w:rFonts w:eastAsia="Arial"/>
        </w:rPr>
      </w:pPr>
      <w:r>
        <w:rPr>
          <w:rFonts w:eastAsia="Arial"/>
        </w:rPr>
        <w:t>Eles podem fazer uma a</w:t>
      </w:r>
      <w:r w:rsidRPr="009001D7">
        <w:rPr>
          <w:rFonts w:eastAsia="Arial"/>
        </w:rPr>
        <w:t>dição de parcelas iguais</w:t>
      </w:r>
      <w:r>
        <w:rPr>
          <w:rFonts w:eastAsia="Arial"/>
        </w:rPr>
        <w:t>:</w:t>
      </w:r>
    </w:p>
    <w:p w14:paraId="65C0C5F4" w14:textId="4D7DB511" w:rsidR="00AF3BCC" w:rsidRDefault="00AF3BCC" w:rsidP="00AF3BCC">
      <w:pPr>
        <w:pStyle w:val="00textosemparagrafo"/>
        <w:ind w:left="283"/>
        <w:jc w:val="center"/>
        <w:rPr>
          <w:rFonts w:eastAsia="Arial"/>
        </w:rPr>
      </w:pPr>
      <w:r w:rsidRPr="009001D7">
        <w:rPr>
          <w:rFonts w:eastAsia="Arial"/>
        </w:rPr>
        <w:t>30 + 30 + 30 + 30 + 30 + 30 = 180, logo 30 c</w:t>
      </w:r>
      <w:r>
        <w:rPr>
          <w:rFonts w:eastAsia="Arial"/>
        </w:rPr>
        <w:t>abe 6 vezes em 180</w:t>
      </w:r>
    </w:p>
    <w:p w14:paraId="2F771A80" w14:textId="77777777" w:rsidR="00AF3BCC" w:rsidRDefault="00AF3BCC" w:rsidP="00AF3BCC">
      <w:pPr>
        <w:pStyle w:val="00textosemparagrafo"/>
        <w:ind w:left="283"/>
        <w:rPr>
          <w:rFonts w:eastAsia="Arial"/>
        </w:rPr>
      </w:pPr>
      <w:r>
        <w:rPr>
          <w:rFonts w:eastAsia="Arial"/>
        </w:rPr>
        <w:t>Podem fazer subtrações sucessivas:</w:t>
      </w:r>
    </w:p>
    <w:p w14:paraId="074079D1" w14:textId="77777777" w:rsidR="00AF3BCC" w:rsidRDefault="00AF3BCC" w:rsidP="00AF3BCC">
      <w:pPr>
        <w:pStyle w:val="00textosemparagrafo"/>
        <w:ind w:left="283"/>
        <w:jc w:val="center"/>
        <w:rPr>
          <w:rFonts w:eastAsia="Arial"/>
        </w:rPr>
      </w:pPr>
      <w:r>
        <w:rPr>
          <w:rFonts w:eastAsia="Arial"/>
        </w:rPr>
        <w:t>180 – 30 = 150, 150 – 30 = 120, 120 – 30 = 90, 90 – 30 = 60</w:t>
      </w:r>
    </w:p>
    <w:p w14:paraId="4F8E0E2F" w14:textId="77777777" w:rsidR="00AF3BCC" w:rsidRDefault="00AF3BCC" w:rsidP="00AF3BCC">
      <w:pPr>
        <w:pStyle w:val="00textosemparagrafo"/>
        <w:ind w:left="283"/>
        <w:jc w:val="center"/>
        <w:rPr>
          <w:rFonts w:eastAsia="Arial"/>
        </w:rPr>
      </w:pPr>
      <w:r>
        <w:rPr>
          <w:rFonts w:eastAsia="Arial"/>
        </w:rPr>
        <w:t xml:space="preserve">60 – 30 = 30, </w:t>
      </w:r>
      <w:r w:rsidRPr="009001D7">
        <w:rPr>
          <w:rFonts w:eastAsia="Arial"/>
        </w:rPr>
        <w:t>30 – 30 = 0</w:t>
      </w:r>
    </w:p>
    <w:p w14:paraId="17C2F0F3" w14:textId="77777777" w:rsidR="00AF3BCC" w:rsidRDefault="00AF3BCC" w:rsidP="00AF3BCC">
      <w:pPr>
        <w:pStyle w:val="00textosemparagrafo"/>
        <w:ind w:left="283"/>
        <w:rPr>
          <w:rFonts w:eastAsia="Arial"/>
        </w:rPr>
      </w:pPr>
      <w:r>
        <w:rPr>
          <w:rFonts w:eastAsia="Arial"/>
        </w:rPr>
        <w:t>O</w:t>
      </w:r>
      <w:r w:rsidRPr="009001D7">
        <w:rPr>
          <w:rFonts w:eastAsia="Arial"/>
        </w:rPr>
        <w:t xml:space="preserve">u </w:t>
      </w:r>
      <w:r>
        <w:rPr>
          <w:rFonts w:eastAsia="Arial"/>
        </w:rPr>
        <w:t xml:space="preserve">uma </w:t>
      </w:r>
      <w:r w:rsidRPr="009001D7">
        <w:rPr>
          <w:rFonts w:eastAsia="Arial"/>
        </w:rPr>
        <w:t>divisão</w:t>
      </w:r>
      <w:r>
        <w:rPr>
          <w:rFonts w:eastAsia="Arial"/>
        </w:rPr>
        <w:t>:</w:t>
      </w:r>
    </w:p>
    <w:p w14:paraId="2CA265E2" w14:textId="77777777" w:rsidR="00AF3BCC" w:rsidRDefault="00AF3BCC" w:rsidP="00AF3BCC">
      <w:pPr>
        <w:pStyle w:val="00textosemparagrafo"/>
        <w:ind w:left="283"/>
        <w:jc w:val="center"/>
        <w:rPr>
          <w:rFonts w:eastAsia="Arial"/>
        </w:rPr>
      </w:pPr>
      <w:r w:rsidRPr="009001D7">
        <w:rPr>
          <w:rFonts w:eastAsia="Arial"/>
        </w:rPr>
        <w:t>180</w:t>
      </w:r>
      <w:r>
        <w:rPr>
          <w:rFonts w:eastAsia="Arial"/>
        </w:rPr>
        <w:t xml:space="preserve"> ÷ </w:t>
      </w:r>
      <w:r w:rsidRPr="009001D7">
        <w:rPr>
          <w:rFonts w:eastAsia="Arial"/>
        </w:rPr>
        <w:t>30 = 6</w:t>
      </w:r>
    </w:p>
    <w:p w14:paraId="6D2B4D24" w14:textId="549C7C1A" w:rsidR="00AF3BCC" w:rsidRDefault="00AF3BCC" w:rsidP="00AF3BCC">
      <w:pPr>
        <w:pStyle w:val="00textosemparagrafo"/>
        <w:ind w:left="283"/>
      </w:pPr>
      <w:r>
        <w:rPr>
          <w:rFonts w:eastAsia="Arial"/>
        </w:rPr>
        <w:t>Para qualquer uma das estratégias adotadas, chega-se à conclusão de que a família realizará 6</w:t>
      </w:r>
      <w:r w:rsidR="00816188">
        <w:rPr>
          <w:rFonts w:eastAsia="Arial"/>
        </w:rPr>
        <w:t> </w:t>
      </w:r>
      <w:r>
        <w:rPr>
          <w:rFonts w:eastAsia="Arial"/>
        </w:rPr>
        <w:t>paradas.</w:t>
      </w:r>
    </w:p>
    <w:p w14:paraId="313B4734" w14:textId="032531FE" w:rsidR="00AF3BCC" w:rsidRDefault="00AF3BCC" w:rsidP="008923A6">
      <w:pPr>
        <w:pStyle w:val="00Textogeralbullet"/>
      </w:pPr>
      <w:r w:rsidRPr="009001D7">
        <w:rPr>
          <w:rFonts w:eastAsia="Arial"/>
        </w:rPr>
        <w:t xml:space="preserve">Depois que realizarem essa proposta inicial, proponha outros </w:t>
      </w:r>
      <w:r>
        <w:rPr>
          <w:rFonts w:eastAsia="Arial"/>
        </w:rPr>
        <w:t>problemas envolvendo divisão em partes iguais ou divisão com a ideia</w:t>
      </w:r>
      <w:r w:rsidRPr="009001D7">
        <w:rPr>
          <w:rFonts w:eastAsia="Arial"/>
        </w:rPr>
        <w:t xml:space="preserve"> de quantas vezes cabe uma quantia em outra, para que os alunos</w:t>
      </w:r>
      <w:r w:rsidR="00D347BA">
        <w:rPr>
          <w:rFonts w:eastAsia="Arial"/>
        </w:rPr>
        <w:t>,</w:t>
      </w:r>
      <w:r w:rsidRPr="009001D7">
        <w:rPr>
          <w:rFonts w:eastAsia="Arial"/>
        </w:rPr>
        <w:t xml:space="preserve"> </w:t>
      </w:r>
      <w:r w:rsidR="00D347BA" w:rsidRPr="009001D7">
        <w:rPr>
          <w:rFonts w:eastAsia="Arial"/>
        </w:rPr>
        <w:t>em duplas</w:t>
      </w:r>
      <w:r w:rsidR="00D347BA">
        <w:rPr>
          <w:rFonts w:eastAsia="Arial"/>
        </w:rPr>
        <w:t>,</w:t>
      </w:r>
      <w:r w:rsidR="00D347BA" w:rsidRPr="009001D7">
        <w:rPr>
          <w:rFonts w:eastAsia="Arial"/>
        </w:rPr>
        <w:t xml:space="preserve"> </w:t>
      </w:r>
      <w:r w:rsidRPr="009001D7">
        <w:rPr>
          <w:rFonts w:eastAsia="Arial"/>
        </w:rPr>
        <w:t>resolvam no caderno.</w:t>
      </w:r>
    </w:p>
    <w:p w14:paraId="4A2769BC" w14:textId="77777777" w:rsidR="00AF3BCC" w:rsidRPr="009001D7" w:rsidRDefault="00AF3BCC" w:rsidP="008923A6">
      <w:pPr>
        <w:pStyle w:val="00Textogeralbullet"/>
      </w:pPr>
      <w:r w:rsidRPr="009001D7">
        <w:rPr>
          <w:rFonts w:eastAsia="Arial"/>
        </w:rPr>
        <w:t xml:space="preserve">Como forma de avaliação, observe como participam da aula e viste as </w:t>
      </w:r>
      <w:r>
        <w:rPr>
          <w:rFonts w:eastAsia="Arial"/>
        </w:rPr>
        <w:t>atividades realizadas.</w:t>
      </w:r>
    </w:p>
    <w:p w14:paraId="651034F3" w14:textId="77777777" w:rsidR="00AF3BCC" w:rsidRDefault="00AF3BCC" w:rsidP="00AF3BCC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360A00">
        <w:br w:type="page"/>
      </w:r>
    </w:p>
    <w:p w14:paraId="39CC3E72" w14:textId="77777777" w:rsidR="00AF3BCC" w:rsidRDefault="00AF3BCC" w:rsidP="00AF3BCC">
      <w:pPr>
        <w:pStyle w:val="00PESO2"/>
      </w:pPr>
      <w:r w:rsidRPr="00EB1D94">
        <w:lastRenderedPageBreak/>
        <w:t>Aula 2</w:t>
      </w:r>
    </w:p>
    <w:p w14:paraId="6B847207" w14:textId="77777777" w:rsidR="00AF3BCC" w:rsidRPr="00EB1D94" w:rsidRDefault="00AF3BCC" w:rsidP="00AF3BCC">
      <w:pPr>
        <w:pStyle w:val="00PESO2"/>
      </w:pPr>
    </w:p>
    <w:p w14:paraId="531775D8" w14:textId="77777777" w:rsidR="00AF3BCC" w:rsidRPr="009001D7" w:rsidRDefault="00AF3BCC" w:rsidP="00AF3BCC">
      <w:pPr>
        <w:pStyle w:val="00peso3"/>
      </w:pPr>
      <w:r w:rsidRPr="009001D7">
        <w:t>Conteúdo específico</w:t>
      </w:r>
    </w:p>
    <w:p w14:paraId="4610D0AF" w14:textId="1251D04F" w:rsidR="00AF3BCC" w:rsidRDefault="00AF3BCC" w:rsidP="00AF3BCC">
      <w:pPr>
        <w:pStyle w:val="00textosemparagrafo"/>
      </w:pPr>
      <w:r>
        <w:t>Divisão</w:t>
      </w:r>
    </w:p>
    <w:p w14:paraId="0E22B506" w14:textId="77777777" w:rsidR="00AF3BCC" w:rsidRPr="009001D7" w:rsidRDefault="00AF3BCC" w:rsidP="00AF3BCC">
      <w:pPr>
        <w:pStyle w:val="00textosemparagrafo"/>
      </w:pPr>
    </w:p>
    <w:p w14:paraId="64876CC9" w14:textId="77777777" w:rsidR="00AF3BCC" w:rsidRPr="009001D7" w:rsidRDefault="00AF3BCC" w:rsidP="00AF3BCC">
      <w:pPr>
        <w:pStyle w:val="00peso3"/>
      </w:pPr>
      <w:r w:rsidRPr="009001D7">
        <w:t>Recursos didáticos</w:t>
      </w:r>
    </w:p>
    <w:p w14:paraId="3A655168" w14:textId="77777777" w:rsidR="00AF3BCC" w:rsidRDefault="00AF3BCC" w:rsidP="00AF3BCC">
      <w:pPr>
        <w:pStyle w:val="00textosemparagrafo"/>
        <w:rPr>
          <w:i/>
        </w:rPr>
      </w:pPr>
      <w:r w:rsidRPr="00360A00">
        <w:t>Páginas 108 a 111</w:t>
      </w:r>
      <w:r w:rsidRPr="009001D7">
        <w:t xml:space="preserve"> do </w:t>
      </w:r>
      <w:r w:rsidRPr="009001D7">
        <w:rPr>
          <w:i/>
        </w:rPr>
        <w:t>Livro do estudante.</w:t>
      </w:r>
    </w:p>
    <w:p w14:paraId="5BF0DC52" w14:textId="77777777" w:rsidR="00AF3BCC" w:rsidRPr="009001D7" w:rsidRDefault="00AF3BCC" w:rsidP="00AF3BCC">
      <w:pPr>
        <w:pStyle w:val="00textosemparagrafo"/>
      </w:pPr>
    </w:p>
    <w:p w14:paraId="424111F3" w14:textId="77777777" w:rsidR="00AF3BCC" w:rsidRPr="009001D7" w:rsidRDefault="00AF3BCC" w:rsidP="00AF3BCC">
      <w:pPr>
        <w:pStyle w:val="00peso3"/>
      </w:pPr>
      <w:r w:rsidRPr="009001D7">
        <w:t>Encaminhamento</w:t>
      </w:r>
    </w:p>
    <w:p w14:paraId="555A8126" w14:textId="1BE9D9AE" w:rsidR="00AF3BCC" w:rsidRDefault="00AF3BCC" w:rsidP="008923A6">
      <w:pPr>
        <w:pStyle w:val="00Textogeralbullet"/>
      </w:pPr>
      <w:r w:rsidRPr="00EB1D94">
        <w:t>Leia com os alunos a</w:t>
      </w:r>
      <w:r>
        <w:t>s</w:t>
      </w:r>
      <w:r w:rsidRPr="00EB1D94">
        <w:t xml:space="preserve"> </w:t>
      </w:r>
      <w:r w:rsidRPr="00360A00">
        <w:t>páginas 108 e 109</w:t>
      </w:r>
      <w:r w:rsidRPr="00EB1D94">
        <w:t xml:space="preserve"> </w:t>
      </w:r>
      <w:r>
        <w:t>dando as explicações necessárias</w:t>
      </w:r>
      <w:r w:rsidRPr="00EB1D94">
        <w:t xml:space="preserve"> (leia mais </w:t>
      </w:r>
      <w:r>
        <w:rPr>
          <w:rFonts w:eastAsia="Arial"/>
        </w:rPr>
        <w:t>a esse respeito</w:t>
      </w:r>
      <w:r w:rsidRPr="00EB1D94" w:rsidDel="00DD61DE">
        <w:t xml:space="preserve"> </w:t>
      </w:r>
      <w:r w:rsidRPr="00EB1D94">
        <w:t xml:space="preserve">na </w:t>
      </w:r>
      <w:r w:rsidRPr="00360A00">
        <w:t xml:space="preserve">página 108 do </w:t>
      </w:r>
      <w:r w:rsidRPr="00360A00">
        <w:rPr>
          <w:i/>
        </w:rPr>
        <w:t xml:space="preserve">Manual do professor </w:t>
      </w:r>
      <w:r w:rsidRPr="00360A00">
        <w:t>impresso</w:t>
      </w:r>
      <w:r w:rsidRPr="00EB1D94">
        <w:t>)</w:t>
      </w:r>
      <w:r>
        <w:t xml:space="preserve"> e proponha a </w:t>
      </w:r>
      <w:r w:rsidRPr="00360A00">
        <w:t>atividade da página 109</w:t>
      </w:r>
      <w:r>
        <w:t>.</w:t>
      </w:r>
    </w:p>
    <w:p w14:paraId="0C1981E6" w14:textId="77777777" w:rsidR="00AF3BCC" w:rsidRDefault="00AF3BCC" w:rsidP="008923A6">
      <w:pPr>
        <w:pStyle w:val="00Textogeralbullet"/>
      </w:pPr>
      <w:r w:rsidRPr="00EB1D94">
        <w:t>C</w:t>
      </w:r>
      <w:r>
        <w:t>aso não tenha acesso à Coleção, calcule com os alunos uma divisão como:</w:t>
      </w:r>
    </w:p>
    <w:p w14:paraId="49990808" w14:textId="77777777" w:rsidR="00AF3BCC" w:rsidRDefault="00AF3BCC" w:rsidP="00AF3BCC">
      <w:pPr>
        <w:pStyle w:val="00textosemparagrafo"/>
        <w:ind w:left="283"/>
        <w:jc w:val="center"/>
      </w:pPr>
      <w:r>
        <w:t>484 ÷ 2 = 242</w:t>
      </w:r>
    </w:p>
    <w:p w14:paraId="0ED5EC95" w14:textId="77777777" w:rsidR="00AF3BCC" w:rsidRDefault="00AF3BCC" w:rsidP="00AF3BCC">
      <w:pPr>
        <w:pStyle w:val="00textosemparagrafo"/>
        <w:ind w:left="283"/>
      </w:pPr>
      <w:r>
        <w:t>usando uma estratégia diferente do algoritmo usual, como a decomposição:</w:t>
      </w:r>
    </w:p>
    <w:p w14:paraId="48097C10" w14:textId="1BBCF1E2" w:rsidR="00816188" w:rsidRDefault="00AF3BCC" w:rsidP="00AF3BCC">
      <w:pPr>
        <w:pStyle w:val="00textosemparagrafo"/>
        <w:ind w:left="283"/>
        <w:jc w:val="center"/>
      </w:pPr>
      <w:r>
        <w:t xml:space="preserve">484 ÷ </w:t>
      </w:r>
      <w:r w:rsidRPr="00EB1D94">
        <w:t>2</w:t>
      </w:r>
      <w:r w:rsidR="00816188">
        <w:t xml:space="preserve"> = ?</w:t>
      </w:r>
    </w:p>
    <w:p w14:paraId="70F38258" w14:textId="77777777" w:rsidR="00816188" w:rsidRDefault="00AF3BCC" w:rsidP="00AF3BCC">
      <w:pPr>
        <w:pStyle w:val="00textosemparagrafo"/>
        <w:ind w:left="283"/>
        <w:jc w:val="center"/>
      </w:pPr>
      <w:r w:rsidRPr="00EB1D94">
        <w:t xml:space="preserve">400 </w:t>
      </w:r>
      <w:r>
        <w:t>÷</w:t>
      </w:r>
      <w:r w:rsidR="00816188">
        <w:t xml:space="preserve"> 2 = 200</w:t>
      </w:r>
    </w:p>
    <w:p w14:paraId="10E2E9E6" w14:textId="77777777" w:rsidR="00816188" w:rsidRDefault="00AF3BCC" w:rsidP="00AF3BCC">
      <w:pPr>
        <w:pStyle w:val="00textosemparagrafo"/>
        <w:ind w:left="283"/>
        <w:jc w:val="center"/>
      </w:pPr>
      <w:r w:rsidRPr="00EB1D94">
        <w:t xml:space="preserve">80 </w:t>
      </w:r>
      <w:r>
        <w:t xml:space="preserve">÷ </w:t>
      </w:r>
      <w:r w:rsidR="00816188">
        <w:t>2 = 40</w:t>
      </w:r>
    </w:p>
    <w:p w14:paraId="2DD911D9" w14:textId="77777777" w:rsidR="00816188" w:rsidRDefault="00AF3BCC" w:rsidP="00AF3BCC">
      <w:pPr>
        <w:pStyle w:val="00textosemparagrafo"/>
        <w:ind w:left="283"/>
        <w:jc w:val="center"/>
      </w:pPr>
      <w:r w:rsidRPr="00EB1D94">
        <w:t xml:space="preserve">4 </w:t>
      </w:r>
      <w:r>
        <w:t>÷</w:t>
      </w:r>
      <w:r w:rsidR="00816188">
        <w:t xml:space="preserve"> 2 = 2</w:t>
      </w:r>
    </w:p>
    <w:p w14:paraId="3FE1C328" w14:textId="508E8783" w:rsidR="00AF3BCC" w:rsidRDefault="00CC477D" w:rsidP="00CC477D">
      <w:pPr>
        <w:pStyle w:val="00textosemparagrafo"/>
        <w:ind w:left="283"/>
        <w:jc w:val="left"/>
      </w:pPr>
      <w:r>
        <w:t>r</w:t>
      </w:r>
      <w:r w:rsidR="00AF3BCC" w:rsidRPr="00EB1D94">
        <w:t>esultado</w:t>
      </w:r>
      <w:r>
        <w:t xml:space="preserve">: </w:t>
      </w:r>
      <w:r w:rsidR="00AF3BCC" w:rsidRPr="00EB1D94">
        <w:t>200 + 40 + 2 = 242</w:t>
      </w:r>
    </w:p>
    <w:p w14:paraId="5308A3C1" w14:textId="77777777" w:rsidR="00AF3BCC" w:rsidRPr="00EB1D94" w:rsidRDefault="00AF3BCC" w:rsidP="00AF3BCC">
      <w:pPr>
        <w:pStyle w:val="00textosemparagrafo"/>
        <w:ind w:left="283"/>
      </w:pPr>
      <w:r>
        <w:t xml:space="preserve">Depois, </w:t>
      </w:r>
      <w:r w:rsidRPr="00EB1D94">
        <w:t xml:space="preserve">explique </w:t>
      </w:r>
      <w:r>
        <w:t>a eles</w:t>
      </w:r>
      <w:r w:rsidRPr="00EB1D94">
        <w:t xml:space="preserve"> o algoritmo </w:t>
      </w:r>
      <w:r>
        <w:t xml:space="preserve">usual </w:t>
      </w:r>
      <w:r w:rsidRPr="00EB1D94">
        <w:t xml:space="preserve">da divisão, exemplificando dividendo, divisor, quociente e resto de uma divisão. Lembre-os </w:t>
      </w:r>
      <w:r>
        <w:t xml:space="preserve">de </w:t>
      </w:r>
      <w:r w:rsidRPr="00EB1D94">
        <w:t>que a multiplicação pode ser utilizada para verificar o resultado da divisão</w:t>
      </w:r>
      <w:r>
        <w:t>. No exemplo acima: 242 × 2 = 484.</w:t>
      </w:r>
    </w:p>
    <w:p w14:paraId="0D7F153C" w14:textId="2CECD1DF" w:rsidR="00AF3BCC" w:rsidRDefault="00AF3BCC" w:rsidP="008923A6">
      <w:pPr>
        <w:pStyle w:val="00Textogeralbullet"/>
      </w:pPr>
      <w:r w:rsidRPr="009001D7">
        <w:t xml:space="preserve">Organize os alunos em grupos e proponha as </w:t>
      </w:r>
      <w:r w:rsidRPr="00360A00">
        <w:t>atividades das páginas 110 e 111</w:t>
      </w:r>
      <w:r w:rsidRPr="009001D7">
        <w:t xml:space="preserve"> (</w:t>
      </w:r>
      <w:r w:rsidR="00CC477D">
        <w:t>consulte as orientações das</w:t>
      </w:r>
      <w:r w:rsidRPr="009001D7">
        <w:t xml:space="preserve"> </w:t>
      </w:r>
      <w:r w:rsidRPr="00360A00">
        <w:t xml:space="preserve">páginas 110 a 111 do </w:t>
      </w:r>
      <w:r w:rsidRPr="00360A00">
        <w:rPr>
          <w:i/>
        </w:rPr>
        <w:t xml:space="preserve">Manual do professor </w:t>
      </w:r>
      <w:r w:rsidRPr="00360A00">
        <w:t>impresso</w:t>
      </w:r>
      <w:r w:rsidRPr="009001D7">
        <w:t xml:space="preserve">). </w:t>
      </w:r>
      <w:r>
        <w:t xml:space="preserve">Diga-lhes que, após </w:t>
      </w:r>
      <w:r w:rsidRPr="009001D7">
        <w:t>resolver as atividades</w:t>
      </w:r>
      <w:r>
        <w:t xml:space="preserve">, uma delas será sorteada </w:t>
      </w:r>
      <w:r w:rsidRPr="009001D7">
        <w:t>para que o grupo</w:t>
      </w:r>
      <w:r>
        <w:t xml:space="preserve"> a resolva no quadro de giz e explique como fez aos colegas.</w:t>
      </w:r>
      <w:r w:rsidRPr="009001D7">
        <w:t xml:space="preserve"> </w:t>
      </w:r>
    </w:p>
    <w:p w14:paraId="5F5E4469" w14:textId="77777777" w:rsidR="00AF3BCC" w:rsidRPr="009001D7" w:rsidRDefault="00AF3BCC" w:rsidP="008923A6">
      <w:pPr>
        <w:pStyle w:val="00Textogeralbullet"/>
      </w:pPr>
      <w:r w:rsidRPr="009001D7">
        <w:t>Caso não tenha acesso à Coleção, proponha situações-problema em que apare</w:t>
      </w:r>
      <w:r>
        <w:t>çam</w:t>
      </w:r>
      <w:r w:rsidRPr="009001D7">
        <w:t xml:space="preserve"> divis</w:t>
      </w:r>
      <w:r>
        <w:t>ões</w:t>
      </w:r>
      <w:r w:rsidRPr="009001D7">
        <w:t xml:space="preserve"> em partes iguais, divis</w:t>
      </w:r>
      <w:r>
        <w:t xml:space="preserve">ões em que seja preciso </w:t>
      </w:r>
      <w:r w:rsidRPr="009001D7">
        <w:t>colocar o zero no quociente, divis</w:t>
      </w:r>
      <w:r>
        <w:t>ões</w:t>
      </w:r>
      <w:r w:rsidRPr="009001D7">
        <w:t xml:space="preserve"> com resto um e peça </w:t>
      </w:r>
      <w:r>
        <w:t xml:space="preserve">a eles </w:t>
      </w:r>
      <w:r w:rsidRPr="009001D7">
        <w:t>que verifiquem o</w:t>
      </w:r>
      <w:r>
        <w:t>s</w:t>
      </w:r>
      <w:r w:rsidRPr="009001D7">
        <w:t xml:space="preserve"> resultado</w:t>
      </w:r>
      <w:r>
        <w:t>s</w:t>
      </w:r>
      <w:r w:rsidRPr="009001D7">
        <w:t xml:space="preserve"> utilizando a multiplicação.</w:t>
      </w:r>
    </w:p>
    <w:p w14:paraId="3E735107" w14:textId="2922C9F1" w:rsidR="00AF3BCC" w:rsidRPr="009001D7" w:rsidRDefault="00AF3BCC" w:rsidP="008923A6">
      <w:pPr>
        <w:pStyle w:val="00Textogeralbullet"/>
      </w:pPr>
      <w:r>
        <w:t xml:space="preserve">Circule entre </w:t>
      </w:r>
      <w:r w:rsidRPr="009001D7">
        <w:t>os grupos e observe se</w:t>
      </w:r>
      <w:r>
        <w:t xml:space="preserve"> os alunos</w:t>
      </w:r>
      <w:r w:rsidRPr="009001D7">
        <w:t xml:space="preserve"> entenderam a maneira de calcular. Sorteie a primeira questão para um grupo e chame-o para apresentar a resolução no quadro de giz, mobilizando os demais grupos a verificar se </w:t>
      </w:r>
      <w:r>
        <w:t xml:space="preserve">obtiveram </w:t>
      </w:r>
      <w:r w:rsidRPr="009001D7">
        <w:t xml:space="preserve">a resposta esperada. Sorteie </w:t>
      </w:r>
      <w:r>
        <w:t>a</w:t>
      </w:r>
      <w:r w:rsidRPr="009001D7">
        <w:t xml:space="preserve">s demais </w:t>
      </w:r>
      <w:r>
        <w:t xml:space="preserve">atividades </w:t>
      </w:r>
      <w:r w:rsidRPr="009001D7">
        <w:t>até que todos os problemas sejam socializados.</w:t>
      </w:r>
    </w:p>
    <w:p w14:paraId="68F84E0F" w14:textId="77777777" w:rsidR="00AF3BCC" w:rsidRDefault="00AF3BCC" w:rsidP="008923A6">
      <w:pPr>
        <w:pStyle w:val="00Textogeralbullet"/>
      </w:pPr>
      <w:r w:rsidRPr="009001D7">
        <w:t>Pe</w:t>
      </w:r>
      <w:r>
        <w:t xml:space="preserve">ça aos alunos que </w:t>
      </w:r>
      <w:r w:rsidRPr="009001D7">
        <w:t xml:space="preserve">observem as diferentes estratégias </w:t>
      </w:r>
      <w:r>
        <w:t>adotadas para resolver os probl</w:t>
      </w:r>
      <w:r w:rsidRPr="009001D7">
        <w:t>e</w:t>
      </w:r>
      <w:r>
        <w:t>mas e</w:t>
      </w:r>
      <w:r w:rsidRPr="009001D7">
        <w:t xml:space="preserve"> sistematize coletivamente o algoritmo da divisão, </w:t>
      </w:r>
      <w:r>
        <w:t>pedindo aos alunos que registrem os cálculos no caderno, se necessário.</w:t>
      </w:r>
      <w:r w:rsidRPr="009001D7">
        <w:t xml:space="preserve"> </w:t>
      </w:r>
    </w:p>
    <w:p w14:paraId="18D79175" w14:textId="77777777" w:rsidR="00AF3BCC" w:rsidRDefault="00AF3BCC" w:rsidP="008923A6">
      <w:pPr>
        <w:pStyle w:val="00Textogeralbullet"/>
      </w:pPr>
      <w:r w:rsidRPr="009001D7">
        <w:t>Como forma de avaliação, observe a participação e o envolvimento dos alunos durante a resolução das atividades e na socialização. V</w:t>
      </w:r>
      <w:r>
        <w:t>erifiqu</w:t>
      </w:r>
      <w:r w:rsidRPr="009001D7">
        <w:t>e as atividades registradas.</w:t>
      </w:r>
    </w:p>
    <w:p w14:paraId="20F40096" w14:textId="77777777" w:rsidR="00AF3BCC" w:rsidRDefault="00AF3BCC" w:rsidP="00AF3BCC">
      <w:pPr>
        <w:rPr>
          <w:rFonts w:ascii="Tahoma" w:hAnsi="Tahoma"/>
        </w:rPr>
      </w:pPr>
      <w:r>
        <w:br w:type="page"/>
      </w:r>
    </w:p>
    <w:p w14:paraId="4BC72E1E" w14:textId="77777777" w:rsidR="00AF3BCC" w:rsidRPr="00866D4C" w:rsidRDefault="00AF3BCC" w:rsidP="00AF3BCC">
      <w:pPr>
        <w:pStyle w:val="00PESO2"/>
      </w:pPr>
      <w:r w:rsidRPr="00866D4C">
        <w:lastRenderedPageBreak/>
        <w:t>Aula 3</w:t>
      </w:r>
    </w:p>
    <w:p w14:paraId="3D17943B" w14:textId="187F731E" w:rsidR="00725197" w:rsidRDefault="00725197" w:rsidP="00AF3BCC">
      <w:pPr>
        <w:pStyle w:val="00peso3"/>
      </w:pPr>
    </w:p>
    <w:p w14:paraId="33411482" w14:textId="29866F72" w:rsidR="00AF3BCC" w:rsidRPr="009001D7" w:rsidRDefault="00AF3BCC" w:rsidP="00AF3BCC">
      <w:pPr>
        <w:pStyle w:val="00peso3"/>
      </w:pPr>
      <w:r w:rsidRPr="009001D7">
        <w:t>Conteúdo específico</w:t>
      </w:r>
    </w:p>
    <w:p w14:paraId="62BC905F" w14:textId="36A9E8E9" w:rsidR="00AF3BCC" w:rsidRDefault="00AF3BCC" w:rsidP="00AF3BCC">
      <w:pPr>
        <w:pStyle w:val="00textosemparagrafo"/>
      </w:pPr>
      <w:r>
        <w:t>Bingo da divisão</w:t>
      </w:r>
    </w:p>
    <w:p w14:paraId="76FB81D9" w14:textId="77777777" w:rsidR="00AF3BCC" w:rsidRDefault="00AF3BCC" w:rsidP="00AF3BCC">
      <w:pPr>
        <w:pStyle w:val="00textosemparagrafo"/>
      </w:pPr>
    </w:p>
    <w:p w14:paraId="29B14CE8" w14:textId="77777777" w:rsidR="00AF3BCC" w:rsidRPr="009001D7" w:rsidRDefault="00AF3BCC" w:rsidP="00AF3BCC">
      <w:pPr>
        <w:pStyle w:val="00peso3"/>
      </w:pPr>
      <w:r w:rsidRPr="009001D7">
        <w:t>Recursos didáticos</w:t>
      </w:r>
    </w:p>
    <w:p w14:paraId="11E0297D" w14:textId="77777777" w:rsidR="00AF3BCC" w:rsidRDefault="00AF3BCC" w:rsidP="008923A6">
      <w:pPr>
        <w:pStyle w:val="00Textogeralbullet"/>
      </w:pPr>
      <w:r>
        <w:t>Folhas de cartolina.</w:t>
      </w:r>
    </w:p>
    <w:p w14:paraId="5FA465A4" w14:textId="77777777" w:rsidR="00AF3BCC" w:rsidRDefault="00AF3BCC" w:rsidP="008923A6">
      <w:pPr>
        <w:pStyle w:val="00Textogeralbullet"/>
      </w:pPr>
      <w:r w:rsidRPr="009001D7">
        <w:t>Três dados</w:t>
      </w:r>
      <w:r>
        <w:t>.</w:t>
      </w:r>
    </w:p>
    <w:p w14:paraId="40DC3E7D" w14:textId="77777777" w:rsidR="00AF3BCC" w:rsidRDefault="00AF3BCC" w:rsidP="008923A6">
      <w:pPr>
        <w:pStyle w:val="00Textogeralbullet"/>
      </w:pPr>
      <w:r w:rsidRPr="009001D7">
        <w:t>Régua</w:t>
      </w:r>
      <w:r>
        <w:t>s.</w:t>
      </w:r>
    </w:p>
    <w:p w14:paraId="5C560931" w14:textId="1606FE77" w:rsidR="00AF3BCC" w:rsidRDefault="00AF3BCC" w:rsidP="008923A6">
      <w:pPr>
        <w:pStyle w:val="00Textogeralbullet"/>
      </w:pPr>
      <w:r>
        <w:t>Tesouras</w:t>
      </w:r>
      <w:r w:rsidR="008923A6">
        <w:t xml:space="preserve"> com pontas arredondadas</w:t>
      </w:r>
      <w:r w:rsidR="00B97018">
        <w:t>.</w:t>
      </w:r>
    </w:p>
    <w:p w14:paraId="6BAB7716" w14:textId="77777777" w:rsidR="00AF3BCC" w:rsidRPr="007E066C" w:rsidRDefault="00AF3BCC" w:rsidP="008923A6">
      <w:pPr>
        <w:pStyle w:val="00Textogeralbullet"/>
        <w:rPr>
          <w:rFonts w:eastAsia="RotisSansSerif"/>
        </w:rPr>
      </w:pPr>
      <w:r w:rsidRPr="009001D7">
        <w:t>Caneta</w:t>
      </w:r>
      <w:r>
        <w:t>s</w:t>
      </w:r>
      <w:r w:rsidRPr="009001D7">
        <w:t xml:space="preserve"> hidrográfica</w:t>
      </w:r>
      <w:r>
        <w:t>s coloridas.</w:t>
      </w:r>
    </w:p>
    <w:p w14:paraId="2C04827A" w14:textId="77777777" w:rsidR="00AF3BCC" w:rsidRPr="009001D7" w:rsidRDefault="00AF3BCC" w:rsidP="00AF3BCC">
      <w:pPr>
        <w:pStyle w:val="00textosemparagrafo"/>
        <w:rPr>
          <w:rFonts w:eastAsia="RotisSansSerif"/>
        </w:rPr>
      </w:pPr>
    </w:p>
    <w:p w14:paraId="440E42FC" w14:textId="77777777" w:rsidR="00AF3BCC" w:rsidRPr="009001D7" w:rsidRDefault="00AF3BCC" w:rsidP="00AF3BCC">
      <w:pPr>
        <w:pStyle w:val="00peso3"/>
      </w:pPr>
      <w:r w:rsidRPr="009001D7">
        <w:t>Encaminhamento</w:t>
      </w:r>
    </w:p>
    <w:p w14:paraId="722C8E04" w14:textId="303B4FF7" w:rsidR="00AF3BCC" w:rsidRDefault="00AF3BCC" w:rsidP="008923A6">
      <w:pPr>
        <w:pStyle w:val="00Textogeralbullet"/>
        <w:rPr>
          <w:rFonts w:eastAsia="Arial"/>
        </w:rPr>
      </w:pPr>
      <w:r w:rsidRPr="00866D4C">
        <w:rPr>
          <w:rFonts w:eastAsia="Arial"/>
          <w:color w:val="auto"/>
        </w:rPr>
        <w:t xml:space="preserve">Inicie a aula informando </w:t>
      </w:r>
      <w:r>
        <w:rPr>
          <w:rFonts w:eastAsia="Arial"/>
          <w:color w:val="auto"/>
        </w:rPr>
        <w:t xml:space="preserve">aos alunos </w:t>
      </w:r>
      <w:r w:rsidRPr="00866D4C">
        <w:rPr>
          <w:rFonts w:eastAsia="Arial"/>
          <w:color w:val="auto"/>
        </w:rPr>
        <w:t xml:space="preserve">que </w:t>
      </w:r>
      <w:r>
        <w:rPr>
          <w:rFonts w:eastAsia="Arial"/>
          <w:color w:val="auto"/>
        </w:rPr>
        <w:t>eles vão brincar</w:t>
      </w:r>
      <w:r w:rsidRPr="00866D4C">
        <w:rPr>
          <w:rFonts w:eastAsia="Arial"/>
          <w:color w:val="auto"/>
        </w:rPr>
        <w:t xml:space="preserve"> de bingo</w:t>
      </w:r>
      <w:r>
        <w:rPr>
          <w:rFonts w:eastAsia="Arial"/>
          <w:color w:val="auto"/>
        </w:rPr>
        <w:t xml:space="preserve"> das divisões. </w:t>
      </w:r>
      <w:r w:rsidRPr="00866D4C">
        <w:rPr>
          <w:rFonts w:eastAsia="Arial"/>
          <w:color w:val="auto"/>
        </w:rPr>
        <w:t xml:space="preserve">Organize </w:t>
      </w:r>
      <w:r>
        <w:rPr>
          <w:rFonts w:eastAsia="Arial"/>
          <w:color w:val="auto"/>
        </w:rPr>
        <w:t xml:space="preserve">a turma </w:t>
      </w:r>
      <w:r w:rsidRPr="00866D4C">
        <w:rPr>
          <w:rFonts w:eastAsia="Arial"/>
          <w:color w:val="auto"/>
        </w:rPr>
        <w:t>em duplas</w:t>
      </w:r>
      <w:r>
        <w:rPr>
          <w:rFonts w:eastAsia="Arial"/>
          <w:color w:val="auto"/>
        </w:rPr>
        <w:t xml:space="preserve">. </w:t>
      </w:r>
      <w:r>
        <w:t>T</w:t>
      </w:r>
      <w:r w:rsidRPr="00866D4C">
        <w:t>rabalhe com duplas produtivas</w:t>
      </w:r>
      <w:r>
        <w:t>,</w:t>
      </w:r>
      <w:r w:rsidRPr="00866D4C">
        <w:t xml:space="preserve"> agrupando os alunos de modo que, na dupla, haja troca de experiências para que a aprendizagem aconteça. Além disso, o trabalho em cooperação reforça os laços afetivos e de solidariedade entre eles</w:t>
      </w:r>
      <w:r w:rsidRPr="00866D4C">
        <w:rPr>
          <w:rFonts w:eastAsia="Arial"/>
          <w:color w:val="auto"/>
        </w:rPr>
        <w:t xml:space="preserve">. Peça </w:t>
      </w:r>
      <w:r>
        <w:rPr>
          <w:rFonts w:eastAsia="Arial"/>
          <w:color w:val="auto"/>
        </w:rPr>
        <w:t>a eles que</w:t>
      </w:r>
      <w:r w:rsidRPr="00866D4C">
        <w:rPr>
          <w:rFonts w:eastAsia="Arial"/>
          <w:color w:val="auto"/>
        </w:rPr>
        <w:t xml:space="preserve"> construam as </w:t>
      </w:r>
      <w:r>
        <w:rPr>
          <w:rFonts w:eastAsia="Arial"/>
          <w:color w:val="auto"/>
        </w:rPr>
        <w:t>cartelas</w:t>
      </w:r>
      <w:r w:rsidRPr="00866D4C">
        <w:rPr>
          <w:rFonts w:eastAsia="Arial"/>
          <w:color w:val="auto"/>
        </w:rPr>
        <w:t xml:space="preserve"> para o bingo. </w:t>
      </w:r>
      <w:r w:rsidR="0013700A">
        <w:rPr>
          <w:rFonts w:eastAsia="Arial"/>
          <w:color w:val="auto"/>
        </w:rPr>
        <w:t>Para isso, e</w:t>
      </w:r>
      <w:r>
        <w:rPr>
          <w:rFonts w:eastAsia="Arial"/>
          <w:color w:val="auto"/>
        </w:rPr>
        <w:t>les devem recortar uma folha de cartolina em q</w:t>
      </w:r>
      <w:r w:rsidRPr="00866D4C">
        <w:rPr>
          <w:rFonts w:eastAsia="Arial"/>
          <w:color w:val="auto"/>
        </w:rPr>
        <w:t xml:space="preserve">uadrados </w:t>
      </w:r>
      <w:r>
        <w:rPr>
          <w:rFonts w:eastAsia="Arial"/>
          <w:color w:val="auto"/>
        </w:rPr>
        <w:t xml:space="preserve">com </w:t>
      </w:r>
      <w:r>
        <w:rPr>
          <w:rFonts w:eastAsia="Arial"/>
          <w:color w:val="auto"/>
        </w:rPr>
        <w:t>lados de 10 cm</w:t>
      </w:r>
      <w:r w:rsidRPr="00866D4C">
        <w:rPr>
          <w:rFonts w:eastAsia="Arial"/>
          <w:color w:val="auto"/>
        </w:rPr>
        <w:t xml:space="preserve"> </w:t>
      </w:r>
      <w:r w:rsidRPr="00866D4C">
        <w:rPr>
          <w:rFonts w:eastAsia="Arial"/>
          <w:color w:val="auto"/>
        </w:rPr>
        <w:t xml:space="preserve">e </w:t>
      </w:r>
      <w:r>
        <w:rPr>
          <w:rFonts w:eastAsia="Arial"/>
          <w:color w:val="auto"/>
        </w:rPr>
        <w:t xml:space="preserve">dividi-los em </w:t>
      </w:r>
      <w:r w:rsidRPr="00866D4C">
        <w:rPr>
          <w:rFonts w:eastAsia="Arial"/>
          <w:color w:val="auto"/>
        </w:rPr>
        <w:t xml:space="preserve">9 partes, como </w:t>
      </w:r>
      <w:r>
        <w:rPr>
          <w:rFonts w:eastAsia="Arial"/>
          <w:color w:val="auto"/>
        </w:rPr>
        <w:t xml:space="preserve">o </w:t>
      </w:r>
      <w:r w:rsidRPr="00866D4C">
        <w:rPr>
          <w:rFonts w:eastAsia="Arial"/>
          <w:color w:val="auto"/>
        </w:rPr>
        <w:t>modelo a seguir:</w:t>
      </w:r>
    </w:p>
    <w:p w14:paraId="325132CE" w14:textId="77777777" w:rsidR="00AF3BCC" w:rsidRDefault="00AF3BCC" w:rsidP="00C01E13">
      <w:pPr>
        <w:pStyle w:val="00textosemparagrafo"/>
        <w:ind w:left="284"/>
        <w:jc w:val="center"/>
        <w:rPr>
          <w:rFonts w:eastAsia="Arial"/>
          <w:b/>
        </w:rPr>
      </w:pPr>
      <w:r>
        <w:rPr>
          <w:rFonts w:eastAsia="Arial"/>
          <w:b/>
          <w:noProof/>
          <w:lang w:val="en-US" w:eastAsia="en-US"/>
        </w:rPr>
        <w:drawing>
          <wp:inline distT="0" distB="0" distL="0" distR="0" wp14:anchorId="68E66C0A" wp14:editId="6ACBA9DA">
            <wp:extent cx="1014984" cy="1008888"/>
            <wp:effectExtent l="0" t="0" r="0" b="1270"/>
            <wp:docPr id="7" name="Imagem 7" descr="Uma imagem contendo shoji, quebra-cabeç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_g_ARM5_MD_LT2_2bim_SD3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6CC58" w14:textId="2D72C2E6" w:rsidR="00AF3BCC" w:rsidRPr="007E066C" w:rsidRDefault="00AF3BCC" w:rsidP="008923A6">
      <w:pPr>
        <w:pStyle w:val="00textosemparagrafo"/>
        <w:ind w:left="284"/>
        <w:rPr>
          <w:rFonts w:eastAsia="Arial"/>
          <w:b/>
        </w:rPr>
      </w:pPr>
      <w:r w:rsidRPr="007E066C">
        <w:rPr>
          <w:rFonts w:eastAsia="Arial"/>
          <w:b/>
        </w:rPr>
        <w:t>Como jogar</w:t>
      </w:r>
    </w:p>
    <w:p w14:paraId="35AA3F0F" w14:textId="7C6C5700" w:rsidR="00AF3BCC" w:rsidRPr="00EC6F37" w:rsidRDefault="005F13A6" w:rsidP="005F13A6">
      <w:pPr>
        <w:pStyle w:val="00Textogeralbullet"/>
        <w:numPr>
          <w:ilvl w:val="0"/>
          <w:numId w:val="0"/>
        </w:numPr>
        <w:ind w:left="142"/>
      </w:pPr>
      <w:r>
        <w:rPr>
          <w:rFonts w:eastAsia="Arial"/>
        </w:rPr>
        <w:t xml:space="preserve">- </w:t>
      </w:r>
      <w:r w:rsidR="00AF3BCC" w:rsidRPr="00EC6F37">
        <w:rPr>
          <w:rFonts w:eastAsia="Arial"/>
        </w:rPr>
        <w:t>Cada dupla deverá escolher nove números de 0 a 30 para escreve</w:t>
      </w:r>
      <w:r w:rsidR="00AF3BCC">
        <w:rPr>
          <w:rFonts w:eastAsia="Arial"/>
        </w:rPr>
        <w:t xml:space="preserve">r </w:t>
      </w:r>
      <w:r w:rsidR="00EA302D">
        <w:rPr>
          <w:rFonts w:eastAsia="Arial"/>
        </w:rPr>
        <w:t>na</w:t>
      </w:r>
      <w:r w:rsidR="00AF3BCC">
        <w:rPr>
          <w:rFonts w:eastAsia="Arial"/>
        </w:rPr>
        <w:t xml:space="preserve"> cartela</w:t>
      </w:r>
      <w:r w:rsidR="00EA302D">
        <w:rPr>
          <w:rFonts w:eastAsia="Arial"/>
        </w:rPr>
        <w:t>, um em cada quadrado</w:t>
      </w:r>
      <w:r w:rsidR="00AF3BCC">
        <w:rPr>
          <w:rFonts w:eastAsia="Arial"/>
        </w:rPr>
        <w:t>.</w:t>
      </w:r>
    </w:p>
    <w:p w14:paraId="5F41FC49" w14:textId="43797B7E" w:rsidR="00AF3BCC" w:rsidRDefault="005F13A6" w:rsidP="005F13A6">
      <w:pPr>
        <w:pStyle w:val="00Textogeralbullet"/>
        <w:numPr>
          <w:ilvl w:val="0"/>
          <w:numId w:val="0"/>
        </w:numPr>
        <w:ind w:left="142"/>
      </w:pPr>
      <w:r>
        <w:rPr>
          <w:rFonts w:eastAsia="Arial"/>
        </w:rPr>
        <w:t xml:space="preserve">- </w:t>
      </w:r>
      <w:r w:rsidR="00AF3BCC" w:rsidRPr="009001D7">
        <w:rPr>
          <w:rFonts w:eastAsia="Arial"/>
        </w:rPr>
        <w:t xml:space="preserve">O professor joga os dados registrando no quadro de giz os números obtidos. </w:t>
      </w:r>
    </w:p>
    <w:p w14:paraId="0178748F" w14:textId="069EA471" w:rsidR="00AF3BCC" w:rsidRDefault="005F13A6" w:rsidP="005F13A6">
      <w:pPr>
        <w:pStyle w:val="00Textogeralbullet"/>
        <w:numPr>
          <w:ilvl w:val="0"/>
          <w:numId w:val="0"/>
        </w:numPr>
        <w:ind w:left="142"/>
        <w:rPr>
          <w:rFonts w:eastAsia="Arial"/>
        </w:rPr>
      </w:pPr>
      <w:r>
        <w:rPr>
          <w:rFonts w:eastAsia="Arial"/>
        </w:rPr>
        <w:t xml:space="preserve">- </w:t>
      </w:r>
      <w:r w:rsidR="00AF3BCC" w:rsidRPr="009001D7">
        <w:rPr>
          <w:rFonts w:eastAsia="Arial"/>
        </w:rPr>
        <w:t>As duplas deve</w:t>
      </w:r>
      <w:r w:rsidR="00AF3BCC">
        <w:rPr>
          <w:rFonts w:eastAsia="Arial"/>
        </w:rPr>
        <w:t>m</w:t>
      </w:r>
      <w:r w:rsidR="00AF3BCC" w:rsidRPr="009001D7">
        <w:rPr>
          <w:rFonts w:eastAsia="Arial"/>
        </w:rPr>
        <w:t xml:space="preserve"> organizar os números </w:t>
      </w:r>
      <w:r w:rsidR="00AF3BCC">
        <w:rPr>
          <w:rFonts w:eastAsia="Arial"/>
        </w:rPr>
        <w:t xml:space="preserve">da maneira que acharem melhor. Depois, </w:t>
      </w:r>
      <w:r w:rsidR="00AF3BCC" w:rsidRPr="009001D7">
        <w:rPr>
          <w:rFonts w:eastAsia="Arial"/>
        </w:rPr>
        <w:t>devem realizar uma divisão entre eles, com o objetivo de obter, como resultado, um dos números escrito</w:t>
      </w:r>
      <w:r w:rsidR="00AF3BCC">
        <w:rPr>
          <w:rFonts w:eastAsia="Arial"/>
        </w:rPr>
        <w:t>s</w:t>
      </w:r>
      <w:r w:rsidR="00AF3BCC" w:rsidRPr="009001D7">
        <w:rPr>
          <w:rFonts w:eastAsia="Arial"/>
        </w:rPr>
        <w:t xml:space="preserve"> </w:t>
      </w:r>
      <w:r w:rsidR="00AF3BCC">
        <w:rPr>
          <w:rFonts w:eastAsia="Arial"/>
        </w:rPr>
        <w:t>na</w:t>
      </w:r>
      <w:r w:rsidR="00AF3BCC" w:rsidRPr="009001D7">
        <w:rPr>
          <w:rFonts w:eastAsia="Arial"/>
        </w:rPr>
        <w:t xml:space="preserve"> sua cartela. Nes</w:t>
      </w:r>
      <w:r w:rsidR="00AF3BCC">
        <w:rPr>
          <w:rFonts w:eastAsia="Arial"/>
        </w:rPr>
        <w:t>s</w:t>
      </w:r>
      <w:r w:rsidR="00AF3BCC" w:rsidRPr="009001D7">
        <w:rPr>
          <w:rFonts w:eastAsia="Arial"/>
        </w:rPr>
        <w:t xml:space="preserve">e momento, um </w:t>
      </w:r>
      <w:r w:rsidR="00DC798C">
        <w:rPr>
          <w:rFonts w:eastAsia="Arial"/>
        </w:rPr>
        <w:t xml:space="preserve">dos </w:t>
      </w:r>
      <w:r w:rsidR="00AF3BCC" w:rsidRPr="009001D7">
        <w:rPr>
          <w:rFonts w:eastAsia="Arial"/>
        </w:rPr>
        <w:t>aluno</w:t>
      </w:r>
      <w:r w:rsidR="00DC798C">
        <w:rPr>
          <w:rFonts w:eastAsia="Arial"/>
        </w:rPr>
        <w:t>s da dupla</w:t>
      </w:r>
      <w:r w:rsidR="00AF3BCC" w:rsidRPr="009001D7">
        <w:rPr>
          <w:rFonts w:eastAsia="Arial"/>
        </w:rPr>
        <w:t xml:space="preserve"> registra na própria cartela, junto ao número do quociente, a operação que realizou para obter o resultado marcado.</w:t>
      </w:r>
    </w:p>
    <w:p w14:paraId="051C44FB" w14:textId="2CC521DB" w:rsidR="00AF3BCC" w:rsidRDefault="005F13A6" w:rsidP="005F13A6">
      <w:pPr>
        <w:pStyle w:val="00Textogeralbullet"/>
        <w:numPr>
          <w:ilvl w:val="0"/>
          <w:numId w:val="0"/>
        </w:numPr>
        <w:ind w:left="142"/>
      </w:pPr>
      <w:r>
        <w:t xml:space="preserve">- </w:t>
      </w:r>
      <w:r w:rsidR="00AF3BCC">
        <w:t>Faça duas rodadas de “treino” antes de iniciar o jogo.</w:t>
      </w:r>
    </w:p>
    <w:p w14:paraId="288EF90C" w14:textId="614A3EE3" w:rsidR="00AF3BCC" w:rsidRDefault="005F13A6" w:rsidP="005F13A6">
      <w:pPr>
        <w:pStyle w:val="00Textogeralbullet"/>
        <w:numPr>
          <w:ilvl w:val="0"/>
          <w:numId w:val="0"/>
        </w:numPr>
        <w:ind w:left="142"/>
      </w:pPr>
      <w:r>
        <w:rPr>
          <w:rFonts w:eastAsia="Arial"/>
        </w:rPr>
        <w:t xml:space="preserve">- </w:t>
      </w:r>
      <w:r w:rsidR="00AF3BCC" w:rsidRPr="009001D7">
        <w:rPr>
          <w:rFonts w:eastAsia="Arial"/>
        </w:rPr>
        <w:t xml:space="preserve">Ganha o jogo quem conseguir completar </w:t>
      </w:r>
      <w:r w:rsidR="00AF3BCC">
        <w:rPr>
          <w:rFonts w:eastAsia="Arial"/>
        </w:rPr>
        <w:t>a cartela</w:t>
      </w:r>
      <w:r w:rsidR="00AF3BCC" w:rsidRPr="009001D7">
        <w:rPr>
          <w:rFonts w:eastAsia="Arial"/>
        </w:rPr>
        <w:t xml:space="preserve"> primeiro ou com mais “casas”, após dez</w:t>
      </w:r>
      <w:r w:rsidR="00DC798C">
        <w:rPr>
          <w:rFonts w:eastAsia="Arial"/>
        </w:rPr>
        <w:t xml:space="preserve"> </w:t>
      </w:r>
      <w:r w:rsidR="00AF3BCC" w:rsidRPr="009001D7">
        <w:rPr>
          <w:rFonts w:eastAsia="Arial"/>
        </w:rPr>
        <w:t>jogadas dos dados.</w:t>
      </w:r>
    </w:p>
    <w:p w14:paraId="0FF5189D" w14:textId="5FBE6BE1" w:rsidR="00AF3BCC" w:rsidRDefault="005F13A6" w:rsidP="005F13A6">
      <w:pPr>
        <w:pStyle w:val="00Textogeralbullet"/>
        <w:numPr>
          <w:ilvl w:val="0"/>
          <w:numId w:val="0"/>
        </w:numPr>
        <w:ind w:left="142"/>
      </w:pPr>
      <w:r>
        <w:rPr>
          <w:rFonts w:eastAsia="Arial"/>
        </w:rPr>
        <w:t xml:space="preserve">- </w:t>
      </w:r>
      <w:r w:rsidR="00AF3BCC" w:rsidRPr="009001D7">
        <w:rPr>
          <w:rFonts w:eastAsia="Arial"/>
        </w:rPr>
        <w:t>Quando o jogador completar a cartela, deve gritar “Bingo</w:t>
      </w:r>
      <w:r w:rsidR="00AF3BCC">
        <w:rPr>
          <w:rFonts w:eastAsia="Arial"/>
        </w:rPr>
        <w:t>!</w:t>
      </w:r>
      <w:r w:rsidR="00AF3BCC" w:rsidRPr="009001D7">
        <w:rPr>
          <w:rFonts w:eastAsia="Arial"/>
        </w:rPr>
        <w:t xml:space="preserve">” e </w:t>
      </w:r>
      <w:r w:rsidR="00AF3BCC">
        <w:rPr>
          <w:rFonts w:eastAsia="Arial"/>
        </w:rPr>
        <w:t xml:space="preserve">levá-la </w:t>
      </w:r>
      <w:r w:rsidR="00AF3BCC" w:rsidRPr="009001D7">
        <w:rPr>
          <w:rFonts w:eastAsia="Arial"/>
        </w:rPr>
        <w:t>para o professor verificar se efetuou os cálculos corretamente.</w:t>
      </w:r>
    </w:p>
    <w:p w14:paraId="48BDEBA8" w14:textId="62981632" w:rsidR="00AF3BCC" w:rsidRDefault="005F13A6" w:rsidP="005F13A6">
      <w:pPr>
        <w:pStyle w:val="00Textogeralbullet"/>
        <w:numPr>
          <w:ilvl w:val="0"/>
          <w:numId w:val="0"/>
        </w:numPr>
        <w:ind w:left="142"/>
      </w:pPr>
      <w:r>
        <w:rPr>
          <w:rFonts w:eastAsia="Arial"/>
        </w:rPr>
        <w:t xml:space="preserve">- </w:t>
      </w:r>
      <w:r w:rsidR="00AF3BCC">
        <w:rPr>
          <w:rFonts w:eastAsia="Arial"/>
        </w:rPr>
        <w:t>Circule pela sala</w:t>
      </w:r>
      <w:r w:rsidR="00AF3BCC" w:rsidRPr="009001D7">
        <w:rPr>
          <w:rFonts w:eastAsia="Arial"/>
        </w:rPr>
        <w:t xml:space="preserve"> e observe se </w:t>
      </w:r>
      <w:r w:rsidR="00AF3BCC">
        <w:rPr>
          <w:rFonts w:eastAsia="Arial"/>
        </w:rPr>
        <w:t xml:space="preserve">as duplas </w:t>
      </w:r>
      <w:r w:rsidR="00AF3BCC" w:rsidRPr="009001D7">
        <w:rPr>
          <w:rFonts w:eastAsia="Arial"/>
        </w:rPr>
        <w:t>entenderam o funcionamento do jogo.</w:t>
      </w:r>
    </w:p>
    <w:p w14:paraId="39065919" w14:textId="3F799273" w:rsidR="00AF3BCC" w:rsidRDefault="005F13A6" w:rsidP="005F13A6">
      <w:pPr>
        <w:pStyle w:val="00Textogeralbullet"/>
        <w:numPr>
          <w:ilvl w:val="0"/>
          <w:numId w:val="0"/>
        </w:numPr>
        <w:ind w:left="142"/>
        <w:rPr>
          <w:rFonts w:eastAsia="Arial"/>
        </w:rPr>
      </w:pPr>
      <w:r>
        <w:rPr>
          <w:rFonts w:eastAsia="Arial"/>
        </w:rPr>
        <w:t xml:space="preserve">- </w:t>
      </w:r>
      <w:r w:rsidR="00AF3BCC" w:rsidRPr="009001D7">
        <w:rPr>
          <w:rFonts w:eastAsia="Arial"/>
        </w:rPr>
        <w:t>Como forma de avaliação, observe a participação</w:t>
      </w:r>
      <w:r w:rsidR="00AF3BCC">
        <w:rPr>
          <w:rFonts w:eastAsia="Arial"/>
        </w:rPr>
        <w:t xml:space="preserve"> e</w:t>
      </w:r>
      <w:r w:rsidR="00AF3BCC" w:rsidRPr="009001D7">
        <w:rPr>
          <w:rFonts w:eastAsia="Arial"/>
        </w:rPr>
        <w:t xml:space="preserve"> o envolvimento dos alunos e v</w:t>
      </w:r>
      <w:r w:rsidR="00AF3BCC">
        <w:rPr>
          <w:rFonts w:eastAsia="Arial"/>
        </w:rPr>
        <w:t>erifiqu</w:t>
      </w:r>
      <w:r w:rsidR="00AF3BCC" w:rsidRPr="009001D7">
        <w:rPr>
          <w:rFonts w:eastAsia="Arial"/>
        </w:rPr>
        <w:t>e os registros nas cartelas.</w:t>
      </w:r>
    </w:p>
    <w:p w14:paraId="4394D3C5" w14:textId="77777777" w:rsidR="00AF3BCC" w:rsidRDefault="00AF3BCC" w:rsidP="00AF3BCC">
      <w:pPr>
        <w:rPr>
          <w:rFonts w:ascii="Tahoma" w:eastAsia="Arial" w:hAnsi="Tahoma" w:cs="Tahoma"/>
          <w:spacing w:val="-2"/>
          <w:sz w:val="22"/>
          <w:szCs w:val="22"/>
          <w:lang w:eastAsia="es-ES"/>
        </w:rPr>
      </w:pPr>
      <w:r w:rsidRPr="00360A00">
        <w:rPr>
          <w:rFonts w:eastAsia="Arial"/>
        </w:rPr>
        <w:br w:type="page"/>
      </w:r>
    </w:p>
    <w:p w14:paraId="3F8D158B" w14:textId="77777777" w:rsidR="00AF3BCC" w:rsidRDefault="00AF3BCC" w:rsidP="00AF3BCC">
      <w:pPr>
        <w:pStyle w:val="00PESO2"/>
      </w:pPr>
      <w:r w:rsidRPr="003E75E0">
        <w:lastRenderedPageBreak/>
        <w:t>Aula 4</w:t>
      </w:r>
    </w:p>
    <w:p w14:paraId="22803B55" w14:textId="77777777" w:rsidR="00AF3BCC" w:rsidRPr="003E75E0" w:rsidRDefault="00AF3BCC" w:rsidP="00AF3BCC">
      <w:pPr>
        <w:pStyle w:val="00PESO2"/>
      </w:pPr>
    </w:p>
    <w:p w14:paraId="2C70EA72" w14:textId="77777777" w:rsidR="00AF3BCC" w:rsidRPr="009001D7" w:rsidRDefault="00AF3BCC" w:rsidP="00AF3BCC">
      <w:pPr>
        <w:pStyle w:val="00peso3"/>
      </w:pPr>
      <w:r w:rsidRPr="009001D7">
        <w:t>Conteúdo específico</w:t>
      </w:r>
    </w:p>
    <w:p w14:paraId="02DEE498" w14:textId="77777777" w:rsidR="00AF3BCC" w:rsidRDefault="00AF3BCC" w:rsidP="00AF3BCC">
      <w:pPr>
        <w:pStyle w:val="00textosemparagrafo"/>
      </w:pPr>
      <w:r w:rsidRPr="009001D7">
        <w:t>Divisão por um número com dois algarismos</w:t>
      </w:r>
    </w:p>
    <w:p w14:paraId="3BF45224" w14:textId="77777777" w:rsidR="00AF3BCC" w:rsidRPr="009001D7" w:rsidRDefault="00AF3BCC" w:rsidP="00AF3BCC">
      <w:pPr>
        <w:pStyle w:val="00textosemparagrafo"/>
      </w:pPr>
    </w:p>
    <w:p w14:paraId="27000E64" w14:textId="77777777" w:rsidR="00AF3BCC" w:rsidRPr="009001D7" w:rsidRDefault="00AF3BCC" w:rsidP="00AF3BCC">
      <w:pPr>
        <w:pStyle w:val="00peso3"/>
      </w:pPr>
      <w:r w:rsidRPr="009001D7">
        <w:t>Recursos didáticos</w:t>
      </w:r>
    </w:p>
    <w:p w14:paraId="4834DE9B" w14:textId="77777777" w:rsidR="00AF3BCC" w:rsidRPr="003E75E0" w:rsidRDefault="00AF3BCC" w:rsidP="008923A6">
      <w:pPr>
        <w:pStyle w:val="00Textogeralbullet"/>
      </w:pPr>
      <w:r w:rsidRPr="00360A00">
        <w:t xml:space="preserve">Páginas 112 a 115 do </w:t>
      </w:r>
      <w:r w:rsidRPr="00360A00">
        <w:rPr>
          <w:i/>
        </w:rPr>
        <w:t>Livro do estudante</w:t>
      </w:r>
      <w:r w:rsidRPr="003E75E0">
        <w:t>.</w:t>
      </w:r>
    </w:p>
    <w:p w14:paraId="2F4CB6B4" w14:textId="77777777" w:rsidR="00AF3BCC" w:rsidRPr="009001D7" w:rsidRDefault="00AF3BCC" w:rsidP="008923A6">
      <w:pPr>
        <w:pStyle w:val="00Textogeralbullet"/>
      </w:pPr>
      <w:r w:rsidRPr="009001D7">
        <w:t>Material dourado.</w:t>
      </w:r>
    </w:p>
    <w:p w14:paraId="2D09DB6D" w14:textId="77777777" w:rsidR="00AF3BCC" w:rsidRPr="009001D7" w:rsidRDefault="00AF3BCC" w:rsidP="008923A6">
      <w:pPr>
        <w:pStyle w:val="00Textogeralbullet"/>
      </w:pPr>
      <w:r w:rsidRPr="009001D7">
        <w:t>Calculadora</w:t>
      </w:r>
      <w:r>
        <w:t>s</w:t>
      </w:r>
      <w:r w:rsidRPr="009001D7">
        <w:t>.</w:t>
      </w:r>
    </w:p>
    <w:p w14:paraId="6E33BBBD" w14:textId="77777777" w:rsidR="00AF3BCC" w:rsidRPr="009001D7" w:rsidRDefault="00AF3BCC" w:rsidP="00AF3BCC">
      <w:pPr>
        <w:pStyle w:val="00textosemparagrafo"/>
        <w:rPr>
          <w:rFonts w:eastAsia="Arial"/>
        </w:rPr>
      </w:pPr>
    </w:p>
    <w:p w14:paraId="51B62504" w14:textId="77777777" w:rsidR="00AF3BCC" w:rsidRPr="009001D7" w:rsidRDefault="00AF3BCC" w:rsidP="00AF3BCC">
      <w:pPr>
        <w:pStyle w:val="00peso3"/>
        <w:rPr>
          <w:rFonts w:eastAsia="Times New Roman"/>
        </w:rPr>
      </w:pPr>
      <w:r w:rsidRPr="009001D7">
        <w:t>Encaminhamento</w:t>
      </w:r>
    </w:p>
    <w:p w14:paraId="53B6DEE5" w14:textId="1A5E9833" w:rsidR="00AF3BCC" w:rsidRPr="003E75E0" w:rsidRDefault="00AF3BCC" w:rsidP="008923A6">
      <w:pPr>
        <w:pStyle w:val="00Textogeralbullet"/>
      </w:pPr>
      <w:r w:rsidRPr="003E75E0">
        <w:t xml:space="preserve">Informe aos alunos que </w:t>
      </w:r>
      <w:r>
        <w:t>vão</w:t>
      </w:r>
      <w:r w:rsidRPr="003E75E0">
        <w:t xml:space="preserve"> realizar operações de divisão e</w:t>
      </w:r>
      <w:r>
        <w:t xml:space="preserve">, </w:t>
      </w:r>
      <w:r w:rsidRPr="003E75E0">
        <w:t>para isso</w:t>
      </w:r>
      <w:r>
        <w:t>,</w:t>
      </w:r>
      <w:r w:rsidRPr="003E75E0">
        <w:t xml:space="preserve"> </w:t>
      </w:r>
      <w:r>
        <w:t xml:space="preserve">vão </w:t>
      </w:r>
      <w:r w:rsidRPr="003E75E0">
        <w:t xml:space="preserve">utilizar </w:t>
      </w:r>
      <w:r>
        <w:t xml:space="preserve">o </w:t>
      </w:r>
      <w:r w:rsidRPr="003E75E0">
        <w:t>material dourado. Proponha no quadro de giz o seguinte problema: “Uma escola preparou uma exposição na biblioteca e, para que seja possível a visitação pelos alunos, estão organizando grupos de 12 pessoas cada</w:t>
      </w:r>
      <w:r>
        <w:t xml:space="preserve"> um</w:t>
      </w:r>
      <w:r w:rsidRPr="003E75E0">
        <w:t xml:space="preserve">. Sabendo que 168 alunos dessa escola irão visitar a exposição, quantos grupos </w:t>
      </w:r>
      <w:r>
        <w:t>podem ser formados?</w:t>
      </w:r>
      <w:r w:rsidRPr="003E75E0">
        <w:t>”</w:t>
      </w:r>
      <w:r>
        <w:t>.</w:t>
      </w:r>
      <w:r w:rsidRPr="003E75E0">
        <w:t xml:space="preserve"> Questione</w:t>
      </w:r>
      <w:r>
        <w:t>:</w:t>
      </w:r>
      <w:r w:rsidRPr="003E75E0">
        <w:t xml:space="preserve"> “Como podemos representar o número 168 com o material dourado?”</w:t>
      </w:r>
      <w:r>
        <w:t>;</w:t>
      </w:r>
      <w:r w:rsidRPr="003E75E0">
        <w:t xml:space="preserve"> “Como podemos </w:t>
      </w:r>
      <w:r>
        <w:t>fazer</w:t>
      </w:r>
      <w:r w:rsidRPr="003E75E0">
        <w:t xml:space="preserve"> essa divisão?”</w:t>
      </w:r>
      <w:r>
        <w:t>;</w:t>
      </w:r>
      <w:r w:rsidRPr="003E75E0">
        <w:t xml:space="preserve"> “Vocês acham que é </w:t>
      </w:r>
      <w:r>
        <w:t xml:space="preserve">possível formar </w:t>
      </w:r>
      <w:r w:rsidRPr="003E75E0">
        <w:t xml:space="preserve">mais de 10 ou menos </w:t>
      </w:r>
      <w:r>
        <w:t xml:space="preserve">de 10 </w:t>
      </w:r>
      <w:r w:rsidRPr="003E75E0">
        <w:t xml:space="preserve">grupos?”. Espera-se que </w:t>
      </w:r>
      <w:r>
        <w:t xml:space="preserve">os alunos </w:t>
      </w:r>
      <w:r w:rsidRPr="003E75E0">
        <w:t xml:space="preserve">respondam que </w:t>
      </w:r>
      <w:r>
        <w:t xml:space="preserve">será possível formar </w:t>
      </w:r>
      <w:r w:rsidRPr="003E75E0">
        <w:t>mais de 10</w:t>
      </w:r>
      <w:r>
        <w:t xml:space="preserve"> grupos</w:t>
      </w:r>
      <w:r w:rsidRPr="003E75E0">
        <w:t xml:space="preserve">, pois </w:t>
      </w:r>
      <w:r>
        <w:t>168</w:t>
      </w:r>
      <w:r w:rsidRPr="003E75E0">
        <w:t xml:space="preserve"> é </w:t>
      </w:r>
      <w:r>
        <w:t>um número maior que 100 (100 ÷</w:t>
      </w:r>
      <w:r w:rsidRPr="003E75E0">
        <w:t xml:space="preserve"> </w:t>
      </w:r>
      <w:r>
        <w:t xml:space="preserve">10 = 10). </w:t>
      </w:r>
      <w:r w:rsidRPr="003E75E0">
        <w:t xml:space="preserve">Para </w:t>
      </w:r>
      <w:r>
        <w:t>faze</w:t>
      </w:r>
      <w:r w:rsidRPr="003E75E0">
        <w:t xml:space="preserve">r a divisão, </w:t>
      </w:r>
      <w:r>
        <w:t xml:space="preserve">os alunos deverão </w:t>
      </w:r>
      <w:r w:rsidRPr="003E75E0">
        <w:t>utilizar 1 placa, 6 barras e 8</w:t>
      </w:r>
      <w:r w:rsidR="00077793">
        <w:t xml:space="preserve"> </w:t>
      </w:r>
      <w:r w:rsidRPr="003E75E0">
        <w:t>cubinhos, percebendo que não é po</w:t>
      </w:r>
      <w:r>
        <w:t>ssível dividir uma placa por 12;</w:t>
      </w:r>
      <w:r w:rsidRPr="003E75E0">
        <w:t xml:space="preserve"> então, </w:t>
      </w:r>
      <w:r>
        <w:t xml:space="preserve">deverão </w:t>
      </w:r>
      <w:r w:rsidRPr="003E75E0">
        <w:t>trocar uma placa por 10 barras, ficando com 16 barras</w:t>
      </w:r>
      <w:r>
        <w:t xml:space="preserve">; assim, poderão fazer </w:t>
      </w:r>
      <w:r w:rsidRPr="003E75E0">
        <w:t xml:space="preserve">a divisão de 16 barras por 12, resultando em 1 barra </w:t>
      </w:r>
      <w:r>
        <w:t>com sobra de</w:t>
      </w:r>
      <w:r w:rsidRPr="003E75E0">
        <w:t xml:space="preserve"> 4. </w:t>
      </w:r>
      <w:r>
        <w:t>Depoi</w:t>
      </w:r>
      <w:r w:rsidRPr="003E75E0">
        <w:t>s, deve</w:t>
      </w:r>
      <w:r>
        <w:t>m</w:t>
      </w:r>
      <w:r w:rsidRPr="003E75E0">
        <w:t xml:space="preserve"> trocar </w:t>
      </w:r>
      <w:r>
        <w:t>essas</w:t>
      </w:r>
      <w:r w:rsidRPr="003E75E0">
        <w:t xml:space="preserve"> 4 barras por 40 cubinhos, totalizando 48 cubinhos, que</w:t>
      </w:r>
      <w:r>
        <w:t>,</w:t>
      </w:r>
      <w:r w:rsidRPr="003E75E0">
        <w:t xml:space="preserve"> divididos por 12</w:t>
      </w:r>
      <w:r>
        <w:t>,</w:t>
      </w:r>
      <w:r w:rsidRPr="003E75E0">
        <w:t xml:space="preserve"> resulta</w:t>
      </w:r>
      <w:r>
        <w:t>m</w:t>
      </w:r>
      <w:r w:rsidRPr="003E75E0">
        <w:t xml:space="preserve"> em 4 cubinhos</w:t>
      </w:r>
      <w:r>
        <w:t>. Resultado da divisão: 1</w:t>
      </w:r>
      <w:r w:rsidR="005F7DF2">
        <w:t xml:space="preserve"> </w:t>
      </w:r>
      <w:r>
        <w:t>barra e 4 cubinhos, ou 14 unidades</w:t>
      </w:r>
      <w:r w:rsidR="005F7DF2">
        <w:t>. R</w:t>
      </w:r>
      <w:r w:rsidRPr="003E75E0">
        <w:t xml:space="preserve">esposta do problema: </w:t>
      </w:r>
      <w:r>
        <w:t>14 grupos de alunos</w:t>
      </w:r>
      <w:r w:rsidRPr="003E75E0">
        <w:t>. Proponha outras divisões, em duplas, utilizando o material dourado e solicite que as registrem no caderno.</w:t>
      </w:r>
    </w:p>
    <w:p w14:paraId="2991EC3B" w14:textId="58517BE1" w:rsidR="00AF3BCC" w:rsidRDefault="00AF3BCC" w:rsidP="008923A6">
      <w:pPr>
        <w:pStyle w:val="00Textogeralbullet"/>
      </w:pPr>
      <w:r w:rsidRPr="009001D7">
        <w:t xml:space="preserve">Após essa atividade, proponha a leitura e </w:t>
      </w:r>
      <w:r>
        <w:t xml:space="preserve">a </w:t>
      </w:r>
      <w:r w:rsidRPr="009001D7">
        <w:t xml:space="preserve">resolução das </w:t>
      </w:r>
      <w:r w:rsidRPr="00360A00">
        <w:t>atividades das páginas 112 a 115</w:t>
      </w:r>
      <w:r w:rsidRPr="009001D7">
        <w:t xml:space="preserve"> (leia mais</w:t>
      </w:r>
      <w:r>
        <w:t xml:space="preserve"> </w:t>
      </w:r>
      <w:r>
        <w:rPr>
          <w:rFonts w:eastAsia="Arial"/>
        </w:rPr>
        <w:t>a esse respeito</w:t>
      </w:r>
      <w:r w:rsidDel="00A34425">
        <w:t xml:space="preserve"> </w:t>
      </w:r>
      <w:r>
        <w:t xml:space="preserve">nas </w:t>
      </w:r>
      <w:r w:rsidRPr="00360A00">
        <w:t xml:space="preserve">páginas 112 a 115 do </w:t>
      </w:r>
      <w:r w:rsidRPr="00360A00">
        <w:rPr>
          <w:i/>
        </w:rPr>
        <w:t xml:space="preserve">Manual do professor </w:t>
      </w:r>
      <w:r w:rsidRPr="00360A00">
        <w:t>impresso</w:t>
      </w:r>
      <w:r w:rsidRPr="009001D7">
        <w:t xml:space="preserve">). </w:t>
      </w:r>
    </w:p>
    <w:p w14:paraId="5E2062A2" w14:textId="56462CA7" w:rsidR="00AF3BCC" w:rsidRDefault="00AF3BCC" w:rsidP="008923A6">
      <w:pPr>
        <w:pStyle w:val="00Textogeralbullet"/>
      </w:pPr>
      <w:r w:rsidRPr="009001D7">
        <w:t>Caso não tenha acesso à Coleção, coloque no quadro de giz algu</w:t>
      </w:r>
      <w:r>
        <w:t xml:space="preserve">ns </w:t>
      </w:r>
      <w:r w:rsidRPr="009001D7">
        <w:t>problema</w:t>
      </w:r>
      <w:r>
        <w:t>s</w:t>
      </w:r>
      <w:r w:rsidRPr="009001D7">
        <w:t xml:space="preserve"> </w:t>
      </w:r>
      <w:r>
        <w:t>que envolv</w:t>
      </w:r>
      <w:r w:rsidR="005F7DF2">
        <w:t>a</w:t>
      </w:r>
      <w:r>
        <w:t>m</w:t>
      </w:r>
      <w:r w:rsidRPr="009001D7">
        <w:t xml:space="preserve"> estimativa, cálculo mental, divisão em partes iguais e quantas vezes cabe uma quan</w:t>
      </w:r>
      <w:r>
        <w:t>tidade</w:t>
      </w:r>
      <w:r w:rsidRPr="009001D7">
        <w:t xml:space="preserve"> em outra. Exemplo: “Lívia </w:t>
      </w:r>
      <w:r>
        <w:t>quer</w:t>
      </w:r>
      <w:r w:rsidRPr="009001D7">
        <w:t xml:space="preserve"> comprar uma televisão que custa 756 reais e gostaria de pag</w:t>
      </w:r>
      <w:r>
        <w:t>á-la</w:t>
      </w:r>
      <w:r w:rsidRPr="009001D7">
        <w:t xml:space="preserve"> em 14 prestações. Qual será o valor de cada prestação?”. Resolva passo a passo com os alunos. Proponha também que verifiquem os resultados utilizando a calculadora.</w:t>
      </w:r>
    </w:p>
    <w:p w14:paraId="1B74BA78" w14:textId="77777777" w:rsidR="00AF3BCC" w:rsidRPr="009001D7" w:rsidRDefault="00AF3BCC" w:rsidP="008923A6">
      <w:pPr>
        <w:pStyle w:val="00Textogeralbullet"/>
      </w:pPr>
      <w:r w:rsidRPr="009001D7">
        <w:t xml:space="preserve">Como forma de avaliação, observe como os alunos resolvem os problemas e </w:t>
      </w:r>
      <w:r>
        <w:t>verifique as atividades</w:t>
      </w:r>
      <w:r w:rsidRPr="009001D7">
        <w:t>.</w:t>
      </w:r>
    </w:p>
    <w:p w14:paraId="68224A5C" w14:textId="77777777" w:rsidR="00AF3BCC" w:rsidRPr="00360A00" w:rsidRDefault="00AF3BCC" w:rsidP="00AF3BCC">
      <w:pPr>
        <w:rPr>
          <w:rFonts w:ascii="Tahoma" w:hAnsi="Tahoma"/>
        </w:rPr>
      </w:pPr>
      <w:r w:rsidRPr="00360A00">
        <w:br w:type="page"/>
      </w:r>
    </w:p>
    <w:p w14:paraId="068B912E" w14:textId="77777777" w:rsidR="00AF3BCC" w:rsidRPr="005D4390" w:rsidRDefault="00AF3BCC" w:rsidP="00AF3BCC">
      <w:pPr>
        <w:pStyle w:val="00PESO2"/>
      </w:pPr>
      <w:r w:rsidRPr="005D4390">
        <w:lastRenderedPageBreak/>
        <w:t>Aula 5</w:t>
      </w:r>
    </w:p>
    <w:p w14:paraId="334D3873" w14:textId="77777777" w:rsidR="00AF3BCC" w:rsidRDefault="00AF3BCC" w:rsidP="00AF3BCC">
      <w:pPr>
        <w:pStyle w:val="00peso3"/>
      </w:pPr>
    </w:p>
    <w:p w14:paraId="347B6A19" w14:textId="77777777" w:rsidR="00AF3BCC" w:rsidRPr="009001D7" w:rsidRDefault="00AF3BCC" w:rsidP="00AF3BCC">
      <w:pPr>
        <w:pStyle w:val="00peso3"/>
      </w:pPr>
      <w:r w:rsidRPr="009001D7">
        <w:t xml:space="preserve">Conteúdo </w:t>
      </w:r>
      <w:r>
        <w:t>específico</w:t>
      </w:r>
    </w:p>
    <w:p w14:paraId="7DA1FE25" w14:textId="04B081FA" w:rsidR="00AF3BCC" w:rsidRDefault="00AF3BCC" w:rsidP="00AF3BCC">
      <w:pPr>
        <w:pStyle w:val="00textosemparagrafo"/>
      </w:pPr>
      <w:r>
        <w:t>Investigações com igualdades</w:t>
      </w:r>
    </w:p>
    <w:p w14:paraId="4A9FD311" w14:textId="77777777" w:rsidR="00AF3BCC" w:rsidRPr="009001D7" w:rsidRDefault="00AF3BCC" w:rsidP="00AF3BCC">
      <w:pPr>
        <w:pStyle w:val="00textosemparagrafo"/>
      </w:pPr>
    </w:p>
    <w:p w14:paraId="7071164E" w14:textId="77777777" w:rsidR="00AF3BCC" w:rsidRPr="009001D7" w:rsidRDefault="00AF3BCC" w:rsidP="00AF3BCC">
      <w:pPr>
        <w:pStyle w:val="00peso3"/>
      </w:pPr>
      <w:r w:rsidRPr="009001D7">
        <w:t>Recursos didáticos</w:t>
      </w:r>
    </w:p>
    <w:p w14:paraId="3D719417" w14:textId="2DCCA459" w:rsidR="00AF3BCC" w:rsidRPr="005D4390" w:rsidRDefault="00AF3BCC" w:rsidP="008923A6">
      <w:pPr>
        <w:pStyle w:val="00Textogeralbullet"/>
      </w:pPr>
      <w:r w:rsidRPr="005D4390">
        <w:t>P</w:t>
      </w:r>
      <w:r w:rsidRPr="00360A00">
        <w:t xml:space="preserve">áginas 116 </w:t>
      </w:r>
      <w:r w:rsidR="00FB7EE9">
        <w:t>e</w:t>
      </w:r>
      <w:r w:rsidRPr="00360A00">
        <w:t xml:space="preserve"> 117 do </w:t>
      </w:r>
      <w:r w:rsidRPr="00360A00">
        <w:rPr>
          <w:i/>
        </w:rPr>
        <w:t>Livro do estudante</w:t>
      </w:r>
      <w:r w:rsidRPr="00360A00">
        <w:t>.</w:t>
      </w:r>
    </w:p>
    <w:p w14:paraId="494B039B" w14:textId="77777777" w:rsidR="00AF3BCC" w:rsidRPr="009001D7" w:rsidRDefault="00AF3BCC" w:rsidP="008923A6">
      <w:pPr>
        <w:pStyle w:val="00Textogeralbullet"/>
      </w:pPr>
      <w:r w:rsidRPr="009001D7">
        <w:t>Cabide</w:t>
      </w:r>
      <w:r>
        <w:t>.</w:t>
      </w:r>
    </w:p>
    <w:p w14:paraId="5DD63590" w14:textId="77777777" w:rsidR="00AF3BCC" w:rsidRPr="009001D7" w:rsidRDefault="00AF3BCC" w:rsidP="008923A6">
      <w:pPr>
        <w:pStyle w:val="00Textogeralbullet"/>
      </w:pPr>
      <w:r w:rsidRPr="009001D7">
        <w:t>Pratinho</w:t>
      </w:r>
      <w:r>
        <w:t>s</w:t>
      </w:r>
      <w:r w:rsidRPr="009001D7">
        <w:t xml:space="preserve"> plástico</w:t>
      </w:r>
      <w:r>
        <w:t>s</w:t>
      </w:r>
      <w:r w:rsidRPr="009001D7">
        <w:t xml:space="preserve"> resistente</w:t>
      </w:r>
      <w:r>
        <w:t>s</w:t>
      </w:r>
      <w:r w:rsidRPr="009001D7">
        <w:t>.</w:t>
      </w:r>
    </w:p>
    <w:p w14:paraId="7DD1B07F" w14:textId="77777777" w:rsidR="00AF3BCC" w:rsidRPr="009001D7" w:rsidRDefault="00AF3BCC" w:rsidP="008923A6">
      <w:pPr>
        <w:pStyle w:val="00Textogeralbullet"/>
      </w:pPr>
      <w:r>
        <w:t>Pedaços de barbante.</w:t>
      </w:r>
    </w:p>
    <w:p w14:paraId="706CFA82" w14:textId="77777777" w:rsidR="00AF3BCC" w:rsidRPr="009001D7" w:rsidRDefault="00AF3BCC" w:rsidP="008923A6">
      <w:pPr>
        <w:pStyle w:val="00Textogeralbullet"/>
      </w:pPr>
      <w:r w:rsidRPr="009001D7">
        <w:t>8 caixas de gelatinas iguais e 4 sabonetes embalados.</w:t>
      </w:r>
    </w:p>
    <w:p w14:paraId="1FD34F87" w14:textId="77777777" w:rsidR="00AF3BCC" w:rsidRDefault="00AF3BCC" w:rsidP="00AF3BCC">
      <w:pPr>
        <w:pStyle w:val="00peso3"/>
      </w:pPr>
    </w:p>
    <w:p w14:paraId="089EC317" w14:textId="77777777" w:rsidR="00AF3BCC" w:rsidRPr="009001D7" w:rsidRDefault="00AF3BCC" w:rsidP="00AF3BCC">
      <w:pPr>
        <w:pStyle w:val="00peso3"/>
      </w:pPr>
      <w:r w:rsidRPr="009001D7">
        <w:t>Encaminhamento</w:t>
      </w:r>
    </w:p>
    <w:p w14:paraId="4DAF030D" w14:textId="77777777" w:rsidR="00AF3BCC" w:rsidRDefault="00AF3BCC" w:rsidP="008923A6">
      <w:pPr>
        <w:pStyle w:val="00Textogeralbullet"/>
      </w:pPr>
      <w:r w:rsidRPr="005D4390">
        <w:t>Nesta aula</w:t>
      </w:r>
      <w:r>
        <w:t>,</w:t>
      </w:r>
      <w:r w:rsidRPr="005D4390">
        <w:t xml:space="preserve"> utilizar</w:t>
      </w:r>
      <w:r>
        <w:t>emos uma balança de dois pratos. C</w:t>
      </w:r>
      <w:r w:rsidRPr="005D4390">
        <w:t xml:space="preserve">aso não </w:t>
      </w:r>
      <w:r>
        <w:t>tenha</w:t>
      </w:r>
      <w:r w:rsidRPr="005D4390">
        <w:t xml:space="preserve">, construa </w:t>
      </w:r>
      <w:r>
        <w:t xml:space="preserve">uma </w:t>
      </w:r>
      <w:r w:rsidRPr="005D4390">
        <w:t xml:space="preserve">utilizando os recursos </w:t>
      </w:r>
      <w:r>
        <w:t>indicados</w:t>
      </w:r>
      <w:r w:rsidRPr="005D4390">
        <w:t>.</w:t>
      </w:r>
      <w:r>
        <w:t xml:space="preserve"> Veja o modelo a seguir.</w:t>
      </w:r>
    </w:p>
    <w:p w14:paraId="4E14DE51" w14:textId="77777777" w:rsidR="00AF3BCC" w:rsidRDefault="00AF3BCC" w:rsidP="00C01E13">
      <w:pPr>
        <w:pStyle w:val="00textosemparagrafo"/>
        <w:spacing w:before="120" w:after="120"/>
        <w:ind w:left="284"/>
        <w:jc w:val="center"/>
        <w:rPr>
          <w:rFonts w:eastAsia="Arial"/>
        </w:rPr>
      </w:pPr>
      <w:r>
        <w:rPr>
          <w:rFonts w:eastAsia="Arial"/>
          <w:noProof/>
          <w:lang w:val="en-US" w:eastAsia="en-US"/>
        </w:rPr>
        <w:drawing>
          <wp:inline distT="0" distB="0" distL="0" distR="0" wp14:anchorId="223FF174" wp14:editId="0A1EC04B">
            <wp:extent cx="2569464" cy="1871472"/>
            <wp:effectExtent l="0" t="0" r="2540" b="0"/>
            <wp:docPr id="8" name="Imagem 8" descr="Uma imagem contendo obje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_g_ARM5_MD_LT2_2bim_SD3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64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1A60A" w14:textId="3C3B82E3" w:rsidR="00AF3BCC" w:rsidRDefault="00AF3BCC" w:rsidP="008923A6">
      <w:pPr>
        <w:pStyle w:val="00Textogeralbullet"/>
      </w:pPr>
      <w:r w:rsidRPr="005D4390">
        <w:t>Utilize as gelatinas, colocando 2 caixas em um prato e as outras 2 no outro. Questione</w:t>
      </w:r>
      <w:r>
        <w:t>:</w:t>
      </w:r>
      <w:r w:rsidRPr="005D4390">
        <w:t xml:space="preserve"> “Ao colocarmos 2 caixas de gelatina iguais </w:t>
      </w:r>
      <w:r>
        <w:t>no prato do lado</w:t>
      </w:r>
      <w:r w:rsidRPr="005D4390">
        <w:t xml:space="preserve"> direito da balança e 2 caixas de gelatina no prato </w:t>
      </w:r>
      <w:r>
        <w:t xml:space="preserve">do lado </w:t>
      </w:r>
      <w:r w:rsidRPr="005D4390">
        <w:t>esquerdo, o que podemos observar</w:t>
      </w:r>
      <w:r>
        <w:t xml:space="preserve"> em relação ao equilíbrio da balança</w:t>
      </w:r>
      <w:r w:rsidRPr="005D4390">
        <w:t>?”</w:t>
      </w:r>
      <w:r>
        <w:t>;</w:t>
      </w:r>
      <w:r w:rsidRPr="005D4390">
        <w:t xml:space="preserve"> “E se acrescentarmos 1 caixa de cada lado</w:t>
      </w:r>
      <w:r>
        <w:t>,</w:t>
      </w:r>
      <w:r w:rsidRPr="005D4390">
        <w:t xml:space="preserve"> o que acontecerá?”</w:t>
      </w:r>
      <w:r>
        <w:t>;</w:t>
      </w:r>
      <w:r w:rsidRPr="005D4390">
        <w:t xml:space="preserve"> “Acrescentando mais uma </w:t>
      </w:r>
      <w:r>
        <w:t xml:space="preserve">dessas caixas </w:t>
      </w:r>
      <w:r w:rsidRPr="005D4390">
        <w:t>em cada lado, o que acontecerá?”</w:t>
      </w:r>
      <w:r>
        <w:t>;</w:t>
      </w:r>
      <w:r w:rsidRPr="005D4390">
        <w:t xml:space="preserve"> “O que acontece quando dividimos a quantidade que </w:t>
      </w:r>
      <w:r>
        <w:t>está na balança</w:t>
      </w:r>
      <w:r w:rsidRPr="005D4390">
        <w:t xml:space="preserve"> (4 caixas de cada lado) </w:t>
      </w:r>
      <w:r>
        <w:t>por 2</w:t>
      </w:r>
      <w:r w:rsidRPr="005D4390">
        <w:t>?”</w:t>
      </w:r>
      <w:r>
        <w:t>;</w:t>
      </w:r>
      <w:r w:rsidRPr="005D4390">
        <w:t xml:space="preserve"> “O que acontece se, do que sobrou, tirarmos uma caixa de um lado só?”. Espera-se que os alunos percebam que, ao adicionar ou subtrair a mesma quantidade dos dois pratos, a balança permanece em equilíbrio. Se dividirmos ou dobrarmos as quantidades, </w:t>
      </w:r>
      <w:r>
        <w:t xml:space="preserve">a balança </w:t>
      </w:r>
      <w:r w:rsidRPr="005D4390">
        <w:t xml:space="preserve">também permanece em equilíbrio. Porém, se tirarmos uma quantidade de apenas um dos pratos, a balança entrará em desequilíbrio. </w:t>
      </w:r>
      <w:r>
        <w:t xml:space="preserve">Repita o procedimento e as questões </w:t>
      </w:r>
      <w:r w:rsidRPr="005D4390">
        <w:t>com os sabonetes.</w:t>
      </w:r>
    </w:p>
    <w:p w14:paraId="016B9498" w14:textId="77777777" w:rsidR="00AF3BCC" w:rsidRDefault="00AF3BCC" w:rsidP="00AF3BCC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eastAsia="es-ES"/>
        </w:rPr>
      </w:pPr>
      <w:r>
        <w:br w:type="page"/>
      </w:r>
    </w:p>
    <w:p w14:paraId="17303F39" w14:textId="6881E350" w:rsidR="00AF3BCC" w:rsidRDefault="00AF3BCC" w:rsidP="008923A6">
      <w:pPr>
        <w:pStyle w:val="00Textogeralbullet"/>
      </w:pPr>
      <w:r w:rsidRPr="009001D7">
        <w:lastRenderedPageBreak/>
        <w:t>Após ter realizado a verificação das igualdades na balança, organize os alunos em grupos e proponha a leitura e</w:t>
      </w:r>
      <w:r>
        <w:t xml:space="preserve"> a</w:t>
      </w:r>
      <w:r w:rsidRPr="009001D7">
        <w:t xml:space="preserve"> resolução das </w:t>
      </w:r>
      <w:r w:rsidRPr="00360A00">
        <w:t>atividades das páginas 116 e 117</w:t>
      </w:r>
      <w:r w:rsidRPr="009001D7">
        <w:t xml:space="preserve"> (leia mais </w:t>
      </w:r>
      <w:r>
        <w:rPr>
          <w:rFonts w:eastAsia="Arial"/>
        </w:rPr>
        <w:t>a esse respeito</w:t>
      </w:r>
      <w:r w:rsidRPr="009001D7" w:rsidDel="00A34425">
        <w:t xml:space="preserve"> </w:t>
      </w:r>
      <w:r w:rsidRPr="009001D7">
        <w:t>na</w:t>
      </w:r>
      <w:r>
        <w:t>s</w:t>
      </w:r>
      <w:r w:rsidRPr="009001D7">
        <w:t xml:space="preserve"> </w:t>
      </w:r>
      <w:r w:rsidRPr="00360A00">
        <w:t xml:space="preserve">páginas 116 e 117 do </w:t>
      </w:r>
      <w:r w:rsidRPr="00360A00">
        <w:rPr>
          <w:i/>
        </w:rPr>
        <w:t xml:space="preserve">Manual do professor </w:t>
      </w:r>
      <w:r w:rsidRPr="00360A00">
        <w:t>impresso</w:t>
      </w:r>
      <w:r w:rsidRPr="009001D7">
        <w:t>).</w:t>
      </w:r>
    </w:p>
    <w:p w14:paraId="30F6236F" w14:textId="7A6C5137" w:rsidR="00AF3BCC" w:rsidRDefault="00AF3BCC" w:rsidP="008923A6">
      <w:pPr>
        <w:pStyle w:val="00Textogeralbullet"/>
      </w:pPr>
      <w:r w:rsidRPr="009001D7">
        <w:t xml:space="preserve">Caso não tenha acesso à Coleção, </w:t>
      </w:r>
      <w:r>
        <w:t>escreva</w:t>
      </w:r>
      <w:r w:rsidRPr="009001D7">
        <w:t xml:space="preserve"> no quadro de giz algumas atividades, por exemplo: </w:t>
      </w:r>
      <w:r>
        <w:t>do lado esquerdo (situação inicial), d</w:t>
      </w:r>
      <w:r w:rsidRPr="009001D7">
        <w:t>esenh</w:t>
      </w:r>
      <w:r>
        <w:t>e</w:t>
      </w:r>
      <w:r w:rsidRPr="009001D7">
        <w:t xml:space="preserve"> uma balança em equilíbrio </w:t>
      </w:r>
      <w:r>
        <w:t xml:space="preserve">na qual </w:t>
      </w:r>
      <w:r w:rsidRPr="009001D7">
        <w:t xml:space="preserve">um dos </w:t>
      </w:r>
      <w:r>
        <w:t>pratos esteja com</w:t>
      </w:r>
      <w:r w:rsidRPr="009001D7">
        <w:t xml:space="preserve"> </w:t>
      </w:r>
      <w:r>
        <w:t>uma caixa com massa de 10</w:t>
      </w:r>
      <w:r w:rsidRPr="009001D7">
        <w:t xml:space="preserve"> kg </w:t>
      </w:r>
      <w:r>
        <w:t xml:space="preserve">e o outro prato com uma caixa de 8 kg e outra de </w:t>
      </w:r>
      <w:r w:rsidR="00FB7EE9">
        <w:t>2</w:t>
      </w:r>
      <w:r w:rsidR="005F7DF2">
        <w:t xml:space="preserve"> </w:t>
      </w:r>
      <w:r>
        <w:t>kg.</w:t>
      </w:r>
      <w:r w:rsidRPr="009001D7">
        <w:t xml:space="preserve"> </w:t>
      </w:r>
      <w:r>
        <w:t>Ao lado dessa balança, desenhe outra (situação final) com o prato da esquerda contendo uma caixa com 5 kg, e no outro prato, uma caixa com 4 kg e uma caixa com 1 kg. Depois, pe</w:t>
      </w:r>
      <w:r w:rsidRPr="009001D7">
        <w:t xml:space="preserve">ça </w:t>
      </w:r>
      <w:r>
        <w:t xml:space="preserve">aos alunos </w:t>
      </w:r>
      <w:r w:rsidRPr="009001D7">
        <w:t xml:space="preserve">que </w:t>
      </w:r>
      <w:r>
        <w:t xml:space="preserve">escrevam igualdades para representar o que ocorreu da situação inicial para a situação final. Resposta esperada: </w:t>
      </w:r>
    </w:p>
    <w:p w14:paraId="36FBD2DB" w14:textId="4F48D15A" w:rsidR="00972809" w:rsidRDefault="00AF3BCC" w:rsidP="00AF3BCC">
      <w:pPr>
        <w:pStyle w:val="00textosemparagrafo"/>
        <w:jc w:val="center"/>
      </w:pPr>
      <w:r>
        <w:t xml:space="preserve">10 ÷ 2 = 8 ÷ 2 + 2 </w:t>
      </w:r>
      <w:r w:rsidR="00972809">
        <w:t>÷ 2</w:t>
      </w:r>
    </w:p>
    <w:p w14:paraId="6FF57CAA" w14:textId="77777777" w:rsidR="00972809" w:rsidRDefault="00972809" w:rsidP="00AF3BCC">
      <w:pPr>
        <w:pStyle w:val="00textosemparagrafo"/>
        <w:jc w:val="center"/>
      </w:pPr>
      <w:r>
        <w:t>5 = 4 + 1</w:t>
      </w:r>
    </w:p>
    <w:p w14:paraId="6DBA215E" w14:textId="37BC74E1" w:rsidR="00AF3BCC" w:rsidRDefault="00AF3BCC" w:rsidP="00AF3BCC">
      <w:pPr>
        <w:pStyle w:val="00textosemparagrafo"/>
        <w:jc w:val="center"/>
      </w:pPr>
      <w:r>
        <w:t>5 = 5</w:t>
      </w:r>
    </w:p>
    <w:p w14:paraId="189EF2A6" w14:textId="77777777" w:rsidR="00AF3BCC" w:rsidRPr="009001D7" w:rsidRDefault="00AF3BCC" w:rsidP="008923A6">
      <w:pPr>
        <w:pStyle w:val="00Textogeralbullet"/>
      </w:pPr>
      <w:r w:rsidRPr="009001D7">
        <w:t>Como forma de avaliação, observe como os alunos participam da aula e v</w:t>
      </w:r>
      <w:r>
        <w:t>erifiqu</w:t>
      </w:r>
      <w:r w:rsidRPr="009001D7">
        <w:t>e as atividades do livro.</w:t>
      </w:r>
    </w:p>
    <w:p w14:paraId="61FB765D" w14:textId="77777777" w:rsidR="005F13A6" w:rsidRDefault="005F13A6" w:rsidP="00AF3BCC">
      <w:pPr>
        <w:pStyle w:val="00PESO2"/>
      </w:pPr>
    </w:p>
    <w:p w14:paraId="471EF312" w14:textId="35DFB3A4" w:rsidR="00AF3BCC" w:rsidRPr="005F6625" w:rsidRDefault="00AF3BCC" w:rsidP="00AF3BCC">
      <w:pPr>
        <w:pStyle w:val="00PESO2"/>
      </w:pPr>
      <w:r w:rsidRPr="005F6625">
        <w:t>Aula 6</w:t>
      </w:r>
    </w:p>
    <w:p w14:paraId="095FCAB1" w14:textId="77777777" w:rsidR="00AF3BCC" w:rsidRDefault="00AF3BCC" w:rsidP="00AF3BCC">
      <w:pPr>
        <w:pStyle w:val="00peso3"/>
      </w:pPr>
    </w:p>
    <w:p w14:paraId="3AEF90EA" w14:textId="77777777" w:rsidR="00AF3BCC" w:rsidRPr="009001D7" w:rsidRDefault="00AF3BCC" w:rsidP="00AF3BCC">
      <w:pPr>
        <w:pStyle w:val="00peso3"/>
      </w:pPr>
      <w:r w:rsidRPr="009001D7">
        <w:t xml:space="preserve">Conteúdo </w:t>
      </w:r>
      <w:r>
        <w:t>específico</w:t>
      </w:r>
    </w:p>
    <w:p w14:paraId="139725B8" w14:textId="74CA4EB9" w:rsidR="00AF3BCC" w:rsidRDefault="00AF3BCC" w:rsidP="00AF3BCC">
      <w:pPr>
        <w:pStyle w:val="00textosemparagrafo"/>
      </w:pPr>
      <w:r>
        <w:t>Média aritmética</w:t>
      </w:r>
    </w:p>
    <w:p w14:paraId="288ECCFA" w14:textId="77777777" w:rsidR="00AF3BCC" w:rsidRPr="009001D7" w:rsidRDefault="00AF3BCC" w:rsidP="00AF3BCC">
      <w:pPr>
        <w:pStyle w:val="00textosemparagrafo"/>
      </w:pPr>
    </w:p>
    <w:p w14:paraId="095A5117" w14:textId="77777777" w:rsidR="00AF3BCC" w:rsidRPr="009001D7" w:rsidRDefault="00AF3BCC" w:rsidP="00AF3BCC">
      <w:pPr>
        <w:pStyle w:val="00peso3"/>
      </w:pPr>
      <w:r w:rsidRPr="009001D7">
        <w:t>Recursos didáticos</w:t>
      </w:r>
    </w:p>
    <w:p w14:paraId="68E590A8" w14:textId="05D31088" w:rsidR="00AF3BCC" w:rsidRPr="009F2D31" w:rsidRDefault="00AF3BCC" w:rsidP="008923A6">
      <w:pPr>
        <w:pStyle w:val="00Textogeralbullet"/>
      </w:pPr>
      <w:r w:rsidRPr="009F2D31">
        <w:t xml:space="preserve">Papel </w:t>
      </w:r>
      <w:r w:rsidR="00972809">
        <w:t>k</w:t>
      </w:r>
      <w:r w:rsidR="00972809" w:rsidRPr="009F2D31">
        <w:t>raft</w:t>
      </w:r>
      <w:r w:rsidRPr="009F2D31">
        <w:t>.</w:t>
      </w:r>
    </w:p>
    <w:p w14:paraId="49EB6ACD" w14:textId="77777777" w:rsidR="00AF3BCC" w:rsidRPr="009001D7" w:rsidRDefault="00AF3BCC" w:rsidP="008923A6">
      <w:pPr>
        <w:pStyle w:val="00Textogeralbullet"/>
      </w:pPr>
      <w:r>
        <w:t>Canetas hidrográficas coloridas.</w:t>
      </w:r>
    </w:p>
    <w:p w14:paraId="676D1848" w14:textId="77777777" w:rsidR="00AF3BCC" w:rsidRDefault="00AF3BCC" w:rsidP="008923A6">
      <w:pPr>
        <w:pStyle w:val="00Textogeralbullet"/>
      </w:pPr>
      <w:r w:rsidRPr="009001D7">
        <w:t>Fita</w:t>
      </w:r>
      <w:r>
        <w:t>s</w:t>
      </w:r>
      <w:r w:rsidRPr="009001D7">
        <w:t xml:space="preserve"> métr</w:t>
      </w:r>
      <w:r>
        <w:t xml:space="preserve">icas </w:t>
      </w:r>
      <w:r w:rsidRPr="009001D7">
        <w:t>ou trena</w:t>
      </w:r>
      <w:r>
        <w:t>s</w:t>
      </w:r>
      <w:r w:rsidRPr="009001D7">
        <w:t>.</w:t>
      </w:r>
    </w:p>
    <w:p w14:paraId="5F496BE1" w14:textId="77777777" w:rsidR="00AF3BCC" w:rsidRPr="009001D7" w:rsidRDefault="00AF3BCC" w:rsidP="008923A6">
      <w:pPr>
        <w:pStyle w:val="00Textogeralbullet"/>
      </w:pPr>
      <w:r>
        <w:t>Malhas quadriculadas.</w:t>
      </w:r>
    </w:p>
    <w:p w14:paraId="1EBC7BE5" w14:textId="77777777" w:rsidR="00AF3BCC" w:rsidRDefault="00AF3BCC" w:rsidP="008923A6">
      <w:pPr>
        <w:pStyle w:val="00Textogeralbullet"/>
      </w:pPr>
      <w:r>
        <w:t>Réguas.</w:t>
      </w:r>
    </w:p>
    <w:p w14:paraId="3FE9BBE9" w14:textId="77777777" w:rsidR="00AF3BCC" w:rsidRPr="009001D7" w:rsidRDefault="00AF3BCC" w:rsidP="00AF3BCC">
      <w:pPr>
        <w:pStyle w:val="00textosemparagrafo"/>
      </w:pPr>
    </w:p>
    <w:p w14:paraId="04DAAA92" w14:textId="77777777" w:rsidR="00AF3BCC" w:rsidRPr="009001D7" w:rsidRDefault="00AF3BCC" w:rsidP="00AF3BCC">
      <w:pPr>
        <w:pStyle w:val="00peso3"/>
      </w:pPr>
      <w:r w:rsidRPr="009001D7">
        <w:t>Encaminhamento</w:t>
      </w:r>
    </w:p>
    <w:p w14:paraId="53CE5D1C" w14:textId="3AEBF2FA" w:rsidR="00AF3BCC" w:rsidRPr="009F2D31" w:rsidRDefault="00AF3BCC" w:rsidP="008923A6">
      <w:pPr>
        <w:pStyle w:val="00Textogeralbullet"/>
      </w:pPr>
      <w:r w:rsidRPr="009F2D31">
        <w:t xml:space="preserve">Inicie a aula explicando aos alunos que </w:t>
      </w:r>
      <w:r>
        <w:t>eles farão</w:t>
      </w:r>
      <w:r w:rsidRPr="009F2D31">
        <w:t xml:space="preserve"> uma pesquisa na </w:t>
      </w:r>
      <w:r>
        <w:t xml:space="preserve">sala de aula </w:t>
      </w:r>
      <w:r w:rsidRPr="009F2D31">
        <w:t xml:space="preserve">para descobrir a média da altura dos </w:t>
      </w:r>
      <w:r>
        <w:t>colegas de</w:t>
      </w:r>
      <w:r w:rsidRPr="009F2D31">
        <w:t xml:space="preserve"> turma. Informe-os que </w:t>
      </w:r>
      <w:r>
        <w:t xml:space="preserve">deverão formar duplas, </w:t>
      </w:r>
      <w:r w:rsidR="005F7DF2">
        <w:t>e</w:t>
      </w:r>
      <w:r>
        <w:t xml:space="preserve"> cada integrante deve medir a altura do colega utilizando uma fita métrica ou uma trena.</w:t>
      </w:r>
    </w:p>
    <w:p w14:paraId="2ED6CC3F" w14:textId="50456627" w:rsidR="00AF3BCC" w:rsidRDefault="00AF3BCC" w:rsidP="008923A6">
      <w:pPr>
        <w:pStyle w:val="00Textogeralbullet"/>
      </w:pPr>
      <w:r>
        <w:t xml:space="preserve">Construa, em papel </w:t>
      </w:r>
      <w:r w:rsidR="00972809">
        <w:t>kraft</w:t>
      </w:r>
      <w:r>
        <w:t xml:space="preserve">, </w:t>
      </w:r>
      <w:r w:rsidR="005F13A6">
        <w:t>um</w:t>
      </w:r>
      <w:r w:rsidR="00824CC8">
        <w:t>a</w:t>
      </w:r>
      <w:r w:rsidR="005F13A6">
        <w:t xml:space="preserve"> </w:t>
      </w:r>
      <w:r w:rsidR="00824CC8">
        <w:t>tabela</w:t>
      </w:r>
      <w:r>
        <w:t xml:space="preserve"> (veja modelo abaixo) para cada duas fileiras da classe e fixe-</w:t>
      </w:r>
      <w:r w:rsidR="00824CC8">
        <w:t>a</w:t>
      </w:r>
      <w:r>
        <w:t xml:space="preserve"> no quadro </w:t>
      </w:r>
      <w:r w:rsidRPr="009001D7">
        <w:t>de giz</w:t>
      </w:r>
      <w:r>
        <w:t xml:space="preserve">. Os alunos devem preencher </w:t>
      </w:r>
      <w:r w:rsidR="00824CC8">
        <w:t>a tabela</w:t>
      </w:r>
      <w:r w:rsidR="005F7DF2">
        <w:t xml:space="preserve"> </w:t>
      </w:r>
      <w:r>
        <w:t>com as medidas obtidas em centímetro.</w:t>
      </w:r>
    </w:p>
    <w:p w14:paraId="016654E6" w14:textId="2CDE9E98" w:rsidR="005F13A6" w:rsidRDefault="005F13A6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7376F8AB" w14:textId="5013336A" w:rsidR="00AF3BCC" w:rsidRDefault="00AF3BCC" w:rsidP="008814E8">
      <w:pPr>
        <w:pStyle w:val="00textosemparagrafo"/>
        <w:tabs>
          <w:tab w:val="left" w:pos="567"/>
        </w:tabs>
      </w:pPr>
    </w:p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9201"/>
      </w:tblGrid>
      <w:tr w:rsidR="00C53BC5" w:rsidRPr="00C53BC5" w14:paraId="44568300" w14:textId="77777777" w:rsidTr="008814E8">
        <w:tc>
          <w:tcPr>
            <w:tcW w:w="9201" w:type="dxa"/>
            <w:shd w:val="clear" w:color="auto" w:fill="767171" w:themeFill="background2" w:themeFillShade="80"/>
          </w:tcPr>
          <w:p w14:paraId="0F7CDDD2" w14:textId="05794135" w:rsidR="00C53BC5" w:rsidRPr="00C53BC5" w:rsidRDefault="00C53BC5" w:rsidP="0000609F">
            <w:pPr>
              <w:pStyle w:val="00textosemparagrafo"/>
              <w:spacing w:before="120" w:after="120"/>
              <w:jc w:val="center"/>
            </w:pPr>
            <w:r w:rsidRPr="007E066C">
              <w:rPr>
                <w:rFonts w:cs="Tahoma"/>
                <w:b/>
                <w:color w:val="FFFFFF" w:themeColor="background1"/>
                <w:sz w:val="20"/>
                <w:szCs w:val="20"/>
              </w:rPr>
              <w:t>Al</w:t>
            </w:r>
            <w:r>
              <w:rPr>
                <w:rFonts w:cs="Tahoma"/>
                <w:b/>
                <w:color w:val="FFFFFF" w:themeColor="background1"/>
                <w:sz w:val="20"/>
                <w:szCs w:val="20"/>
              </w:rPr>
              <w:t>tura dos alunos</w:t>
            </w:r>
            <w:r w:rsidR="00824CC8">
              <w:rPr>
                <w:rFonts w:cs="Tahoma"/>
                <w:b/>
                <w:color w:val="FFFFFF" w:themeColor="background1"/>
                <w:sz w:val="20"/>
                <w:szCs w:val="20"/>
              </w:rPr>
              <w:t xml:space="preserve"> do 5</w:t>
            </w:r>
            <w:r w:rsidR="00824CC8" w:rsidRPr="00824CC8">
              <w:rPr>
                <w:rFonts w:cs="Tahoma"/>
                <w:b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 w:rsidR="00824CC8">
              <w:rPr>
                <w:rFonts w:cs="Tahoma"/>
                <w:b/>
                <w:color w:val="FFFFFF" w:themeColor="background1"/>
                <w:sz w:val="20"/>
                <w:szCs w:val="20"/>
              </w:rPr>
              <w:t xml:space="preserve"> ano</w:t>
            </w:r>
          </w:p>
        </w:tc>
      </w:tr>
    </w:tbl>
    <w:tbl>
      <w:tblPr>
        <w:tblStyle w:val="TabeladeGradeClara1"/>
        <w:tblW w:w="4801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115"/>
        <w:gridCol w:w="5124"/>
      </w:tblGrid>
      <w:tr w:rsidR="00AF3BCC" w:rsidRPr="007E066C" w14:paraId="2FCA0871" w14:textId="77777777" w:rsidTr="00360A00">
        <w:trPr>
          <w:trHeight w:val="240"/>
        </w:trPr>
        <w:tc>
          <w:tcPr>
            <w:tcW w:w="2227" w:type="pct"/>
            <w:shd w:val="clear" w:color="auto" w:fill="767171" w:themeFill="background2" w:themeFillShade="80"/>
            <w:vAlign w:val="center"/>
          </w:tcPr>
          <w:p w14:paraId="4DD39E05" w14:textId="4245011B" w:rsidR="00AF3BCC" w:rsidRPr="007E066C" w:rsidRDefault="00AF3BCC" w:rsidP="00C61D8D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7E066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Aluno</w:t>
            </w:r>
          </w:p>
        </w:tc>
        <w:tc>
          <w:tcPr>
            <w:tcW w:w="2773" w:type="pct"/>
            <w:shd w:val="clear" w:color="auto" w:fill="767171" w:themeFill="background2" w:themeFillShade="80"/>
            <w:vAlign w:val="center"/>
          </w:tcPr>
          <w:p w14:paraId="4A6214F0" w14:textId="77777777" w:rsidR="00AF3BCC" w:rsidRPr="007E066C" w:rsidRDefault="00AF3BCC" w:rsidP="00C61D8D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7E066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Altura (em cm)</w:t>
            </w:r>
          </w:p>
        </w:tc>
      </w:tr>
      <w:tr w:rsidR="00AF3BCC" w:rsidRPr="007E066C" w14:paraId="243D7AC0" w14:textId="77777777" w:rsidTr="00360A00">
        <w:trPr>
          <w:trHeight w:val="240"/>
        </w:trPr>
        <w:tc>
          <w:tcPr>
            <w:tcW w:w="2227" w:type="pct"/>
            <w:vAlign w:val="center"/>
          </w:tcPr>
          <w:p w14:paraId="74B294F0" w14:textId="77777777" w:rsidR="00AF3BCC" w:rsidRPr="007E066C" w:rsidRDefault="00AF3BCC" w:rsidP="00C61D8D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7E066C">
              <w:rPr>
                <w:rFonts w:ascii="Tahoma" w:hAnsi="Tahoma" w:cs="Tahoma"/>
                <w:sz w:val="20"/>
                <w:szCs w:val="20"/>
              </w:rPr>
              <w:t>Ana</w:t>
            </w:r>
          </w:p>
        </w:tc>
        <w:tc>
          <w:tcPr>
            <w:tcW w:w="2773" w:type="pct"/>
            <w:vAlign w:val="center"/>
          </w:tcPr>
          <w:p w14:paraId="0208BCBE" w14:textId="77777777" w:rsidR="00AF3BCC" w:rsidRPr="007E066C" w:rsidRDefault="00AF3BCC" w:rsidP="00C61D8D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E066C">
              <w:rPr>
                <w:rFonts w:ascii="Tahoma" w:hAnsi="Tahoma" w:cs="Tahoma"/>
                <w:sz w:val="20"/>
                <w:szCs w:val="20"/>
              </w:rPr>
              <w:t>149</w:t>
            </w:r>
          </w:p>
        </w:tc>
      </w:tr>
      <w:tr w:rsidR="00AF3BCC" w:rsidRPr="007E066C" w14:paraId="4968747B" w14:textId="77777777" w:rsidTr="00360A00">
        <w:trPr>
          <w:trHeight w:val="240"/>
        </w:trPr>
        <w:tc>
          <w:tcPr>
            <w:tcW w:w="2227" w:type="pct"/>
            <w:vAlign w:val="center"/>
          </w:tcPr>
          <w:p w14:paraId="659AD44B" w14:textId="77777777" w:rsidR="00AF3BCC" w:rsidRPr="007E066C" w:rsidRDefault="00AF3BCC" w:rsidP="00C61D8D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7E066C">
              <w:rPr>
                <w:rFonts w:ascii="Tahoma" w:hAnsi="Tahoma" w:cs="Tahoma"/>
                <w:sz w:val="20"/>
                <w:szCs w:val="20"/>
              </w:rPr>
              <w:t>João</w:t>
            </w:r>
          </w:p>
        </w:tc>
        <w:tc>
          <w:tcPr>
            <w:tcW w:w="2773" w:type="pct"/>
            <w:vAlign w:val="center"/>
          </w:tcPr>
          <w:p w14:paraId="7FCF2918" w14:textId="77777777" w:rsidR="00AF3BCC" w:rsidRPr="007E066C" w:rsidRDefault="00AF3BCC" w:rsidP="00C61D8D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E066C">
              <w:rPr>
                <w:rFonts w:ascii="Tahoma" w:hAnsi="Tahoma" w:cs="Tahoma"/>
                <w:sz w:val="20"/>
                <w:szCs w:val="20"/>
              </w:rPr>
              <w:t>136</w:t>
            </w:r>
          </w:p>
        </w:tc>
      </w:tr>
      <w:tr w:rsidR="00AF3BCC" w:rsidRPr="007E066C" w14:paraId="0FD3018E" w14:textId="77777777" w:rsidTr="00360A00">
        <w:trPr>
          <w:trHeight w:val="240"/>
        </w:trPr>
        <w:tc>
          <w:tcPr>
            <w:tcW w:w="2227" w:type="pct"/>
            <w:vAlign w:val="center"/>
          </w:tcPr>
          <w:p w14:paraId="474968C7" w14:textId="56B77917" w:rsidR="00AF3BCC" w:rsidRPr="007E066C" w:rsidRDefault="00AF3BCC" w:rsidP="00C61D8D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7E066C">
              <w:rPr>
                <w:rFonts w:ascii="Tahoma" w:hAnsi="Tahoma" w:cs="Tahoma"/>
                <w:sz w:val="20"/>
                <w:szCs w:val="20"/>
              </w:rPr>
              <w:t>...</w:t>
            </w:r>
          </w:p>
        </w:tc>
        <w:tc>
          <w:tcPr>
            <w:tcW w:w="2773" w:type="pct"/>
            <w:vAlign w:val="center"/>
          </w:tcPr>
          <w:p w14:paraId="664568D1" w14:textId="77777777" w:rsidR="00AF3BCC" w:rsidRPr="007E066C" w:rsidRDefault="00AF3BCC" w:rsidP="00C61D8D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7E066C" w14:paraId="6D22C3BC" w14:textId="77777777" w:rsidTr="00360A00">
        <w:trPr>
          <w:trHeight w:val="500"/>
        </w:trPr>
        <w:tc>
          <w:tcPr>
            <w:tcW w:w="2227" w:type="pct"/>
            <w:vAlign w:val="center"/>
          </w:tcPr>
          <w:p w14:paraId="2CEF6015" w14:textId="77777777" w:rsidR="00AF3BCC" w:rsidRPr="007E066C" w:rsidRDefault="00AF3BCC" w:rsidP="00C61D8D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7E066C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2773" w:type="pct"/>
            <w:vAlign w:val="center"/>
          </w:tcPr>
          <w:p w14:paraId="7645C1A5" w14:textId="77777777" w:rsidR="00AF3BCC" w:rsidRPr="007E066C" w:rsidRDefault="00AF3BCC" w:rsidP="00C61D8D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7E066C" w14:paraId="693D12AD" w14:textId="77777777" w:rsidTr="00360A00">
        <w:trPr>
          <w:trHeight w:val="500"/>
        </w:trPr>
        <w:tc>
          <w:tcPr>
            <w:tcW w:w="2227" w:type="pct"/>
            <w:vAlign w:val="center"/>
          </w:tcPr>
          <w:p w14:paraId="69BBF99B" w14:textId="77777777" w:rsidR="00AF3BCC" w:rsidRPr="007E066C" w:rsidRDefault="00AF3BCC" w:rsidP="00C61D8D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7E066C">
              <w:rPr>
                <w:rFonts w:ascii="Tahoma" w:hAnsi="Tahoma" w:cs="Tahoma"/>
                <w:b/>
                <w:sz w:val="20"/>
                <w:szCs w:val="20"/>
              </w:rPr>
              <w:t>Média das alturas</w:t>
            </w:r>
          </w:p>
        </w:tc>
        <w:tc>
          <w:tcPr>
            <w:tcW w:w="2773" w:type="pct"/>
            <w:vAlign w:val="center"/>
          </w:tcPr>
          <w:p w14:paraId="6B63A851" w14:textId="77777777" w:rsidR="00AF3BCC" w:rsidRPr="007E066C" w:rsidRDefault="00AF3BCC" w:rsidP="00C61D8D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7025C60" w14:textId="2DF16CD9" w:rsidR="00AF3BCC" w:rsidRPr="005F13A6" w:rsidRDefault="00AF3BCC" w:rsidP="00AF3BCC">
      <w:pPr>
        <w:pStyle w:val="00textosemparagrafo"/>
        <w:spacing w:before="120"/>
        <w:jc w:val="right"/>
        <w:rPr>
          <w:sz w:val="20"/>
          <w:szCs w:val="20"/>
        </w:rPr>
      </w:pPr>
      <w:r w:rsidRPr="005F13A6">
        <w:rPr>
          <w:sz w:val="20"/>
          <w:szCs w:val="20"/>
        </w:rPr>
        <w:t>Dados obtidos pelos alunos do 5</w:t>
      </w:r>
      <w:r w:rsidRPr="005F13A6">
        <w:rPr>
          <w:sz w:val="20"/>
          <w:szCs w:val="20"/>
          <w:u w:val="single"/>
          <w:vertAlign w:val="superscript"/>
        </w:rPr>
        <w:t>o</w:t>
      </w:r>
      <w:r w:rsidRPr="005F13A6">
        <w:rPr>
          <w:sz w:val="20"/>
          <w:szCs w:val="20"/>
        </w:rPr>
        <w:t xml:space="preserve"> ano A em maio de 2018.</w:t>
      </w:r>
    </w:p>
    <w:p w14:paraId="609EAD6F" w14:textId="77777777" w:rsidR="00AF3BCC" w:rsidRPr="00114FB4" w:rsidRDefault="00AF3BCC" w:rsidP="00AF3BCC">
      <w:pPr>
        <w:pStyle w:val="00textosemparagrafo"/>
        <w:spacing w:before="120"/>
        <w:jc w:val="right"/>
      </w:pPr>
    </w:p>
    <w:p w14:paraId="42705E01" w14:textId="686D0448" w:rsidR="00AF3BCC" w:rsidRDefault="00AF3BCC" w:rsidP="008923A6">
      <w:pPr>
        <w:pStyle w:val="00Textogeralbullet"/>
      </w:pPr>
      <w:r w:rsidRPr="00CC1D47">
        <w:t>Quando todos</w:t>
      </w:r>
      <w:r>
        <w:t xml:space="preserve"> os alunos </w:t>
      </w:r>
      <w:r w:rsidR="00824CC8">
        <w:t xml:space="preserve">tiverem </w:t>
      </w:r>
      <w:r w:rsidRPr="00CC1D47">
        <w:t>registra</w:t>
      </w:r>
      <w:r w:rsidR="00824CC8">
        <w:t>do</w:t>
      </w:r>
      <w:r w:rsidRPr="00CC1D47">
        <w:t xml:space="preserve"> sua altura na tabela, </w:t>
      </w:r>
      <w:r>
        <w:t xml:space="preserve">solicite que adicionem as medidas e escrevam o total na penúltima linha. Depois, com sua ajuda, devem construir um gráfico de barras em uma folha de papel quadriculado para cada tabela. Questione: </w:t>
      </w:r>
      <w:r w:rsidRPr="00CC1D47">
        <w:t>“Como foi organizada a tabela?”</w:t>
      </w:r>
      <w:r>
        <w:t>;</w:t>
      </w:r>
      <w:r w:rsidRPr="00CC1D47">
        <w:t xml:space="preserve"> “</w:t>
      </w:r>
      <w:r>
        <w:t>Houve alguma altura que apareceu mais de uma vez?”;</w:t>
      </w:r>
      <w:r w:rsidRPr="00CC1D47">
        <w:t xml:space="preserve"> “Qual foi o total de alunos </w:t>
      </w:r>
      <w:r>
        <w:t>da tabela correspondente à sua fileira?”.</w:t>
      </w:r>
    </w:p>
    <w:p w14:paraId="1FB23BF3" w14:textId="2994B9BC" w:rsidR="00AF3BCC" w:rsidRDefault="00AF3BCC" w:rsidP="008923A6">
      <w:pPr>
        <w:pStyle w:val="00Textogeralbullet"/>
      </w:pPr>
      <w:r w:rsidRPr="009001D7">
        <w:t xml:space="preserve">Reflita com os alunos </w:t>
      </w:r>
      <w:r>
        <w:t>sobre o significado da</w:t>
      </w:r>
      <w:r w:rsidRPr="009001D7">
        <w:t xml:space="preserve"> palavra “média”, questionando</w:t>
      </w:r>
      <w:r>
        <w:t>:</w:t>
      </w:r>
      <w:r w:rsidRPr="009001D7">
        <w:t xml:space="preserve"> “Vocês sabem o que significa encontrar </w:t>
      </w:r>
      <w:r>
        <w:t>a média das notas de Matemática de determinado bimestre?</w:t>
      </w:r>
      <w:r w:rsidRPr="009001D7">
        <w:t xml:space="preserve">”. Explique que, para encontrar a média aritmética das notas, devemos </w:t>
      </w:r>
      <w:r>
        <w:t>adicionar</w:t>
      </w:r>
      <w:r w:rsidRPr="009001D7">
        <w:t xml:space="preserve"> as notas e depois dividi-las pelo número de notas </w:t>
      </w:r>
      <w:r>
        <w:t>adicionadas.</w:t>
      </w:r>
      <w:r w:rsidRPr="009001D7">
        <w:t xml:space="preserve"> Depois, questione</w:t>
      </w:r>
      <w:r>
        <w:t>:</w:t>
      </w:r>
      <w:r w:rsidRPr="009001D7">
        <w:t xml:space="preserve"> “Qual será a média </w:t>
      </w:r>
      <w:r>
        <w:t>das alturas que foram coletadas em cada tabela?”;</w:t>
      </w:r>
      <w:r w:rsidRPr="009001D7">
        <w:t xml:space="preserve"> “Como podemos encontrar a média de </w:t>
      </w:r>
      <w:r>
        <w:t xml:space="preserve">altura para cada duas fileiras de alunos?”. </w:t>
      </w:r>
    </w:p>
    <w:p w14:paraId="13B2AD6D" w14:textId="77777777" w:rsidR="00AF3BCC" w:rsidRPr="009001D7" w:rsidRDefault="00AF3BCC" w:rsidP="008923A6">
      <w:pPr>
        <w:pStyle w:val="00Textogeralbullet"/>
      </w:pPr>
      <w:r>
        <w:t>Forme grupos de acordo com as tabelas construídas e peça aos alunos que calculem a média de altura para cada duas fileiras. Cada grupo deve anotar a média das alturas na última linha da tabela.</w:t>
      </w:r>
    </w:p>
    <w:p w14:paraId="48B3E166" w14:textId="77777777" w:rsidR="00AF3BCC" w:rsidRPr="009001D7" w:rsidRDefault="00AF3BCC" w:rsidP="008923A6">
      <w:pPr>
        <w:pStyle w:val="00Textogeralbullet"/>
      </w:pPr>
      <w:r>
        <w:t>No final, questione: “Como podemos calcular a média das alturas de toda a turma?”. Eles devem perceber que será necessário adicionar as médias obtidas nas tabelas e dividir pelo número de tabelas. Calcule com eles essa média.</w:t>
      </w:r>
    </w:p>
    <w:p w14:paraId="37DAE5BD" w14:textId="77777777" w:rsidR="00AF3BCC" w:rsidRPr="009001D7" w:rsidRDefault="00AF3BCC" w:rsidP="008923A6">
      <w:pPr>
        <w:pStyle w:val="00Textogeralbullet"/>
      </w:pPr>
      <w:r w:rsidRPr="009001D7">
        <w:t>Como forma de avaliação, observe como os alunos participam da aula e v</w:t>
      </w:r>
      <w:r>
        <w:t>erifiqu</w:t>
      </w:r>
      <w:r w:rsidRPr="009001D7">
        <w:t xml:space="preserve">e os gráficos </w:t>
      </w:r>
      <w:r>
        <w:t>e registros de cálculos realizados por eles.</w:t>
      </w:r>
    </w:p>
    <w:p w14:paraId="63AC5BC6" w14:textId="77777777" w:rsidR="00AF3BCC" w:rsidRDefault="00AF3BCC" w:rsidP="00AF3BCC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360A00">
        <w:br w:type="page"/>
      </w:r>
    </w:p>
    <w:p w14:paraId="6649AC25" w14:textId="77777777" w:rsidR="00AF3BCC" w:rsidRPr="009001D7" w:rsidRDefault="00AF3BCC" w:rsidP="00AF3BCC">
      <w:pPr>
        <w:pStyle w:val="00PESO2"/>
      </w:pPr>
      <w:r w:rsidRPr="009001D7">
        <w:lastRenderedPageBreak/>
        <w:t>Aula 7</w:t>
      </w:r>
    </w:p>
    <w:p w14:paraId="333E7850" w14:textId="77777777" w:rsidR="00EB12C1" w:rsidRDefault="00EB12C1" w:rsidP="00AF3BCC">
      <w:pPr>
        <w:pStyle w:val="00peso3"/>
      </w:pPr>
    </w:p>
    <w:p w14:paraId="335DF2E4" w14:textId="60763E3C" w:rsidR="00AF3BCC" w:rsidRPr="009001D7" w:rsidRDefault="00AF3BCC" w:rsidP="00AF3BCC">
      <w:pPr>
        <w:pStyle w:val="00peso3"/>
      </w:pPr>
      <w:bookmarkStart w:id="0" w:name="_GoBack"/>
      <w:bookmarkEnd w:id="0"/>
      <w:r w:rsidRPr="009001D7">
        <w:t>Conteúdo específico</w:t>
      </w:r>
    </w:p>
    <w:p w14:paraId="363BDA70" w14:textId="76665314" w:rsidR="00AF3BCC" w:rsidRDefault="00AF3BCC" w:rsidP="00AF3BCC">
      <w:pPr>
        <w:pStyle w:val="00textosemparagrafo"/>
      </w:pPr>
      <w:r>
        <w:t>Divisão</w:t>
      </w:r>
    </w:p>
    <w:p w14:paraId="3137CAB6" w14:textId="77777777" w:rsidR="00AF3BCC" w:rsidRPr="009001D7" w:rsidRDefault="00AF3BCC" w:rsidP="00AF3BCC">
      <w:pPr>
        <w:pStyle w:val="00textosemparagrafo"/>
      </w:pPr>
    </w:p>
    <w:p w14:paraId="446881A8" w14:textId="77777777" w:rsidR="00AF3BCC" w:rsidRPr="009001D7" w:rsidRDefault="00AF3BCC" w:rsidP="00AF3BCC">
      <w:pPr>
        <w:pStyle w:val="00peso3"/>
      </w:pPr>
      <w:r w:rsidRPr="009001D7">
        <w:t>Recursos didáticos</w:t>
      </w:r>
    </w:p>
    <w:p w14:paraId="7842E631" w14:textId="491141C8" w:rsidR="00AF3BCC" w:rsidRPr="00D32C73" w:rsidRDefault="00AF3BCC" w:rsidP="008923A6">
      <w:pPr>
        <w:pStyle w:val="00Textogeralbullet"/>
      </w:pPr>
      <w:r w:rsidRPr="00360A00">
        <w:t xml:space="preserve">Páginas 120 </w:t>
      </w:r>
      <w:r w:rsidR="00972809">
        <w:t>e</w:t>
      </w:r>
      <w:r w:rsidR="00972809" w:rsidRPr="00360A00">
        <w:t xml:space="preserve"> </w:t>
      </w:r>
      <w:r w:rsidRPr="00360A00">
        <w:t xml:space="preserve">121 do </w:t>
      </w:r>
      <w:r w:rsidRPr="00360A00">
        <w:rPr>
          <w:i/>
        </w:rPr>
        <w:t>Livro do estudante</w:t>
      </w:r>
      <w:r w:rsidRPr="00360A00">
        <w:t>.</w:t>
      </w:r>
    </w:p>
    <w:p w14:paraId="3985CFAD" w14:textId="57B4C54C" w:rsidR="00AF3BCC" w:rsidRPr="009001D7" w:rsidRDefault="00AF3BCC" w:rsidP="008923A6">
      <w:pPr>
        <w:pStyle w:val="00Textogeralbullet"/>
      </w:pPr>
      <w:r>
        <w:t>Folhas de c</w:t>
      </w:r>
      <w:r w:rsidRPr="009001D7">
        <w:t>artolina.</w:t>
      </w:r>
    </w:p>
    <w:p w14:paraId="5D7CECA6" w14:textId="77777777" w:rsidR="00AF3BCC" w:rsidRDefault="00AF3BCC" w:rsidP="008923A6">
      <w:pPr>
        <w:pStyle w:val="00Textogeralbullet"/>
      </w:pPr>
      <w:r>
        <w:t>Canetas hidrográficas</w:t>
      </w:r>
      <w:r w:rsidRPr="009001D7">
        <w:t>.</w:t>
      </w:r>
    </w:p>
    <w:p w14:paraId="1C8F7D1D" w14:textId="77777777" w:rsidR="00AF3BCC" w:rsidRPr="009001D7" w:rsidRDefault="00AF3BCC" w:rsidP="00AF3BCC">
      <w:pPr>
        <w:pStyle w:val="00textosemparagrafo"/>
      </w:pPr>
    </w:p>
    <w:p w14:paraId="47BF8F16" w14:textId="77777777" w:rsidR="00AF3BCC" w:rsidRPr="009001D7" w:rsidRDefault="00AF3BCC" w:rsidP="00AF3BCC">
      <w:pPr>
        <w:pStyle w:val="00peso3"/>
      </w:pPr>
      <w:r w:rsidRPr="009001D7">
        <w:t>Encaminhamento</w:t>
      </w:r>
    </w:p>
    <w:p w14:paraId="1AE118C2" w14:textId="4D21B910" w:rsidR="00AF3BCC" w:rsidRDefault="00AF3BCC" w:rsidP="008923A6">
      <w:pPr>
        <w:pStyle w:val="00Textogeralbullet"/>
      </w:pPr>
      <w:r w:rsidRPr="00D32C73">
        <w:t xml:space="preserve">Organize os alunos em grupos e informe que </w:t>
      </w:r>
      <w:r>
        <w:t xml:space="preserve">eles vão </w:t>
      </w:r>
      <w:r w:rsidRPr="00D32C73">
        <w:t xml:space="preserve">realizar uma atividade chamada </w:t>
      </w:r>
      <w:r w:rsidRPr="00D32C73">
        <w:rPr>
          <w:i/>
        </w:rPr>
        <w:t xml:space="preserve">Comunicação </w:t>
      </w:r>
      <w:r>
        <w:rPr>
          <w:i/>
        </w:rPr>
        <w:t>m</w:t>
      </w:r>
      <w:r w:rsidRPr="00D32C73">
        <w:rPr>
          <w:i/>
        </w:rPr>
        <w:t>atemática</w:t>
      </w:r>
      <w:r>
        <w:t xml:space="preserve">, na qual terão de socializar a resolução de uma das </w:t>
      </w:r>
      <w:r w:rsidRPr="00360A00">
        <w:t>atividades das páginas 120 e 121</w:t>
      </w:r>
      <w:r w:rsidRPr="00D32C73">
        <w:t xml:space="preserve"> (leia mais </w:t>
      </w:r>
      <w:r>
        <w:rPr>
          <w:rFonts w:eastAsia="Arial"/>
        </w:rPr>
        <w:t>a esse respeito</w:t>
      </w:r>
      <w:r w:rsidRPr="00D32C73" w:rsidDel="00A34425">
        <w:t xml:space="preserve"> </w:t>
      </w:r>
      <w:r w:rsidRPr="00D32C73">
        <w:t xml:space="preserve">nas </w:t>
      </w:r>
      <w:r w:rsidRPr="00360A00">
        <w:t xml:space="preserve">páginas 120 e 121 do </w:t>
      </w:r>
      <w:r w:rsidRPr="00360A00">
        <w:rPr>
          <w:i/>
        </w:rPr>
        <w:t xml:space="preserve">Manual do professor </w:t>
      </w:r>
      <w:r w:rsidRPr="00360A00">
        <w:t>impresso</w:t>
      </w:r>
      <w:r w:rsidRPr="00D32C73">
        <w:t xml:space="preserve">). </w:t>
      </w:r>
    </w:p>
    <w:p w14:paraId="487F952E" w14:textId="75C6D8B8" w:rsidR="00AF3BCC" w:rsidRDefault="00AF3BCC" w:rsidP="008923A6">
      <w:pPr>
        <w:pStyle w:val="00Textogeralbullet"/>
      </w:pPr>
      <w:r w:rsidRPr="009001D7">
        <w:t xml:space="preserve">Caso não tenha acesso à Coleção, </w:t>
      </w:r>
      <w:r>
        <w:t>proponha aos alunos algumas atividades, como</w:t>
      </w:r>
      <w:r w:rsidRPr="009001D7">
        <w:t>: “</w:t>
      </w:r>
      <w:r w:rsidR="00506E31">
        <w:t>A bibliotecária</w:t>
      </w:r>
      <w:r w:rsidRPr="009001D7">
        <w:t xml:space="preserve"> organizou </w:t>
      </w:r>
      <w:r>
        <w:t>os</w:t>
      </w:r>
      <w:r w:rsidR="00506E31">
        <w:t xml:space="preserve"> 896</w:t>
      </w:r>
      <w:r>
        <w:t xml:space="preserve"> </w:t>
      </w:r>
      <w:r w:rsidRPr="009001D7">
        <w:t>livros</w:t>
      </w:r>
      <w:r>
        <w:t xml:space="preserve"> da biblioteca da escola</w:t>
      </w:r>
      <w:r w:rsidRPr="009001D7">
        <w:t xml:space="preserve"> </w:t>
      </w:r>
      <w:r>
        <w:t>em 1</w:t>
      </w:r>
      <w:r w:rsidRPr="009001D7">
        <w:t>4 prateleiras</w:t>
      </w:r>
      <w:r w:rsidR="00D34EA5">
        <w:t>, cada uma</w:t>
      </w:r>
      <w:r w:rsidR="00506E31">
        <w:t xml:space="preserve"> com a mesma quantidade de livros</w:t>
      </w:r>
      <w:r w:rsidRPr="009001D7">
        <w:t xml:space="preserve">. Quantos livros </w:t>
      </w:r>
      <w:r>
        <w:t>ficaram em cada prateleira?”;</w:t>
      </w:r>
      <w:r w:rsidRPr="009001D7">
        <w:t xml:space="preserve"> “</w:t>
      </w:r>
      <w:r>
        <w:t>Fernanda</w:t>
      </w:r>
      <w:r w:rsidRPr="009001D7">
        <w:t xml:space="preserve"> </w:t>
      </w:r>
      <w:r>
        <w:t>r</w:t>
      </w:r>
      <w:r w:rsidRPr="009001D7">
        <w:t>ealizou sucessivas operações matemáticas: multiplicou o número 12 por 54; multiplic</w:t>
      </w:r>
      <w:r>
        <w:t>ou o</w:t>
      </w:r>
      <w:r w:rsidRPr="009001D7">
        <w:t xml:space="preserve"> produto </w:t>
      </w:r>
      <w:r>
        <w:t xml:space="preserve">obtido </w:t>
      </w:r>
      <w:r w:rsidRPr="009001D7">
        <w:t xml:space="preserve">por 8 e dividiu esse resultado por 12. Qual foi o número obtido por </w:t>
      </w:r>
      <w:r>
        <w:t>ela depois de todas essas operações?”;</w:t>
      </w:r>
      <w:r w:rsidRPr="009001D7">
        <w:t xml:space="preserve"> “</w:t>
      </w:r>
      <w:r>
        <w:t xml:space="preserve">Calcule o quociente e </w:t>
      </w:r>
      <w:r w:rsidR="00D34EA5">
        <w:t xml:space="preserve">dê </w:t>
      </w:r>
      <w:r>
        <w:t>o resto das divisões</w:t>
      </w:r>
      <w:r w:rsidRPr="009001D7">
        <w:t xml:space="preserve">: a) 842 </w:t>
      </w:r>
      <w:r>
        <w:t>÷</w:t>
      </w:r>
      <w:r w:rsidRPr="009001D7">
        <w:t xml:space="preserve"> 8, b) 3</w:t>
      </w:r>
      <w:r w:rsidR="00972809">
        <w:t xml:space="preserve"> </w:t>
      </w:r>
      <w:r w:rsidRPr="009001D7">
        <w:t xml:space="preserve">075 </w:t>
      </w:r>
      <w:r>
        <w:t>÷ 15”;</w:t>
      </w:r>
      <w:r w:rsidRPr="009001D7">
        <w:t xml:space="preserve"> “</w:t>
      </w:r>
      <w:r>
        <w:t>Um número</w:t>
      </w:r>
      <w:r w:rsidRPr="009001D7">
        <w:t xml:space="preserve"> dividido por 8 resulta em 2</w:t>
      </w:r>
      <w:r>
        <w:t>. Qual é esse número?”;</w:t>
      </w:r>
      <w:r w:rsidRPr="009001D7">
        <w:t xml:space="preserve"> “João precisa obter nota 5 para ser aprovado em Matemática. Sabendo que suas notas foram 5 na avaliação escrita, 6 na avaliação objetiva e 7 na apresentação oral</w:t>
      </w:r>
      <w:r>
        <w:t>,</w:t>
      </w:r>
      <w:r w:rsidRPr="009001D7">
        <w:t xml:space="preserve"> </w:t>
      </w:r>
      <w:r>
        <w:t>q</w:t>
      </w:r>
      <w:r w:rsidRPr="009001D7">
        <w:t xml:space="preserve">ual foi a média final obtida por João? Ele foi aprovado?”. </w:t>
      </w:r>
      <w:r>
        <w:t>Respostas: 64 livros; Fernanda obteve 432; quociente 105, resto 2; quociente 205, resto 0;</w:t>
      </w:r>
      <w:r w:rsidR="00972809">
        <w:t xml:space="preserve"> 16;</w:t>
      </w:r>
      <w:r>
        <w:t xml:space="preserve"> </w:t>
      </w:r>
      <w:r>
        <w:t xml:space="preserve">média </w:t>
      </w:r>
      <w:r>
        <w:t>6</w:t>
      </w:r>
      <w:r>
        <w:t>, foi aprovado.</w:t>
      </w:r>
    </w:p>
    <w:p w14:paraId="618AE338" w14:textId="56311A62" w:rsidR="00AF3BCC" w:rsidRPr="00D32C73" w:rsidRDefault="00AF3BCC" w:rsidP="008923A6">
      <w:pPr>
        <w:pStyle w:val="00Textogeralbullet"/>
      </w:pPr>
      <w:r w:rsidRPr="00D32C73">
        <w:t xml:space="preserve">Cada grupo socializará a resolução de uma atividade. Para </w:t>
      </w:r>
      <w:r>
        <w:t>isso</w:t>
      </w:r>
      <w:r w:rsidRPr="00D32C73">
        <w:t xml:space="preserve">, os integrantes do grupo deverão registrar a resolução </w:t>
      </w:r>
      <w:r>
        <w:t>dessa atividade</w:t>
      </w:r>
      <w:r w:rsidRPr="00D32C73">
        <w:t xml:space="preserve"> em uma </w:t>
      </w:r>
      <w:r>
        <w:t>folha de cartolina e apresentá-la aos colegas, quando solicitado.</w:t>
      </w:r>
    </w:p>
    <w:p w14:paraId="283BCF8F" w14:textId="77777777" w:rsidR="00AF3BCC" w:rsidRPr="009001D7" w:rsidRDefault="00AF3BCC" w:rsidP="008923A6">
      <w:pPr>
        <w:pStyle w:val="00Textogeralbullet"/>
      </w:pPr>
      <w:r>
        <w:t>Antes da apresentação da atividade, cada grupo deve resolver todas as atividades, mobilizando</w:t>
      </w:r>
      <w:r w:rsidRPr="009001D7">
        <w:t xml:space="preserve"> conceitos matemáticos conhecidos e desenvolv</w:t>
      </w:r>
      <w:r>
        <w:t>endo</w:t>
      </w:r>
      <w:r w:rsidRPr="009001D7">
        <w:t xml:space="preserve"> as estratégias de resolução. </w:t>
      </w:r>
    </w:p>
    <w:p w14:paraId="1996703A" w14:textId="77777777" w:rsidR="00AF3BCC" w:rsidRDefault="00AF3BCC" w:rsidP="008923A6">
      <w:pPr>
        <w:pStyle w:val="00Textogeralbullet"/>
      </w:pPr>
      <w:r w:rsidRPr="009001D7">
        <w:t>Para decidir</w:t>
      </w:r>
      <w:r>
        <w:t xml:space="preserve"> qual atividade será atribuída para cada grupo, circule entre eles para observar as resoluções e verificar as diferentes estratégias adotadas e se há alguma que gostaria que fosse socializada. Pense dessa forma para fazer as escolhas. </w:t>
      </w:r>
    </w:p>
    <w:p w14:paraId="3B5C1B4A" w14:textId="77777777" w:rsidR="00AF3BCC" w:rsidRPr="009001D7" w:rsidRDefault="00AF3BCC" w:rsidP="008923A6">
      <w:pPr>
        <w:pStyle w:val="00Textogeralbullet"/>
      </w:pPr>
      <w:r>
        <w:t>Após as escolhas, p</w:t>
      </w:r>
      <w:r w:rsidRPr="009001D7">
        <w:t xml:space="preserve">eça </w:t>
      </w:r>
      <w:r>
        <w:t xml:space="preserve">aos alunos </w:t>
      </w:r>
      <w:r w:rsidRPr="009001D7">
        <w:t xml:space="preserve">que </w:t>
      </w:r>
      <w:r>
        <w:t>registrem a resolução na folha de cartolina</w:t>
      </w:r>
      <w:r w:rsidRPr="009001D7">
        <w:t xml:space="preserve">, pois deverão ir à frente da sala e expor as estratégias que utilizaram para encontrar a solução. </w:t>
      </w:r>
    </w:p>
    <w:p w14:paraId="578FC4E4" w14:textId="77777777" w:rsidR="00AF3BCC" w:rsidRPr="009001D7" w:rsidRDefault="00AF3BCC" w:rsidP="008923A6">
      <w:pPr>
        <w:pStyle w:val="00Textogeralbullet"/>
      </w:pPr>
      <w:r w:rsidRPr="009001D7">
        <w:t xml:space="preserve">No momento da socialização, convide </w:t>
      </w:r>
      <w:r>
        <w:t>os outros grupos</w:t>
      </w:r>
      <w:r w:rsidRPr="009001D7">
        <w:t xml:space="preserve"> para expor estratégias </w:t>
      </w:r>
      <w:r>
        <w:t xml:space="preserve">diferentes </w:t>
      </w:r>
      <w:r w:rsidRPr="009001D7">
        <w:t xml:space="preserve">para </w:t>
      </w:r>
      <w:r>
        <w:t>resolver a mesma atividade.</w:t>
      </w:r>
      <w:r w:rsidRPr="009001D7">
        <w:t xml:space="preserve"> </w:t>
      </w:r>
    </w:p>
    <w:p w14:paraId="418144F5" w14:textId="77777777" w:rsidR="00AF3BCC" w:rsidRPr="009001D7" w:rsidRDefault="00AF3BCC" w:rsidP="008923A6">
      <w:pPr>
        <w:pStyle w:val="00Textogeralbullet"/>
      </w:pPr>
      <w:r w:rsidRPr="009001D7">
        <w:t xml:space="preserve">Como forma de avaliação, observe a participação e o envolvimento dos alunos durante a apresentação, na discussão sobre as estratégias para a </w:t>
      </w:r>
      <w:r>
        <w:t>resolução das atividades</w:t>
      </w:r>
      <w:r w:rsidRPr="009001D7">
        <w:t xml:space="preserve"> e no registro do cartaz. V</w:t>
      </w:r>
      <w:r>
        <w:t>erifiqu</w:t>
      </w:r>
      <w:r w:rsidRPr="009001D7">
        <w:t>e as atividades registradas no livro.</w:t>
      </w:r>
    </w:p>
    <w:p w14:paraId="173F3496" w14:textId="77777777" w:rsidR="00AF3BCC" w:rsidRDefault="00AF3BCC" w:rsidP="00AF3BCC">
      <w:pPr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br w:type="page"/>
      </w:r>
    </w:p>
    <w:p w14:paraId="6ED12034" w14:textId="77777777" w:rsidR="00AF3BCC" w:rsidRPr="009E3B94" w:rsidRDefault="00AF3BCC" w:rsidP="00AF3BCC">
      <w:pPr>
        <w:pStyle w:val="00PESO2"/>
      </w:pPr>
      <w:r w:rsidRPr="009E3B94">
        <w:lastRenderedPageBreak/>
        <w:t xml:space="preserve">Mais sugestões para acompanhar o desenvolvimento dos alunos </w:t>
      </w:r>
    </w:p>
    <w:p w14:paraId="1DE95499" w14:textId="77777777" w:rsidR="00D34EA5" w:rsidRDefault="00D34EA5" w:rsidP="00AF3BCC">
      <w:pPr>
        <w:pStyle w:val="00textosemparagrafo"/>
      </w:pPr>
    </w:p>
    <w:p w14:paraId="67CD5031" w14:textId="6CF213AA" w:rsidR="00AF3BCC" w:rsidRDefault="00AF3BCC" w:rsidP="00AF3BCC">
      <w:pPr>
        <w:pStyle w:val="00textosemparagrafo"/>
      </w:pPr>
      <w:r w:rsidRPr="009001D7">
        <w:t>Proponha as atividades a seguir e a ficha de autoa</w:t>
      </w:r>
      <w:r>
        <w:t xml:space="preserve">valiação para que os alunos </w:t>
      </w:r>
      <w:r w:rsidRPr="009001D7">
        <w:t xml:space="preserve">preencham. </w:t>
      </w:r>
    </w:p>
    <w:p w14:paraId="4A8A57D1" w14:textId="77777777" w:rsidR="00AF3BCC" w:rsidRDefault="00AF3BCC" w:rsidP="00AF3BCC">
      <w:pPr>
        <w:pStyle w:val="00textosemparagrafo"/>
      </w:pPr>
    </w:p>
    <w:p w14:paraId="3857DBF8" w14:textId="77777777" w:rsidR="00AF3BCC" w:rsidRPr="009E3B94" w:rsidRDefault="00AF3BCC" w:rsidP="00AF3BCC">
      <w:pPr>
        <w:pStyle w:val="00PESO2"/>
      </w:pPr>
      <w:r w:rsidRPr="009001D7">
        <w:t>Atividades</w:t>
      </w:r>
    </w:p>
    <w:p w14:paraId="1D9E9A47" w14:textId="77777777" w:rsidR="00AF3BCC" w:rsidRDefault="00AF3BCC" w:rsidP="00AF3BCC">
      <w:pPr>
        <w:pStyle w:val="00textosemparagrafo"/>
      </w:pPr>
    </w:p>
    <w:p w14:paraId="68915FD2" w14:textId="77777777" w:rsidR="00AF3BCC" w:rsidRDefault="00AF3BCC" w:rsidP="00AF3BCC">
      <w:pPr>
        <w:pStyle w:val="00textosemparagrafo"/>
      </w:pPr>
      <w:r>
        <w:t>Reproduza as atividades a seguir em folhas de papel sulfite e entregue uma folha para cada aluno.</w:t>
      </w:r>
    </w:p>
    <w:p w14:paraId="2C15E6D0" w14:textId="77777777" w:rsidR="00AF3BCC" w:rsidRDefault="00AF3BCC" w:rsidP="00AF3BCC">
      <w:pPr>
        <w:pStyle w:val="00textosemparagrafo"/>
      </w:pPr>
    </w:p>
    <w:p w14:paraId="5F448623" w14:textId="77777777" w:rsidR="00AF3BCC" w:rsidRPr="009001D7" w:rsidRDefault="00AF3BCC" w:rsidP="00AF3BCC">
      <w:pPr>
        <w:pStyle w:val="00textosemparagrafo"/>
      </w:pPr>
      <w:r w:rsidRPr="007E066C">
        <w:rPr>
          <w:b/>
        </w:rPr>
        <w:t>1.</w:t>
      </w:r>
      <w:r>
        <w:t xml:space="preserve"> </w:t>
      </w:r>
      <w:r w:rsidRPr="009001D7">
        <w:t>Complete os espaços v</w:t>
      </w:r>
      <w:r>
        <w:t>azios para formar igualdades.</w:t>
      </w:r>
    </w:p>
    <w:p w14:paraId="62DADEFB" w14:textId="77777777" w:rsidR="00AF3BCC" w:rsidRPr="009001D7" w:rsidRDefault="00AF3BCC" w:rsidP="00AF3BCC">
      <w:pPr>
        <w:pStyle w:val="00textosemparagrafo"/>
      </w:pPr>
      <w:r>
        <w:t xml:space="preserve">a) </w:t>
      </w:r>
      <w:r w:rsidRPr="009001D7">
        <w:t xml:space="preserve">36 </w:t>
      </w:r>
      <w:r>
        <w:t>÷</w:t>
      </w:r>
      <w:r w:rsidRPr="009001D7">
        <w:t xml:space="preserve"> ____ = 9</w:t>
      </w:r>
    </w:p>
    <w:p w14:paraId="01A91D1A" w14:textId="77777777" w:rsidR="00AF3BCC" w:rsidRDefault="00AF3BCC" w:rsidP="00AF3BCC">
      <w:pPr>
        <w:pStyle w:val="00textosemparagrafo"/>
      </w:pPr>
      <w:r>
        <w:t>b) 5 × 3 = 3 × ____</w:t>
      </w:r>
    </w:p>
    <w:p w14:paraId="4FCE20B9" w14:textId="77777777" w:rsidR="00AF3BCC" w:rsidRPr="009001D7" w:rsidRDefault="00AF3BCC" w:rsidP="00AF3BCC">
      <w:pPr>
        <w:pStyle w:val="00textosemparagrafo"/>
      </w:pPr>
      <w:r>
        <w:t>c) 64 ÷ ____ = 8</w:t>
      </w:r>
    </w:p>
    <w:p w14:paraId="31CA2E7A" w14:textId="77777777" w:rsidR="00AF3BCC" w:rsidRDefault="00AF3BCC" w:rsidP="00AF3BCC">
      <w:pPr>
        <w:pStyle w:val="00textosemparagrafo"/>
        <w:rPr>
          <w:rFonts w:cs="Tahoma"/>
          <w:color w:val="auto"/>
        </w:rPr>
      </w:pPr>
    </w:p>
    <w:p w14:paraId="3465D863" w14:textId="27096800" w:rsidR="00AF3BCC" w:rsidRPr="009001D7" w:rsidRDefault="00AF3BCC" w:rsidP="00AF3BCC">
      <w:pPr>
        <w:pStyle w:val="00textosemparagrafo"/>
        <w:rPr>
          <w:rFonts w:cs="Tahoma"/>
          <w:color w:val="auto"/>
        </w:rPr>
      </w:pPr>
      <w:r w:rsidRPr="007E066C">
        <w:rPr>
          <w:rFonts w:cs="Tahoma"/>
          <w:b/>
          <w:color w:val="auto"/>
        </w:rPr>
        <w:t>2.</w:t>
      </w:r>
      <w:r>
        <w:rPr>
          <w:rFonts w:cs="Tahoma"/>
          <w:color w:val="auto"/>
        </w:rPr>
        <w:t xml:space="preserve"> </w:t>
      </w:r>
      <w:r w:rsidRPr="009001D7">
        <w:rPr>
          <w:rFonts w:cs="Tahoma"/>
          <w:color w:val="auto"/>
        </w:rPr>
        <w:t xml:space="preserve">Maria </w:t>
      </w:r>
      <w:r>
        <w:rPr>
          <w:rFonts w:cs="Tahoma"/>
          <w:color w:val="auto"/>
        </w:rPr>
        <w:t>vai comprar</w:t>
      </w:r>
      <w:r w:rsidRPr="009001D7">
        <w:rPr>
          <w:rFonts w:cs="Tahoma"/>
          <w:color w:val="auto"/>
        </w:rPr>
        <w:t xml:space="preserve"> uma geladeira que custa R$ 1 200,</w:t>
      </w:r>
      <w:r>
        <w:rPr>
          <w:rFonts w:cs="Tahoma"/>
          <w:color w:val="auto"/>
        </w:rPr>
        <w:t>00 e quer pagá-la em 12 parcelas iguais. Q</w:t>
      </w:r>
      <w:r w:rsidRPr="009001D7">
        <w:rPr>
          <w:rFonts w:cs="Tahoma"/>
          <w:color w:val="auto"/>
        </w:rPr>
        <w:t>ua</w:t>
      </w:r>
      <w:r>
        <w:rPr>
          <w:rFonts w:cs="Tahoma"/>
          <w:color w:val="auto"/>
        </w:rPr>
        <w:t xml:space="preserve">l será o valor de cada parcela? </w:t>
      </w:r>
      <w:r w:rsidRPr="009001D7">
        <w:rPr>
          <w:rFonts w:cs="Tahoma"/>
          <w:color w:val="auto"/>
        </w:rPr>
        <w:t xml:space="preserve">Se ela pagasse R$ 240,00 de entrada e o restante em </w:t>
      </w:r>
      <w:r w:rsidR="00945A7A" w:rsidRPr="009001D7">
        <w:rPr>
          <w:rFonts w:cs="Tahoma"/>
          <w:color w:val="auto"/>
        </w:rPr>
        <w:t>12</w:t>
      </w:r>
      <w:r w:rsidR="00AD31C5">
        <w:rPr>
          <w:rFonts w:cs="Tahoma"/>
          <w:color w:val="auto"/>
        </w:rPr>
        <w:t xml:space="preserve"> </w:t>
      </w:r>
      <w:r w:rsidRPr="009001D7">
        <w:rPr>
          <w:rFonts w:cs="Tahoma"/>
          <w:color w:val="auto"/>
        </w:rPr>
        <w:t xml:space="preserve">parcelas </w:t>
      </w:r>
      <w:r>
        <w:rPr>
          <w:rFonts w:cs="Tahoma"/>
          <w:color w:val="auto"/>
        </w:rPr>
        <w:t xml:space="preserve">iguais, </w:t>
      </w:r>
      <w:r w:rsidRPr="009001D7">
        <w:rPr>
          <w:rFonts w:cs="Tahoma"/>
          <w:color w:val="auto"/>
        </w:rPr>
        <w:t>qual seria o valor de cada parcela?</w:t>
      </w:r>
    </w:p>
    <w:p w14:paraId="422B0E2E" w14:textId="77777777" w:rsidR="00AF3BCC" w:rsidRDefault="00AF3BCC" w:rsidP="00AF3BCC">
      <w:pPr>
        <w:pStyle w:val="00textosemparagrafo"/>
      </w:pPr>
      <w:bookmarkStart w:id="1" w:name="_30j0zll" w:colFirst="0" w:colLast="0"/>
      <w:bookmarkEnd w:id="1"/>
    </w:p>
    <w:p w14:paraId="08CBC7BE" w14:textId="77777777" w:rsidR="00AF3BCC" w:rsidRPr="002F1871" w:rsidRDefault="00AF3BCC" w:rsidP="00AF3BCC">
      <w:pPr>
        <w:pStyle w:val="00textosemparagrafo"/>
      </w:pPr>
      <w:r w:rsidRPr="002F1871">
        <w:rPr>
          <w:b/>
        </w:rPr>
        <w:t>Comentário</w:t>
      </w:r>
      <w:r w:rsidRPr="002F1871">
        <w:t>: Observe os registros dos alunos para avaliar se seguiram as propostas corretamente. Caso algum aluno não tenha entendido alguma proposta, faça intervenção individual.</w:t>
      </w:r>
    </w:p>
    <w:p w14:paraId="0CBA6D03" w14:textId="77777777" w:rsidR="00AF3BCC" w:rsidRPr="002B6B37" w:rsidRDefault="00AF3BCC" w:rsidP="00AF3BCC">
      <w:pPr>
        <w:pStyle w:val="00textosemparagrafo"/>
      </w:pPr>
    </w:p>
    <w:p w14:paraId="66F4CD47" w14:textId="77777777" w:rsidR="00AF3BCC" w:rsidRPr="00360A00" w:rsidRDefault="00AF3BCC" w:rsidP="00AF3BCC">
      <w:pPr>
        <w:rPr>
          <w:rFonts w:ascii="Tahoma" w:eastAsia="Arial" w:hAnsi="Tahoma" w:cs="Tahoma"/>
          <w:b/>
        </w:rPr>
      </w:pPr>
      <w:r w:rsidRPr="00360A00">
        <w:rPr>
          <w:rFonts w:ascii="Tahoma" w:eastAsia="Arial" w:hAnsi="Tahoma" w:cs="Tahoma"/>
          <w:b/>
        </w:rPr>
        <w:br w:type="page"/>
      </w:r>
    </w:p>
    <w:p w14:paraId="5873F7AE" w14:textId="77777777" w:rsidR="00AF3BCC" w:rsidRPr="006D0059" w:rsidRDefault="00AF3BCC" w:rsidP="00AF3BCC">
      <w:pPr>
        <w:pStyle w:val="00PESO2"/>
      </w:pPr>
      <w:r w:rsidRPr="006D0059">
        <w:lastRenderedPageBreak/>
        <w:t>Fichas para autoavaliação</w:t>
      </w:r>
    </w:p>
    <w:p w14:paraId="73F1B4B6" w14:textId="77777777" w:rsidR="00AF3BCC" w:rsidRPr="006D0059" w:rsidRDefault="00AF3BCC" w:rsidP="00AF3BCC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F00"/>
          <w:left w:val="single" w:sz="4" w:space="0" w:color="008F00"/>
          <w:bottom w:val="single" w:sz="4" w:space="0" w:color="008F00"/>
          <w:right w:val="single" w:sz="4" w:space="0" w:color="008F00"/>
          <w:insideH w:val="single" w:sz="4" w:space="0" w:color="008F00"/>
          <w:insideV w:val="single" w:sz="4" w:space="0" w:color="008F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AF3BCC" w:rsidRPr="006D0059" w14:paraId="0022906F" w14:textId="77777777" w:rsidTr="00C61D8D">
        <w:trPr>
          <w:trHeight w:val="1247"/>
        </w:trPr>
        <w:tc>
          <w:tcPr>
            <w:tcW w:w="4673" w:type="dxa"/>
            <w:vAlign w:val="center"/>
          </w:tcPr>
          <w:p w14:paraId="1AAE968B" w14:textId="7A9A857B" w:rsidR="00AF3BCC" w:rsidRPr="00B634DA" w:rsidRDefault="00AF3BCC" w:rsidP="00C61D8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sz w:val="20"/>
                <w:szCs w:val="20"/>
              </w:rPr>
              <w:t>Marque</w:t>
            </w:r>
            <w:r w:rsidR="00360A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t xml:space="preserve">X na carinha que retrata melhor o que você sente ao responder cada questão. </w:t>
            </w:r>
          </w:p>
        </w:tc>
        <w:tc>
          <w:tcPr>
            <w:tcW w:w="1559" w:type="dxa"/>
            <w:vAlign w:val="center"/>
          </w:tcPr>
          <w:p w14:paraId="36D1FFAE" w14:textId="77777777" w:rsidR="00AF3BCC" w:rsidRPr="00B634DA" w:rsidRDefault="00AF3BCC" w:rsidP="00C61D8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58C3A5DB" wp14:editId="64BEADA1">
                  <wp:extent cx="473257" cy="502837"/>
                  <wp:effectExtent l="0" t="0" r="9525" b="5715"/>
                  <wp:docPr id="2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314A7DFE" w14:textId="77777777" w:rsidR="00AF3BCC" w:rsidRPr="00B634DA" w:rsidRDefault="00AF3BCC" w:rsidP="00C61D8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0217E8FC" wp14:editId="6A51C9CF">
                  <wp:extent cx="468896" cy="511523"/>
                  <wp:effectExtent l="0" t="0" r="0" b="0"/>
                  <wp:docPr id="2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11D05391" w14:textId="77777777" w:rsidR="00AF3BCC" w:rsidRPr="00B634DA" w:rsidRDefault="00AF3BCC" w:rsidP="00C61D8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5EB8083B" wp14:editId="55209DD8">
                  <wp:extent cx="486657" cy="511523"/>
                  <wp:effectExtent l="0" t="0" r="0" b="0"/>
                  <wp:docPr id="2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AF3BCC" w:rsidRPr="00146A23" w14:paraId="0E0FA204" w14:textId="77777777" w:rsidTr="00C61D8D">
        <w:trPr>
          <w:trHeight w:val="766"/>
        </w:trPr>
        <w:tc>
          <w:tcPr>
            <w:tcW w:w="4673" w:type="dxa"/>
            <w:vAlign w:val="center"/>
          </w:tcPr>
          <w:p w14:paraId="490BB2FD" w14:textId="77777777" w:rsidR="00AF3BCC" w:rsidRPr="00360A00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360A00">
              <w:rPr>
                <w:rFonts w:ascii="Tahoma" w:hAnsi="Tahoma" w:cs="Tahoma"/>
                <w:sz w:val="20"/>
                <w:szCs w:val="20"/>
              </w:rPr>
              <w:t>1. Sei resolver problemas envolvendo divisão de números com um algarismo no divisor?</w:t>
            </w:r>
          </w:p>
        </w:tc>
        <w:tc>
          <w:tcPr>
            <w:tcW w:w="1559" w:type="dxa"/>
          </w:tcPr>
          <w:p w14:paraId="60DE6462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4EBDEEF9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6785AB75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146A23" w14:paraId="54AD46AE" w14:textId="77777777" w:rsidTr="00C61D8D">
        <w:trPr>
          <w:trHeight w:val="690"/>
        </w:trPr>
        <w:tc>
          <w:tcPr>
            <w:tcW w:w="4673" w:type="dxa"/>
            <w:vAlign w:val="center"/>
          </w:tcPr>
          <w:p w14:paraId="08C72642" w14:textId="77777777" w:rsidR="00AF3BCC" w:rsidRPr="00360A00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360A00">
              <w:rPr>
                <w:rFonts w:ascii="Tahoma" w:hAnsi="Tahoma" w:cs="Tahoma"/>
                <w:sz w:val="20"/>
                <w:szCs w:val="20"/>
              </w:rPr>
              <w:t>2. Sei resolver problemas envolvendo divisão de números com dois algarismos no divisor?</w:t>
            </w:r>
          </w:p>
        </w:tc>
        <w:tc>
          <w:tcPr>
            <w:tcW w:w="1559" w:type="dxa"/>
          </w:tcPr>
          <w:p w14:paraId="5B136B4C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13081ABA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38F61C6D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146A23" w14:paraId="507976C2" w14:textId="77777777" w:rsidTr="00C61D8D">
        <w:trPr>
          <w:trHeight w:val="856"/>
        </w:trPr>
        <w:tc>
          <w:tcPr>
            <w:tcW w:w="4673" w:type="dxa"/>
            <w:vAlign w:val="center"/>
          </w:tcPr>
          <w:p w14:paraId="167D6D2F" w14:textId="77777777" w:rsidR="00AF3BCC" w:rsidRPr="00360A00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360A00">
              <w:rPr>
                <w:rFonts w:ascii="Tahoma" w:hAnsi="Tahoma" w:cs="Tahoma"/>
                <w:sz w:val="20"/>
                <w:szCs w:val="20"/>
              </w:rPr>
              <w:t xml:space="preserve">3. Sei verificar o que ocorre com uma igualdade ao multiplicar ou dividir por um mesmo número ambos os membros dessa igualdade? </w:t>
            </w:r>
          </w:p>
        </w:tc>
        <w:tc>
          <w:tcPr>
            <w:tcW w:w="1559" w:type="dxa"/>
          </w:tcPr>
          <w:p w14:paraId="64D27419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78BCBC9E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7B9CFBEC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146A23" w14:paraId="2CE72A42" w14:textId="77777777" w:rsidTr="00C61D8D">
        <w:trPr>
          <w:trHeight w:val="541"/>
        </w:trPr>
        <w:tc>
          <w:tcPr>
            <w:tcW w:w="4673" w:type="dxa"/>
            <w:vAlign w:val="center"/>
          </w:tcPr>
          <w:p w14:paraId="5ECDCB37" w14:textId="77777777" w:rsidR="00AF3BCC" w:rsidRPr="00360A00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360A00">
              <w:rPr>
                <w:rFonts w:ascii="Tahoma" w:hAnsi="Tahoma" w:cs="Tahoma"/>
                <w:sz w:val="20"/>
                <w:szCs w:val="20"/>
              </w:rPr>
              <w:t>4. Sei o significado de média aritmética?</w:t>
            </w:r>
          </w:p>
        </w:tc>
        <w:tc>
          <w:tcPr>
            <w:tcW w:w="1559" w:type="dxa"/>
          </w:tcPr>
          <w:p w14:paraId="17F9D58C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66822A28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2A98399E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146A23" w14:paraId="4E42CBEE" w14:textId="77777777" w:rsidTr="00C61D8D">
        <w:trPr>
          <w:trHeight w:val="691"/>
        </w:trPr>
        <w:tc>
          <w:tcPr>
            <w:tcW w:w="4673" w:type="dxa"/>
            <w:vAlign w:val="center"/>
          </w:tcPr>
          <w:p w14:paraId="3B4CE0DF" w14:textId="77777777" w:rsidR="00AF3BCC" w:rsidRPr="00360A00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360A00">
              <w:rPr>
                <w:rFonts w:ascii="Tahoma" w:hAnsi="Tahoma" w:cs="Tahoma"/>
                <w:sz w:val="20"/>
                <w:szCs w:val="20"/>
              </w:rPr>
              <w:t>5. Sei interpretar informações contidas em gráficos e tabelas?</w:t>
            </w:r>
          </w:p>
        </w:tc>
        <w:tc>
          <w:tcPr>
            <w:tcW w:w="1559" w:type="dxa"/>
          </w:tcPr>
          <w:p w14:paraId="0F5B9C03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487CE021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79AF1EF0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146A23" w14:paraId="4E8BF7E7" w14:textId="77777777" w:rsidTr="00C61D8D">
        <w:trPr>
          <w:trHeight w:val="691"/>
        </w:trPr>
        <w:tc>
          <w:tcPr>
            <w:tcW w:w="4673" w:type="dxa"/>
            <w:vAlign w:val="center"/>
          </w:tcPr>
          <w:p w14:paraId="73965548" w14:textId="77777777" w:rsidR="00AF3BCC" w:rsidRPr="00360A00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360A00">
              <w:rPr>
                <w:rFonts w:ascii="Tahoma" w:hAnsi="Tahoma" w:cs="Tahoma"/>
                <w:sz w:val="20"/>
                <w:szCs w:val="20"/>
              </w:rPr>
              <w:t>6. Sei usar os conhecimentos da multiplicação e da divisão para fazer cálculo mental?</w:t>
            </w:r>
          </w:p>
        </w:tc>
        <w:tc>
          <w:tcPr>
            <w:tcW w:w="1559" w:type="dxa"/>
          </w:tcPr>
          <w:p w14:paraId="6952939B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1FF5833E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28B8A483" w14:textId="77777777" w:rsidR="00AF3BCC" w:rsidRPr="00B634DA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AB2293D" w14:textId="77777777" w:rsidR="00AF3BCC" w:rsidRDefault="00AF3BCC" w:rsidP="00AF3BCC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F00"/>
          <w:left w:val="single" w:sz="4" w:space="0" w:color="008F00"/>
          <w:bottom w:val="single" w:sz="4" w:space="0" w:color="008F00"/>
          <w:right w:val="single" w:sz="4" w:space="0" w:color="008F00"/>
          <w:insideH w:val="single" w:sz="4" w:space="0" w:color="008F00"/>
          <w:insideV w:val="single" w:sz="4" w:space="0" w:color="008F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AF3BCC" w:rsidRPr="006D0059" w14:paraId="58BC397D" w14:textId="77777777" w:rsidTr="00C61D8D">
        <w:trPr>
          <w:trHeight w:val="1247"/>
        </w:trPr>
        <w:tc>
          <w:tcPr>
            <w:tcW w:w="4673" w:type="dxa"/>
            <w:vAlign w:val="center"/>
          </w:tcPr>
          <w:p w14:paraId="4FE4FE92" w14:textId="60B366B0" w:rsidR="00AF3BCC" w:rsidRPr="00B634DA" w:rsidRDefault="00AF3BCC" w:rsidP="00C61D8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sz w:val="20"/>
                <w:szCs w:val="20"/>
              </w:rPr>
              <w:t>Marque</w:t>
            </w:r>
            <w:r w:rsidR="00360A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t xml:space="preserve">X na carinha que retrata melhor o que você sente ao responder cada questão. </w:t>
            </w:r>
          </w:p>
        </w:tc>
        <w:tc>
          <w:tcPr>
            <w:tcW w:w="1559" w:type="dxa"/>
            <w:vAlign w:val="center"/>
          </w:tcPr>
          <w:p w14:paraId="1F071915" w14:textId="77777777" w:rsidR="00AF3BCC" w:rsidRPr="00B634DA" w:rsidRDefault="00AF3BCC" w:rsidP="00C61D8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5F543C36" wp14:editId="3D96CE2A">
                  <wp:extent cx="473257" cy="502837"/>
                  <wp:effectExtent l="0" t="0" r="9525" b="5715"/>
                  <wp:docPr id="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6E59FFA3" w14:textId="77777777" w:rsidR="00AF3BCC" w:rsidRPr="00B634DA" w:rsidRDefault="00AF3BCC" w:rsidP="00C61D8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5D700656" wp14:editId="2DAFEC5B">
                  <wp:extent cx="468896" cy="511523"/>
                  <wp:effectExtent l="0" t="0" r="0" b="0"/>
                  <wp:docPr id="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0DB0F539" w14:textId="77777777" w:rsidR="00AF3BCC" w:rsidRPr="00B634DA" w:rsidRDefault="00AF3BCC" w:rsidP="00C61D8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510B341A" wp14:editId="35DAA981">
                  <wp:extent cx="486657" cy="511523"/>
                  <wp:effectExtent l="0" t="0" r="0" b="0"/>
                  <wp:docPr id="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AF3BCC" w:rsidRPr="00146A23" w14:paraId="249F1AB4" w14:textId="77777777" w:rsidTr="00C61D8D">
        <w:trPr>
          <w:trHeight w:val="691"/>
        </w:trPr>
        <w:tc>
          <w:tcPr>
            <w:tcW w:w="4673" w:type="dxa"/>
            <w:vAlign w:val="center"/>
          </w:tcPr>
          <w:p w14:paraId="47F64993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140172">
              <w:rPr>
                <w:rFonts w:ascii="Tahoma" w:hAnsi="Tahoma" w:cs="Tahoma"/>
                <w:sz w:val="20"/>
                <w:szCs w:val="20"/>
              </w:rPr>
              <w:t>1. Sei resolver problemas envolvendo divisão de números com um algarismo no divisor?</w:t>
            </w:r>
          </w:p>
        </w:tc>
        <w:tc>
          <w:tcPr>
            <w:tcW w:w="1559" w:type="dxa"/>
          </w:tcPr>
          <w:p w14:paraId="4E716C16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704C601B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3D0FDD07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146A23" w14:paraId="33E2A88F" w14:textId="77777777" w:rsidTr="00C61D8D">
        <w:trPr>
          <w:trHeight w:val="700"/>
        </w:trPr>
        <w:tc>
          <w:tcPr>
            <w:tcW w:w="4673" w:type="dxa"/>
            <w:vAlign w:val="center"/>
          </w:tcPr>
          <w:p w14:paraId="06D037F9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140172">
              <w:rPr>
                <w:rFonts w:ascii="Tahoma" w:hAnsi="Tahoma" w:cs="Tahoma"/>
                <w:sz w:val="20"/>
                <w:szCs w:val="20"/>
              </w:rPr>
              <w:t>2. Sei resolver problemas envolvendo divisão de números com dois algarismos no divisor?</w:t>
            </w:r>
          </w:p>
        </w:tc>
        <w:tc>
          <w:tcPr>
            <w:tcW w:w="1559" w:type="dxa"/>
          </w:tcPr>
          <w:p w14:paraId="7CFFF0FE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01CD408E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3A3239DD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146A23" w14:paraId="5BA3D05C" w14:textId="77777777" w:rsidTr="00C61D8D">
        <w:trPr>
          <w:trHeight w:val="841"/>
        </w:trPr>
        <w:tc>
          <w:tcPr>
            <w:tcW w:w="4673" w:type="dxa"/>
            <w:vAlign w:val="center"/>
          </w:tcPr>
          <w:p w14:paraId="19693531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140172">
              <w:rPr>
                <w:rFonts w:ascii="Tahoma" w:hAnsi="Tahoma" w:cs="Tahoma"/>
                <w:sz w:val="20"/>
                <w:szCs w:val="20"/>
              </w:rPr>
              <w:t xml:space="preserve">3. Sei verificar o que ocorre com uma igualdade ao multiplicar ou dividir por um mesmo número ambos os membros dessa igualdade? </w:t>
            </w:r>
          </w:p>
        </w:tc>
        <w:tc>
          <w:tcPr>
            <w:tcW w:w="1559" w:type="dxa"/>
          </w:tcPr>
          <w:p w14:paraId="742A57F6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177D7D4B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443C62B7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146A23" w14:paraId="19780DB8" w14:textId="77777777" w:rsidTr="00C61D8D">
        <w:trPr>
          <w:trHeight w:val="539"/>
        </w:trPr>
        <w:tc>
          <w:tcPr>
            <w:tcW w:w="4673" w:type="dxa"/>
            <w:vAlign w:val="center"/>
          </w:tcPr>
          <w:p w14:paraId="367D3702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140172">
              <w:rPr>
                <w:rFonts w:ascii="Tahoma" w:hAnsi="Tahoma" w:cs="Tahoma"/>
                <w:sz w:val="20"/>
                <w:szCs w:val="20"/>
              </w:rPr>
              <w:t>4. Sei o significado de média aritmética?</w:t>
            </w:r>
          </w:p>
        </w:tc>
        <w:tc>
          <w:tcPr>
            <w:tcW w:w="1559" w:type="dxa"/>
          </w:tcPr>
          <w:p w14:paraId="7CB41C8B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24B7F204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3FCC3E1F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146A23" w14:paraId="2CD3D451" w14:textId="77777777" w:rsidTr="00C61D8D">
        <w:trPr>
          <w:trHeight w:val="691"/>
        </w:trPr>
        <w:tc>
          <w:tcPr>
            <w:tcW w:w="4673" w:type="dxa"/>
            <w:vAlign w:val="center"/>
          </w:tcPr>
          <w:p w14:paraId="2DB3193F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140172">
              <w:rPr>
                <w:rFonts w:ascii="Tahoma" w:hAnsi="Tahoma" w:cs="Tahoma"/>
                <w:sz w:val="20"/>
                <w:szCs w:val="20"/>
              </w:rPr>
              <w:t>5. Sei interpretar informações contidas em gráficos e tabelas?</w:t>
            </w:r>
          </w:p>
        </w:tc>
        <w:tc>
          <w:tcPr>
            <w:tcW w:w="1559" w:type="dxa"/>
          </w:tcPr>
          <w:p w14:paraId="4ADC51B7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0137AC6E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4FDEAE5C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F3BCC" w:rsidRPr="00146A23" w14:paraId="6B59A39B" w14:textId="77777777" w:rsidTr="00C61D8D">
        <w:trPr>
          <w:trHeight w:val="691"/>
        </w:trPr>
        <w:tc>
          <w:tcPr>
            <w:tcW w:w="4673" w:type="dxa"/>
            <w:vAlign w:val="center"/>
          </w:tcPr>
          <w:p w14:paraId="55850503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  <w:r w:rsidRPr="00140172">
              <w:rPr>
                <w:rFonts w:ascii="Tahoma" w:hAnsi="Tahoma" w:cs="Tahoma"/>
                <w:sz w:val="20"/>
                <w:szCs w:val="20"/>
              </w:rPr>
              <w:t>6. Sei usar os conhecimentos da multiplicação e da divisão para fazer cálculo mental?</w:t>
            </w:r>
          </w:p>
        </w:tc>
        <w:tc>
          <w:tcPr>
            <w:tcW w:w="1559" w:type="dxa"/>
          </w:tcPr>
          <w:p w14:paraId="6B1E18E8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7CAE6DCB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4AB70C24" w14:textId="77777777" w:rsidR="00AF3BCC" w:rsidRPr="00140172" w:rsidRDefault="00AF3BCC" w:rsidP="00C61D8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DCAF5C6" w14:textId="77777777" w:rsidR="0007549E" w:rsidRPr="00AF3BCC" w:rsidRDefault="0007549E" w:rsidP="00AF3BCC"/>
    <w:sectPr w:rsidR="0007549E" w:rsidRPr="00AF3BCC" w:rsidSect="00653B2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E5197" w14:textId="77777777" w:rsidR="00F979BA" w:rsidRDefault="00F979BA" w:rsidP="00B256BD">
      <w:r>
        <w:separator/>
      </w:r>
    </w:p>
  </w:endnote>
  <w:endnote w:type="continuationSeparator" w:id="0">
    <w:p w14:paraId="20AF1666" w14:textId="77777777" w:rsidR="00F979BA" w:rsidRDefault="00F979BA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EEDB89-42CB-4AD7-ACD1-008E1E858B3B}"/>
    <w:embedBold r:id="rId2" w:fontKey="{AB8C2F08-0FA3-455D-AA80-F640034303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65326A1-00EC-4B94-BC92-D8596717A74F}"/>
    <w:embedBold r:id="rId4" w:fontKey="{E9324BDD-B932-4FE4-AA69-34B34545ECDB}"/>
    <w:embedItalic r:id="rId5" w:fontKey="{18C545F7-C51F-4CEE-872C-735FBC3E70B8}"/>
  </w:font>
  <w:font w:name="Cambria-Bold">
    <w:altName w:val="Cambria"/>
    <w:charset w:val="00"/>
    <w:family w:val="auto"/>
    <w:pitch w:val="variable"/>
    <w:sig w:usb0="00000001" w:usb1="4000045F" w:usb2="00000000" w:usb3="00000000" w:csb0="0000019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6" w:fontKey="{0AAC2B41-4E77-4918-87BE-B43DAF38FD09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7" w:fontKey="{DFDFEE8A-470C-4E0A-826C-701A5B54531E}"/>
    <w:embedBold r:id="rId8" w:fontKey="{5FD90431-D530-4F82-A064-DA33153F553B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8191D89-AAFC-42CD-9465-81A68C99E0C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F5E66F8C-F04E-4338-911B-7258B874842C}"/>
  </w:font>
  <w:font w:name="RotisSansSerif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E0EF1" w14:textId="77777777" w:rsidR="00653B26" w:rsidRDefault="00653B2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E628F" w14:textId="52C72065" w:rsidR="008C0784" w:rsidRDefault="008C0784" w:rsidP="008C078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5B5D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B84B0AA" w14:textId="7667E705" w:rsidR="00A05CDA" w:rsidRPr="003A141E" w:rsidRDefault="008C0784" w:rsidP="008C078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3A141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090F9" w14:textId="77777777" w:rsidR="00653B26" w:rsidRDefault="00653B2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D1C14" w14:textId="77777777" w:rsidR="00F979BA" w:rsidRDefault="00F979BA" w:rsidP="00B256BD">
      <w:r>
        <w:separator/>
      </w:r>
    </w:p>
  </w:footnote>
  <w:footnote w:type="continuationSeparator" w:id="0">
    <w:p w14:paraId="6CB29480" w14:textId="77777777" w:rsidR="00F979BA" w:rsidRDefault="00F979BA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F2FAD" w14:textId="77777777" w:rsidR="00653B26" w:rsidRDefault="00653B2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4915810A" w:rsidR="00A05CDA" w:rsidRDefault="00B634DA" w:rsidP="00BA5D7C">
    <w:pPr>
      <w:ind w:right="360"/>
    </w:pPr>
    <w:r>
      <w:rPr>
        <w:noProof/>
      </w:rPr>
      <w:drawing>
        <wp:inline distT="0" distB="0" distL="0" distR="0" wp14:anchorId="59043379" wp14:editId="113796CE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5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45124" w14:textId="77777777" w:rsidR="00653B26" w:rsidRDefault="00653B2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988A5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F6CE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E746B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7847D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6ED6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5A6A0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BAB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CC99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D184B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D483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7E5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A5061EE"/>
    <w:multiLevelType w:val="hybridMultilevel"/>
    <w:tmpl w:val="306034C6"/>
    <w:lvl w:ilvl="0" w:tplc="FC76C41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850FFB"/>
    <w:multiLevelType w:val="multilevel"/>
    <w:tmpl w:val="962C9E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4" w15:restartNumberingAfterBreak="0">
    <w:nsid w:val="2B0F19F5"/>
    <w:multiLevelType w:val="multilevel"/>
    <w:tmpl w:val="194CF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FF91118"/>
    <w:multiLevelType w:val="multilevel"/>
    <w:tmpl w:val="E230D55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1"/>
  </w:num>
  <w:num w:numId="14">
    <w:abstractNumId w:val="17"/>
  </w:num>
  <w:num w:numId="15">
    <w:abstractNumId w:val="13"/>
  </w:num>
  <w:num w:numId="16">
    <w:abstractNumId w:val="15"/>
  </w:num>
  <w:num w:numId="17">
    <w:abstractNumId w:val="0"/>
  </w:num>
  <w:num w:numId="18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171"/>
    <w:rsid w:val="00000274"/>
    <w:rsid w:val="0000609F"/>
    <w:rsid w:val="00006403"/>
    <w:rsid w:val="00010FDB"/>
    <w:rsid w:val="00012712"/>
    <w:rsid w:val="00012E2C"/>
    <w:rsid w:val="00025CBD"/>
    <w:rsid w:val="00027491"/>
    <w:rsid w:val="00030A57"/>
    <w:rsid w:val="000342B2"/>
    <w:rsid w:val="0003701F"/>
    <w:rsid w:val="00040D79"/>
    <w:rsid w:val="00041C25"/>
    <w:rsid w:val="000453D9"/>
    <w:rsid w:val="00045932"/>
    <w:rsid w:val="000477EE"/>
    <w:rsid w:val="00051EC1"/>
    <w:rsid w:val="000525BC"/>
    <w:rsid w:val="0005281A"/>
    <w:rsid w:val="00053089"/>
    <w:rsid w:val="00055AF9"/>
    <w:rsid w:val="00056A04"/>
    <w:rsid w:val="00065614"/>
    <w:rsid w:val="00074182"/>
    <w:rsid w:val="0007549E"/>
    <w:rsid w:val="00077793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C6F1B"/>
    <w:rsid w:val="000D10D6"/>
    <w:rsid w:val="000D7A5E"/>
    <w:rsid w:val="000D7F0B"/>
    <w:rsid w:val="000E5715"/>
    <w:rsid w:val="000F1BAB"/>
    <w:rsid w:val="00110076"/>
    <w:rsid w:val="00117FD8"/>
    <w:rsid w:val="001227D3"/>
    <w:rsid w:val="0012283B"/>
    <w:rsid w:val="00126F45"/>
    <w:rsid w:val="00127B90"/>
    <w:rsid w:val="0013552F"/>
    <w:rsid w:val="0013700A"/>
    <w:rsid w:val="001402A8"/>
    <w:rsid w:val="00146A23"/>
    <w:rsid w:val="00160D2B"/>
    <w:rsid w:val="00164F66"/>
    <w:rsid w:val="00165BB3"/>
    <w:rsid w:val="0017688C"/>
    <w:rsid w:val="00181CAF"/>
    <w:rsid w:val="00192937"/>
    <w:rsid w:val="001A5D7A"/>
    <w:rsid w:val="001A69DF"/>
    <w:rsid w:val="001B0CBD"/>
    <w:rsid w:val="001B2485"/>
    <w:rsid w:val="001C0AC9"/>
    <w:rsid w:val="001C2FAD"/>
    <w:rsid w:val="001C4A08"/>
    <w:rsid w:val="001D746A"/>
    <w:rsid w:val="001E62B2"/>
    <w:rsid w:val="001F6D8C"/>
    <w:rsid w:val="001F6DC3"/>
    <w:rsid w:val="001F73D3"/>
    <w:rsid w:val="002051CB"/>
    <w:rsid w:val="00210621"/>
    <w:rsid w:val="00214DBA"/>
    <w:rsid w:val="00215AE5"/>
    <w:rsid w:val="00217F85"/>
    <w:rsid w:val="00220953"/>
    <w:rsid w:val="0022330B"/>
    <w:rsid w:val="002360B2"/>
    <w:rsid w:val="00242CC2"/>
    <w:rsid w:val="00246282"/>
    <w:rsid w:val="002519E5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20B5"/>
    <w:rsid w:val="002A31FF"/>
    <w:rsid w:val="002B7999"/>
    <w:rsid w:val="002C7E44"/>
    <w:rsid w:val="002D5AFE"/>
    <w:rsid w:val="00304634"/>
    <w:rsid w:val="0030480C"/>
    <w:rsid w:val="00313090"/>
    <w:rsid w:val="003378F5"/>
    <w:rsid w:val="003427AF"/>
    <w:rsid w:val="00353D10"/>
    <w:rsid w:val="00360A00"/>
    <w:rsid w:val="00363B29"/>
    <w:rsid w:val="00370C49"/>
    <w:rsid w:val="00371CF6"/>
    <w:rsid w:val="00374972"/>
    <w:rsid w:val="00375B0E"/>
    <w:rsid w:val="00382DCC"/>
    <w:rsid w:val="00386241"/>
    <w:rsid w:val="00393DF4"/>
    <w:rsid w:val="00395473"/>
    <w:rsid w:val="0039729A"/>
    <w:rsid w:val="003A141E"/>
    <w:rsid w:val="003A2E2C"/>
    <w:rsid w:val="003A7080"/>
    <w:rsid w:val="003B0922"/>
    <w:rsid w:val="003C5C60"/>
    <w:rsid w:val="003D22A6"/>
    <w:rsid w:val="003D6550"/>
    <w:rsid w:val="003E1396"/>
    <w:rsid w:val="003F2233"/>
    <w:rsid w:val="0040410F"/>
    <w:rsid w:val="00404655"/>
    <w:rsid w:val="00406969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79F"/>
    <w:rsid w:val="0045445F"/>
    <w:rsid w:val="00455D65"/>
    <w:rsid w:val="00462082"/>
    <w:rsid w:val="00463CA6"/>
    <w:rsid w:val="004641FA"/>
    <w:rsid w:val="00464B12"/>
    <w:rsid w:val="00477976"/>
    <w:rsid w:val="00486496"/>
    <w:rsid w:val="00486998"/>
    <w:rsid w:val="00486F17"/>
    <w:rsid w:val="00492AD3"/>
    <w:rsid w:val="004968C4"/>
    <w:rsid w:val="004A2DF5"/>
    <w:rsid w:val="004A3F8C"/>
    <w:rsid w:val="004B0502"/>
    <w:rsid w:val="004C705A"/>
    <w:rsid w:val="004E53E9"/>
    <w:rsid w:val="004E7996"/>
    <w:rsid w:val="004F7EF6"/>
    <w:rsid w:val="005042ED"/>
    <w:rsid w:val="00506E31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60B3C"/>
    <w:rsid w:val="0056460A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5044"/>
    <w:rsid w:val="005E5E48"/>
    <w:rsid w:val="005E76F7"/>
    <w:rsid w:val="005F13A6"/>
    <w:rsid w:val="005F55FF"/>
    <w:rsid w:val="005F7DF2"/>
    <w:rsid w:val="00604D12"/>
    <w:rsid w:val="0060536C"/>
    <w:rsid w:val="00605B5D"/>
    <w:rsid w:val="0062160D"/>
    <w:rsid w:val="006242AD"/>
    <w:rsid w:val="00630463"/>
    <w:rsid w:val="00631CB8"/>
    <w:rsid w:val="00637378"/>
    <w:rsid w:val="00652408"/>
    <w:rsid w:val="00652BFA"/>
    <w:rsid w:val="00653B26"/>
    <w:rsid w:val="00653E45"/>
    <w:rsid w:val="00657BF2"/>
    <w:rsid w:val="00660FB9"/>
    <w:rsid w:val="006622AE"/>
    <w:rsid w:val="00662302"/>
    <w:rsid w:val="00665D45"/>
    <w:rsid w:val="00665DE2"/>
    <w:rsid w:val="00672EC9"/>
    <w:rsid w:val="006752CE"/>
    <w:rsid w:val="00693C70"/>
    <w:rsid w:val="006A58BC"/>
    <w:rsid w:val="006C466B"/>
    <w:rsid w:val="006C53F2"/>
    <w:rsid w:val="006C6CB2"/>
    <w:rsid w:val="006D0059"/>
    <w:rsid w:val="006D010C"/>
    <w:rsid w:val="006D4FF3"/>
    <w:rsid w:val="006E2151"/>
    <w:rsid w:val="006E35D3"/>
    <w:rsid w:val="006E4084"/>
    <w:rsid w:val="006E6CD2"/>
    <w:rsid w:val="006E7A3B"/>
    <w:rsid w:val="006F6724"/>
    <w:rsid w:val="006F6D87"/>
    <w:rsid w:val="006F6FC9"/>
    <w:rsid w:val="00700C5D"/>
    <w:rsid w:val="007030E3"/>
    <w:rsid w:val="00703B0F"/>
    <w:rsid w:val="00720F34"/>
    <w:rsid w:val="00725197"/>
    <w:rsid w:val="00725F0E"/>
    <w:rsid w:val="00734F82"/>
    <w:rsid w:val="00746C25"/>
    <w:rsid w:val="00754D2D"/>
    <w:rsid w:val="00755774"/>
    <w:rsid w:val="00760C32"/>
    <w:rsid w:val="00760E4E"/>
    <w:rsid w:val="007621BA"/>
    <w:rsid w:val="00766FD3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E066C"/>
    <w:rsid w:val="007E3D20"/>
    <w:rsid w:val="007E4227"/>
    <w:rsid w:val="007F0774"/>
    <w:rsid w:val="007F27AA"/>
    <w:rsid w:val="007F5A3C"/>
    <w:rsid w:val="00802755"/>
    <w:rsid w:val="008060A8"/>
    <w:rsid w:val="00810765"/>
    <w:rsid w:val="00813409"/>
    <w:rsid w:val="00816188"/>
    <w:rsid w:val="00824910"/>
    <w:rsid w:val="008249B0"/>
    <w:rsid w:val="00824CC8"/>
    <w:rsid w:val="00825EE7"/>
    <w:rsid w:val="00827C30"/>
    <w:rsid w:val="008320AD"/>
    <w:rsid w:val="00836E01"/>
    <w:rsid w:val="008401EF"/>
    <w:rsid w:val="00841BD6"/>
    <w:rsid w:val="0085017D"/>
    <w:rsid w:val="00854CA6"/>
    <w:rsid w:val="0086006A"/>
    <w:rsid w:val="00863B48"/>
    <w:rsid w:val="00880568"/>
    <w:rsid w:val="008814E8"/>
    <w:rsid w:val="00882877"/>
    <w:rsid w:val="00885F24"/>
    <w:rsid w:val="00890BD3"/>
    <w:rsid w:val="008923A6"/>
    <w:rsid w:val="008A2E06"/>
    <w:rsid w:val="008A6D9E"/>
    <w:rsid w:val="008A743F"/>
    <w:rsid w:val="008A7561"/>
    <w:rsid w:val="008B1D6C"/>
    <w:rsid w:val="008B2687"/>
    <w:rsid w:val="008C0784"/>
    <w:rsid w:val="008C0CFC"/>
    <w:rsid w:val="008C31C7"/>
    <w:rsid w:val="008D0F14"/>
    <w:rsid w:val="008D25D9"/>
    <w:rsid w:val="008D30DA"/>
    <w:rsid w:val="008D6B2B"/>
    <w:rsid w:val="008F428E"/>
    <w:rsid w:val="008F4D50"/>
    <w:rsid w:val="008F5816"/>
    <w:rsid w:val="0090137A"/>
    <w:rsid w:val="00903EA1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45A7A"/>
    <w:rsid w:val="00953B26"/>
    <w:rsid w:val="00954260"/>
    <w:rsid w:val="00956F36"/>
    <w:rsid w:val="009617A3"/>
    <w:rsid w:val="00972809"/>
    <w:rsid w:val="00972D2F"/>
    <w:rsid w:val="0097340C"/>
    <w:rsid w:val="00974F27"/>
    <w:rsid w:val="00993619"/>
    <w:rsid w:val="00996A98"/>
    <w:rsid w:val="009A01B8"/>
    <w:rsid w:val="009A1CC4"/>
    <w:rsid w:val="009B585B"/>
    <w:rsid w:val="009C6C18"/>
    <w:rsid w:val="009D2F24"/>
    <w:rsid w:val="009D7587"/>
    <w:rsid w:val="009E0AC7"/>
    <w:rsid w:val="009E189B"/>
    <w:rsid w:val="009F74E5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7CEE"/>
    <w:rsid w:val="00A404E0"/>
    <w:rsid w:val="00A459C9"/>
    <w:rsid w:val="00A45A13"/>
    <w:rsid w:val="00A5036A"/>
    <w:rsid w:val="00A5255E"/>
    <w:rsid w:val="00A52A7E"/>
    <w:rsid w:val="00A53369"/>
    <w:rsid w:val="00A53EB1"/>
    <w:rsid w:val="00A62852"/>
    <w:rsid w:val="00A66743"/>
    <w:rsid w:val="00A6691D"/>
    <w:rsid w:val="00A70BC5"/>
    <w:rsid w:val="00A75A6B"/>
    <w:rsid w:val="00A83569"/>
    <w:rsid w:val="00A8447B"/>
    <w:rsid w:val="00A84B53"/>
    <w:rsid w:val="00A84CF8"/>
    <w:rsid w:val="00A97013"/>
    <w:rsid w:val="00AA3488"/>
    <w:rsid w:val="00AA39B7"/>
    <w:rsid w:val="00AA5998"/>
    <w:rsid w:val="00AB3E49"/>
    <w:rsid w:val="00AC6EFA"/>
    <w:rsid w:val="00AC7F23"/>
    <w:rsid w:val="00AD31C5"/>
    <w:rsid w:val="00AE1BBB"/>
    <w:rsid w:val="00AE2A63"/>
    <w:rsid w:val="00AE2D04"/>
    <w:rsid w:val="00AF3BCC"/>
    <w:rsid w:val="00B10396"/>
    <w:rsid w:val="00B16F2C"/>
    <w:rsid w:val="00B256BD"/>
    <w:rsid w:val="00B316EC"/>
    <w:rsid w:val="00B35A58"/>
    <w:rsid w:val="00B35FB1"/>
    <w:rsid w:val="00B36638"/>
    <w:rsid w:val="00B5310C"/>
    <w:rsid w:val="00B634DA"/>
    <w:rsid w:val="00B65ECA"/>
    <w:rsid w:val="00B7265D"/>
    <w:rsid w:val="00B91D1D"/>
    <w:rsid w:val="00B97018"/>
    <w:rsid w:val="00BA21FB"/>
    <w:rsid w:val="00BA28DC"/>
    <w:rsid w:val="00BA3458"/>
    <w:rsid w:val="00BA43FE"/>
    <w:rsid w:val="00BA5D7C"/>
    <w:rsid w:val="00BA60B8"/>
    <w:rsid w:val="00BB0465"/>
    <w:rsid w:val="00BB2811"/>
    <w:rsid w:val="00BB6A73"/>
    <w:rsid w:val="00BC0171"/>
    <w:rsid w:val="00BC7C27"/>
    <w:rsid w:val="00BD5C7B"/>
    <w:rsid w:val="00BD7450"/>
    <w:rsid w:val="00BE1117"/>
    <w:rsid w:val="00BE42CF"/>
    <w:rsid w:val="00BE5DE1"/>
    <w:rsid w:val="00BF170E"/>
    <w:rsid w:val="00BF3C55"/>
    <w:rsid w:val="00BF3E7E"/>
    <w:rsid w:val="00C01E13"/>
    <w:rsid w:val="00C03CC2"/>
    <w:rsid w:val="00C05E4A"/>
    <w:rsid w:val="00C10510"/>
    <w:rsid w:val="00C12830"/>
    <w:rsid w:val="00C15C4E"/>
    <w:rsid w:val="00C20B0C"/>
    <w:rsid w:val="00C252DD"/>
    <w:rsid w:val="00C42357"/>
    <w:rsid w:val="00C47A64"/>
    <w:rsid w:val="00C5155E"/>
    <w:rsid w:val="00C53394"/>
    <w:rsid w:val="00C53BC5"/>
    <w:rsid w:val="00C57D82"/>
    <w:rsid w:val="00C614BE"/>
    <w:rsid w:val="00C62962"/>
    <w:rsid w:val="00C652B0"/>
    <w:rsid w:val="00C73F66"/>
    <w:rsid w:val="00C87BCA"/>
    <w:rsid w:val="00CB01A3"/>
    <w:rsid w:val="00CB05B5"/>
    <w:rsid w:val="00CC477D"/>
    <w:rsid w:val="00CD681F"/>
    <w:rsid w:val="00CE1CFC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47BA"/>
    <w:rsid w:val="00D34EA5"/>
    <w:rsid w:val="00D451ED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238"/>
    <w:rsid w:val="00D97C51"/>
    <w:rsid w:val="00DA5B87"/>
    <w:rsid w:val="00DB0809"/>
    <w:rsid w:val="00DB5A3A"/>
    <w:rsid w:val="00DB62DC"/>
    <w:rsid w:val="00DB6BD0"/>
    <w:rsid w:val="00DC158A"/>
    <w:rsid w:val="00DC798C"/>
    <w:rsid w:val="00DD3856"/>
    <w:rsid w:val="00DD3D73"/>
    <w:rsid w:val="00DD7A09"/>
    <w:rsid w:val="00DE6469"/>
    <w:rsid w:val="00DF0209"/>
    <w:rsid w:val="00DF54D9"/>
    <w:rsid w:val="00DF78AD"/>
    <w:rsid w:val="00E02F05"/>
    <w:rsid w:val="00E05C16"/>
    <w:rsid w:val="00E0661B"/>
    <w:rsid w:val="00E073B3"/>
    <w:rsid w:val="00E10358"/>
    <w:rsid w:val="00E152AD"/>
    <w:rsid w:val="00E16E57"/>
    <w:rsid w:val="00E20CC2"/>
    <w:rsid w:val="00E21A25"/>
    <w:rsid w:val="00E255A4"/>
    <w:rsid w:val="00E264AE"/>
    <w:rsid w:val="00E3752B"/>
    <w:rsid w:val="00E57F5D"/>
    <w:rsid w:val="00E63D4E"/>
    <w:rsid w:val="00E77DE9"/>
    <w:rsid w:val="00E855E6"/>
    <w:rsid w:val="00E93DCD"/>
    <w:rsid w:val="00E94DD4"/>
    <w:rsid w:val="00EA1575"/>
    <w:rsid w:val="00EA302D"/>
    <w:rsid w:val="00EA68DD"/>
    <w:rsid w:val="00EA7F3A"/>
    <w:rsid w:val="00EB12C1"/>
    <w:rsid w:val="00EB7F06"/>
    <w:rsid w:val="00EC2539"/>
    <w:rsid w:val="00EC5A63"/>
    <w:rsid w:val="00EC6B75"/>
    <w:rsid w:val="00ED0B57"/>
    <w:rsid w:val="00EE4729"/>
    <w:rsid w:val="00EE7936"/>
    <w:rsid w:val="00EF2AFD"/>
    <w:rsid w:val="00EF31C7"/>
    <w:rsid w:val="00F0313F"/>
    <w:rsid w:val="00F06368"/>
    <w:rsid w:val="00F06ECC"/>
    <w:rsid w:val="00F110E4"/>
    <w:rsid w:val="00F153B3"/>
    <w:rsid w:val="00F15E76"/>
    <w:rsid w:val="00F24673"/>
    <w:rsid w:val="00F35A5F"/>
    <w:rsid w:val="00F57A7A"/>
    <w:rsid w:val="00F60356"/>
    <w:rsid w:val="00F66E4D"/>
    <w:rsid w:val="00F67BD1"/>
    <w:rsid w:val="00F76257"/>
    <w:rsid w:val="00F8054F"/>
    <w:rsid w:val="00F85153"/>
    <w:rsid w:val="00F913B2"/>
    <w:rsid w:val="00F937B5"/>
    <w:rsid w:val="00F979BA"/>
    <w:rsid w:val="00FA0202"/>
    <w:rsid w:val="00FA033A"/>
    <w:rsid w:val="00FA6F86"/>
    <w:rsid w:val="00FA7F52"/>
    <w:rsid w:val="00FB03EA"/>
    <w:rsid w:val="00FB0625"/>
    <w:rsid w:val="00FB3213"/>
    <w:rsid w:val="00FB7EE9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63A0C6FC-92C3-40AF-A695-EDADA3178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8923A6"/>
    <w:pPr>
      <w:widowControl w:val="0"/>
      <w:numPr>
        <w:numId w:val="2"/>
      </w:numPr>
      <w:tabs>
        <w:tab w:val="left" w:pos="426"/>
      </w:tabs>
      <w:autoSpaceDE w:val="0"/>
      <w:autoSpaceDN w:val="0"/>
      <w:adjustRightInd w:val="0"/>
      <w:spacing w:before="85" w:after="57" w:line="250" w:lineRule="atLeast"/>
      <w:ind w:left="426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6208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462082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462082"/>
    <w:rPr>
      <w:rFonts w:ascii="Arial" w:hAnsi="Arial" w:cs="Arial"/>
      <w:color w:val="0000FF"/>
      <w:sz w:val="20"/>
    </w:rPr>
  </w:style>
  <w:style w:type="character" w:styleId="TextodoEspaoReservado">
    <w:name w:val="Placeholder Text"/>
    <w:basedOn w:val="Fontepargpadro"/>
    <w:uiPriority w:val="99"/>
    <w:semiHidden/>
    <w:rsid w:val="00A52A7E"/>
    <w:rPr>
      <w:color w:val="808080"/>
    </w:rPr>
  </w:style>
  <w:style w:type="table" w:customStyle="1" w:styleId="TabeladeGradeClara2">
    <w:name w:val="Tabela de Grade Clara2"/>
    <w:basedOn w:val="Tabelanormal"/>
    <w:uiPriority w:val="40"/>
    <w:rsid w:val="00A52A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E066C"/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E066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2EF77B3-B767-4E92-A894-5C25E1B6E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3024</Words>
  <Characters>16331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Marilu Maranho Tassetto Pellegatti</cp:lastModifiedBy>
  <cp:revision>2</cp:revision>
  <cp:lastPrinted>2017-10-09T19:08:00Z</cp:lastPrinted>
  <dcterms:created xsi:type="dcterms:W3CDTF">2018-01-31T17:49:00Z</dcterms:created>
  <dcterms:modified xsi:type="dcterms:W3CDTF">2018-01-31T17:49:00Z</dcterms:modified>
</cp:coreProperties>
</file>