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EE929" w14:textId="6ADBB65E" w:rsidR="003D72A6" w:rsidRDefault="003D72A6" w:rsidP="004F4C26">
      <w:pPr>
        <w:pStyle w:val="00cabeos"/>
        <w:rPr>
          <w:rFonts w:ascii="Arial" w:hAnsi="Arial" w:cs="Arial"/>
          <w:bCs/>
          <w:color w:val="70AD47" w:themeColor="accent6"/>
          <w:sz w:val="24"/>
          <w:szCs w:val="24"/>
        </w:rPr>
      </w:pPr>
      <w:bookmarkStart w:id="0" w:name="_Hlk496626251"/>
      <w:r>
        <w:t>SEQUÊNCIA DIDÁTICA 2</w:t>
      </w:r>
    </w:p>
    <w:p w14:paraId="71036E3B" w14:textId="09F0212C" w:rsidR="003D72A6" w:rsidRDefault="003D72A6" w:rsidP="004F4C26">
      <w:pPr>
        <w:pStyle w:val="00cabeos"/>
        <w:rPr>
          <w:rFonts w:ascii="Arial" w:hAnsi="Arial" w:cs="Arial"/>
          <w:bCs/>
          <w:color w:val="70AD47" w:themeColor="accent6"/>
          <w:sz w:val="24"/>
          <w:szCs w:val="24"/>
        </w:rPr>
      </w:pPr>
      <w:r>
        <w:t>4º ano | 2</w:t>
      </w:r>
      <w:r w:rsidRPr="009A40EC">
        <w:t>º Bimestre</w:t>
      </w:r>
    </w:p>
    <w:p w14:paraId="2BA8D150" w14:textId="77777777" w:rsidR="003D72A6" w:rsidRDefault="003D72A6" w:rsidP="00D9025E">
      <w:pPr>
        <w:pStyle w:val="00textosemparagrafo"/>
      </w:pPr>
    </w:p>
    <w:p w14:paraId="0672A8A2" w14:textId="5C35538C" w:rsidR="003D72A6" w:rsidRPr="00376075" w:rsidRDefault="003D72A6" w:rsidP="004F4C26">
      <w:pPr>
        <w:pStyle w:val="00PESO2"/>
      </w:pPr>
      <w:r w:rsidRPr="00376075">
        <w:t>Introdução</w:t>
      </w:r>
    </w:p>
    <w:p w14:paraId="77BBF5A9" w14:textId="77777777" w:rsidR="003D72A6" w:rsidRDefault="003D72A6" w:rsidP="00D9025E">
      <w:pPr>
        <w:pStyle w:val="00textosemparagrafo"/>
      </w:pPr>
    </w:p>
    <w:p w14:paraId="00CC580C" w14:textId="3A24FB6A" w:rsidR="003D72A6" w:rsidRDefault="003D72A6" w:rsidP="00470712">
      <w:pPr>
        <w:pStyle w:val="00textosemparagrafo"/>
        <w:spacing w:after="120"/>
      </w:pPr>
      <w:r>
        <w:t>Esta sequência didática, elaborada para este período da formação do</w:t>
      </w:r>
      <w:r w:rsidR="00AF4980">
        <w:t>s</w:t>
      </w:r>
      <w:r>
        <w:t xml:space="preserve"> aluno</w:t>
      </w:r>
      <w:r w:rsidR="00AF4980">
        <w:t>s</w:t>
      </w:r>
      <w:r>
        <w:t xml:space="preserve">, trata do surgimento e </w:t>
      </w:r>
      <w:r w:rsidR="00AF4980">
        <w:t xml:space="preserve">do </w:t>
      </w:r>
      <w:r>
        <w:t xml:space="preserve">desenvolvimento da atividade comercial e de mudanças sociais e econômicas relacionadas à circulação de pessoas e mercadorias que marcou a existência de diversos povos do passado, tornando possível a existência de grandes impérios e o intercâmbio de conhecimentos e valores culturais. </w:t>
      </w:r>
    </w:p>
    <w:p w14:paraId="3A5A7D61" w14:textId="71811E05" w:rsidR="003D72A6" w:rsidRDefault="003D72A6" w:rsidP="00470712">
      <w:pPr>
        <w:pStyle w:val="00textosemparagrafo"/>
        <w:spacing w:after="120"/>
      </w:pPr>
      <w:r>
        <w:t xml:space="preserve">É </w:t>
      </w:r>
      <w:r w:rsidR="00AF4980">
        <w:t xml:space="preserve">muito </w:t>
      </w:r>
      <w:r>
        <w:t xml:space="preserve">importante que os alunos conheçam a história das atividades comerciais e compreendam os contextos de relações de troca, o que envolve necessariamente o estudo das rotas comerciais, de modo que possam avaliar </w:t>
      </w:r>
      <w:r w:rsidR="00AF4980">
        <w:t>d</w:t>
      </w:r>
      <w:r>
        <w:t xml:space="preserve">a perspectiva histórica as relações econômicas que fazem parte do cotidiano da imensa maioria das famílias e que muitas vezes é simplesmente visto como algo </w:t>
      </w:r>
      <w:r w:rsidR="00C8535F">
        <w:t>natural</w:t>
      </w:r>
      <w:r>
        <w:t>, e não como uma configuração construída ao longo do tempo.</w:t>
      </w:r>
    </w:p>
    <w:p w14:paraId="3C88D4D8" w14:textId="4CCBCEFF" w:rsidR="003D72A6" w:rsidRDefault="003D72A6" w:rsidP="00470712">
      <w:pPr>
        <w:pStyle w:val="00textosemparagrafo"/>
        <w:spacing w:after="120"/>
      </w:pPr>
      <w:r>
        <w:t>Sendo assim, é interessante que o trabalho em sala de aula parta de situações próximas das vivências dos alunos, como relações de compra e venda de mercadorias e serviços, e avance para a compreensão de noções básicas de história econômica. Ao final</w:t>
      </w:r>
      <w:r w:rsidR="006A7165">
        <w:t>,</w:t>
      </w:r>
      <w:r>
        <w:t xml:space="preserve"> os alunos deverão ser capazes de relacionar os contextos de trocas comerciais em diferentes épocas e lugares, identificando semelhanças e diferenças, mudanças e permanências. </w:t>
      </w:r>
    </w:p>
    <w:p w14:paraId="685A4945" w14:textId="01AB6F3B" w:rsidR="00D9025E" w:rsidRDefault="00D9025E">
      <w:pPr>
        <w:rPr>
          <w:rFonts w:ascii="Tahoma" w:hAnsi="Tahoma" w:cs="Arial"/>
          <w:iCs w:val="0"/>
          <w:color w:val="FF0000"/>
          <w:sz w:val="22"/>
          <w:szCs w:val="22"/>
          <w:lang w:eastAsia="es-ES"/>
        </w:rPr>
      </w:pPr>
      <w:r>
        <w:rPr>
          <w:color w:val="FF0000"/>
        </w:rPr>
        <w:br w:type="page"/>
      </w:r>
    </w:p>
    <w:p w14:paraId="6AB9BDFF" w14:textId="3E92C83E" w:rsidR="003D72A6" w:rsidRPr="00925D7E" w:rsidRDefault="003D72A6" w:rsidP="004F4C26">
      <w:pPr>
        <w:pStyle w:val="00PESO2"/>
      </w:pPr>
      <w:r>
        <w:lastRenderedPageBreak/>
        <w:t>Tema 2</w:t>
      </w:r>
      <w:r w:rsidRPr="000070E1">
        <w:t xml:space="preserve"> </w:t>
      </w:r>
      <w:r w:rsidR="005F0045">
        <w:t xml:space="preserve">– </w:t>
      </w:r>
      <w:r w:rsidRPr="001F28C4">
        <w:t>COMÉRCIO E OCUPAÇÃO DO ESPAÇO</w:t>
      </w:r>
    </w:p>
    <w:bookmarkEnd w:id="0"/>
    <w:p w14:paraId="6641ABEE" w14:textId="77777777" w:rsidR="00D9025E" w:rsidRDefault="00D9025E" w:rsidP="00D9025E">
      <w:pPr>
        <w:pStyle w:val="00textosemparagrafo"/>
      </w:pPr>
    </w:p>
    <w:p w14:paraId="72BAC8FC" w14:textId="7213C631" w:rsidR="003D72A6" w:rsidRDefault="003D72A6" w:rsidP="00470712">
      <w:pPr>
        <w:pStyle w:val="00textosemparagrafo"/>
        <w:spacing w:after="120"/>
      </w:pPr>
      <w:r w:rsidRPr="00732974">
        <w:t>O comércio marca a história da humanidade. Em princípio, as relações de comércio ocorriam entre grupos que viviam próximos. Com o tempo, mercadores passaram a levar seus produtos, por mar ou por terra, a regiões cada vez mais distantes. Entre os povos antigos, o comércio que atravessava longas distâncias desenvolveu</w:t>
      </w:r>
      <w:r w:rsidR="00AF4980">
        <w:t>-se</w:t>
      </w:r>
      <w:r w:rsidRPr="00732974">
        <w:t xml:space="preserve"> em inúmeras regiões</w:t>
      </w:r>
      <w:r>
        <w:t>.</w:t>
      </w:r>
    </w:p>
    <w:p w14:paraId="02BD543A" w14:textId="77777777" w:rsidR="003D72A6" w:rsidRDefault="003D72A6" w:rsidP="00D9025E">
      <w:pPr>
        <w:pStyle w:val="00textosemparagrafo"/>
        <w:rPr>
          <w:b/>
        </w:rPr>
      </w:pPr>
    </w:p>
    <w:p w14:paraId="3454DF1B" w14:textId="77777777" w:rsidR="003D72A6" w:rsidRPr="00470712" w:rsidRDefault="003D72A6" w:rsidP="00470712">
      <w:pPr>
        <w:pStyle w:val="00textosemparagrafo"/>
        <w:spacing w:after="120"/>
        <w:rPr>
          <w:b/>
        </w:rPr>
      </w:pPr>
      <w:r w:rsidRPr="00B032C2">
        <w:rPr>
          <w:b/>
        </w:rPr>
        <w:t>Objetos de conhecimento</w:t>
      </w:r>
      <w:r w:rsidRPr="00470712">
        <w:rPr>
          <w:b/>
        </w:rPr>
        <w:t>:</w:t>
      </w:r>
    </w:p>
    <w:p w14:paraId="36FFE4D4" w14:textId="77777777" w:rsidR="003D72A6" w:rsidRPr="00C8535F" w:rsidRDefault="003D72A6" w:rsidP="00470712">
      <w:pPr>
        <w:pStyle w:val="00textosemparagrafo"/>
        <w:spacing w:after="120"/>
      </w:pPr>
      <w:r w:rsidRPr="00C8535F">
        <w:t>A invenção do comércio e a circulação de produtos.</w:t>
      </w:r>
    </w:p>
    <w:p w14:paraId="11FA7794" w14:textId="77777777" w:rsidR="003D72A6" w:rsidRPr="00470712" w:rsidRDefault="003D72A6" w:rsidP="00470712">
      <w:pPr>
        <w:pStyle w:val="00textosemparagrafo"/>
        <w:spacing w:after="120"/>
      </w:pPr>
      <w:r w:rsidRPr="00470712">
        <w:t xml:space="preserve">As rotas terrestres, </w:t>
      </w:r>
      <w:proofErr w:type="spellStart"/>
      <w:r w:rsidRPr="00470712">
        <w:t>ﬂuviais</w:t>
      </w:r>
      <w:proofErr w:type="spellEnd"/>
      <w:r w:rsidRPr="00470712">
        <w:t xml:space="preserve"> e marítimas e seus impactos para a formação de cidades e as transformações do meio natural.</w:t>
      </w:r>
    </w:p>
    <w:p w14:paraId="189D5139" w14:textId="77777777" w:rsidR="00D9025E" w:rsidRPr="003625EB" w:rsidRDefault="00D9025E" w:rsidP="00D9025E">
      <w:pPr>
        <w:pStyle w:val="00textosemparagrafo"/>
      </w:pPr>
    </w:p>
    <w:p w14:paraId="50CA2515" w14:textId="77777777" w:rsidR="003D72A6" w:rsidRPr="00470712" w:rsidRDefault="003D72A6" w:rsidP="00470712">
      <w:pPr>
        <w:pStyle w:val="00textosemparagrafo"/>
        <w:spacing w:after="120"/>
        <w:rPr>
          <w:b/>
        </w:rPr>
      </w:pPr>
      <w:r w:rsidRPr="00B032C2">
        <w:rPr>
          <w:b/>
        </w:rPr>
        <w:t>Habilidade</w:t>
      </w:r>
      <w:r>
        <w:rPr>
          <w:b/>
        </w:rPr>
        <w:t>s</w:t>
      </w:r>
      <w:r w:rsidRPr="00470712">
        <w:rPr>
          <w:b/>
        </w:rPr>
        <w:t>:</w:t>
      </w:r>
    </w:p>
    <w:p w14:paraId="75FD78EF" w14:textId="77777777" w:rsidR="003D72A6" w:rsidRPr="00470712" w:rsidRDefault="003D72A6" w:rsidP="00470712">
      <w:pPr>
        <w:pStyle w:val="00textosemparagrafo"/>
        <w:spacing w:after="120"/>
      </w:pPr>
      <w:r w:rsidRPr="003625EB">
        <w:rPr>
          <w:b/>
        </w:rPr>
        <w:t>(EF04HI06</w:t>
      </w:r>
      <w:proofErr w:type="gramStart"/>
      <w:r w:rsidRPr="003625EB">
        <w:rPr>
          <w:b/>
        </w:rPr>
        <w:t>)</w:t>
      </w:r>
      <w:r w:rsidRPr="00470712">
        <w:rPr>
          <w:b/>
        </w:rPr>
        <w:t xml:space="preserve"> </w:t>
      </w:r>
      <w:r w:rsidRPr="00C8535F">
        <w:t>Identificar</w:t>
      </w:r>
      <w:proofErr w:type="gramEnd"/>
      <w:r w:rsidRPr="00C8535F">
        <w:t xml:space="preserve"> as transformações ocorridas nos processos de deslocamento das pessoas e mercadorias, analisando as formas de adaptação ou marginalização.</w:t>
      </w:r>
    </w:p>
    <w:p w14:paraId="18154EA8" w14:textId="77777777" w:rsidR="003D72A6" w:rsidRPr="00470712" w:rsidRDefault="003D72A6" w:rsidP="00470712">
      <w:pPr>
        <w:pStyle w:val="00textosemparagrafo"/>
        <w:spacing w:after="120"/>
      </w:pPr>
      <w:r w:rsidRPr="003625EB">
        <w:rPr>
          <w:b/>
        </w:rPr>
        <w:t>(EF04HI07</w:t>
      </w:r>
      <w:proofErr w:type="gramStart"/>
      <w:r w:rsidRPr="003625EB">
        <w:rPr>
          <w:b/>
        </w:rPr>
        <w:t>)</w:t>
      </w:r>
      <w:r w:rsidRPr="00470712">
        <w:rPr>
          <w:b/>
        </w:rPr>
        <w:t xml:space="preserve"> </w:t>
      </w:r>
      <w:r w:rsidRPr="00C8535F">
        <w:t>Identificar e descrever</w:t>
      </w:r>
      <w:proofErr w:type="gramEnd"/>
      <w:r w:rsidRPr="00C8535F">
        <w:t xml:space="preserve"> a importância dos caminhos terrestres, </w:t>
      </w:r>
      <w:proofErr w:type="spellStart"/>
      <w:r w:rsidRPr="00C8535F">
        <w:t>ﬂuviais</w:t>
      </w:r>
      <w:proofErr w:type="spellEnd"/>
      <w:r w:rsidRPr="00C8535F">
        <w:t xml:space="preserve"> e marítimos para a dinâmica da vida comercial.</w:t>
      </w:r>
    </w:p>
    <w:p w14:paraId="006DBA75" w14:textId="77777777" w:rsidR="00D9025E" w:rsidRPr="00470712" w:rsidRDefault="00D9025E" w:rsidP="00470712">
      <w:pPr>
        <w:pStyle w:val="00textosemparagrafo"/>
        <w:spacing w:after="120"/>
        <w:rPr>
          <w:b/>
        </w:rPr>
      </w:pPr>
    </w:p>
    <w:p w14:paraId="047730D1" w14:textId="77777777" w:rsidR="003D72A6" w:rsidRPr="00470712" w:rsidRDefault="003D72A6" w:rsidP="00470712">
      <w:pPr>
        <w:pStyle w:val="00textosemparagrafo"/>
        <w:spacing w:after="120"/>
        <w:rPr>
          <w:b/>
        </w:rPr>
      </w:pPr>
      <w:r w:rsidRPr="00531A13">
        <w:rPr>
          <w:b/>
        </w:rPr>
        <w:t>Objetivos</w:t>
      </w:r>
      <w:r w:rsidRPr="00470712">
        <w:rPr>
          <w:b/>
        </w:rPr>
        <w:t>:</w:t>
      </w:r>
    </w:p>
    <w:p w14:paraId="6B9874BA" w14:textId="77777777" w:rsidR="003D72A6" w:rsidRPr="00470712" w:rsidRDefault="003D72A6" w:rsidP="00470712">
      <w:pPr>
        <w:pStyle w:val="00textosemparagrafo"/>
        <w:spacing w:after="120"/>
      </w:pPr>
      <w:bookmarkStart w:id="1" w:name="OLE_LINK1"/>
      <w:bookmarkStart w:id="2" w:name="OLE_LINK9"/>
      <w:r w:rsidRPr="00C8535F">
        <w:t>Conhecer o contexto de desenvolvimento do comércio na Antiguidade, com ênfase nas atividades desenvolvidas pelos fenícios.</w:t>
      </w:r>
    </w:p>
    <w:p w14:paraId="52C2E341" w14:textId="77777777" w:rsidR="003D72A6" w:rsidRPr="00470712" w:rsidRDefault="003D72A6" w:rsidP="00470712">
      <w:pPr>
        <w:pStyle w:val="00textosemparagrafo"/>
        <w:spacing w:after="120"/>
      </w:pPr>
      <w:r w:rsidRPr="00470712">
        <w:t>Conhecer algumas das rotas comerciais desenvolvidas a partir do Mediterrâneo ao longo do tempo.</w:t>
      </w:r>
    </w:p>
    <w:p w14:paraId="19950CCE" w14:textId="77777777" w:rsidR="003D72A6" w:rsidRPr="00470712" w:rsidRDefault="003D72A6" w:rsidP="00470712">
      <w:pPr>
        <w:pStyle w:val="00textosemparagrafo"/>
        <w:spacing w:after="120"/>
      </w:pPr>
      <w:r w:rsidRPr="00470712">
        <w:t>Relacionar contextos de expansão comercial a mudanças sociais em diversas épocas e lugares.</w:t>
      </w:r>
    </w:p>
    <w:p w14:paraId="0C96CAB0" w14:textId="77777777" w:rsidR="00D9025E" w:rsidRPr="00470712" w:rsidRDefault="00D9025E" w:rsidP="00470712">
      <w:pPr>
        <w:pStyle w:val="00textosemparagrafo"/>
        <w:spacing w:after="120"/>
        <w:rPr>
          <w:b/>
        </w:rPr>
      </w:pPr>
    </w:p>
    <w:p w14:paraId="06190CA9" w14:textId="77777777" w:rsidR="003D72A6" w:rsidRPr="00470712" w:rsidRDefault="003D72A6" w:rsidP="00470712">
      <w:pPr>
        <w:pStyle w:val="00textosemparagrafo"/>
        <w:spacing w:after="120"/>
        <w:rPr>
          <w:b/>
        </w:rPr>
      </w:pPr>
      <w:bookmarkStart w:id="3" w:name="_Hlk496627771"/>
      <w:bookmarkEnd w:id="1"/>
      <w:bookmarkEnd w:id="2"/>
      <w:r>
        <w:rPr>
          <w:b/>
        </w:rPr>
        <w:t>Justificativa pedagógica</w:t>
      </w:r>
      <w:r w:rsidRPr="00470712">
        <w:rPr>
          <w:b/>
        </w:rPr>
        <w:t xml:space="preserve">: </w:t>
      </w:r>
      <w:bookmarkEnd w:id="3"/>
    </w:p>
    <w:p w14:paraId="0A07705C" w14:textId="3FB9DB47" w:rsidR="003D72A6" w:rsidRPr="00470712" w:rsidRDefault="003D72A6" w:rsidP="00470712">
      <w:pPr>
        <w:pStyle w:val="00textosemparagrafo"/>
        <w:spacing w:after="120"/>
      </w:pPr>
      <w:r w:rsidRPr="00C8535F">
        <w:t>A pesquisa historiográfica profissional estabeleceu</w:t>
      </w:r>
      <w:r w:rsidR="00EC5173" w:rsidRPr="00C8535F">
        <w:t>-se</w:t>
      </w:r>
      <w:r w:rsidRPr="00C8535F">
        <w:t xml:space="preserve"> como </w:t>
      </w:r>
      <w:r w:rsidRPr="00470712">
        <w:t xml:space="preserve">cadeira acadêmica ao longo do século XIX, adotando métodos e técnicas que contribuíram para </w:t>
      </w:r>
      <w:r w:rsidR="00EC5173" w:rsidRPr="00470712">
        <w:t>o</w:t>
      </w:r>
      <w:r w:rsidRPr="00470712">
        <w:t xml:space="preserve"> refinamento do trabalho do historiador. Entretanto, d</w:t>
      </w:r>
      <w:r w:rsidR="00EC5173" w:rsidRPr="00470712">
        <w:t xml:space="preserve">a perspectiva </w:t>
      </w:r>
      <w:r w:rsidRPr="00470712">
        <w:t>teóric</w:t>
      </w:r>
      <w:r w:rsidR="00EC5173" w:rsidRPr="00470712">
        <w:t>a</w:t>
      </w:r>
      <w:r w:rsidRPr="00470712">
        <w:t>, era um modelo que privilegiava a história política d</w:t>
      </w:r>
      <w:r w:rsidR="00EC5173" w:rsidRPr="00470712">
        <w:t>o</w:t>
      </w:r>
      <w:r w:rsidRPr="00470712">
        <w:t xml:space="preserve"> ponto de vista dos grandes personagens e das instituições. Ao longo do século XX</w:t>
      </w:r>
      <w:r w:rsidR="00EC5173" w:rsidRPr="00470712">
        <w:t>,</w:t>
      </w:r>
      <w:r w:rsidRPr="00470712">
        <w:t xml:space="preserve"> o modelo tradicional sofreu diversas críticas</w:t>
      </w:r>
      <w:r w:rsidR="00EC5173" w:rsidRPr="00470712">
        <w:t>,</w:t>
      </w:r>
      <w:r w:rsidRPr="00470712">
        <w:t xml:space="preserve"> e a historiografia incorporou outras vertentes, sendo uma das mais importantes a história econômica. Porém, para que os alunos da educação básica possam ter uma compreensão adequada das questões econômicas do passado, é preciso que conheçam contextos de relações de troca, o que envolve necessariamente o estudo das rotas comerciais.</w:t>
      </w:r>
    </w:p>
    <w:p w14:paraId="5A6E3F67" w14:textId="77777777" w:rsidR="003D72A6" w:rsidRPr="00470712" w:rsidRDefault="003D72A6" w:rsidP="00470712">
      <w:pPr>
        <w:pStyle w:val="00textosemparagrafo"/>
        <w:spacing w:after="120"/>
        <w:rPr>
          <w:b/>
        </w:rPr>
      </w:pPr>
    </w:p>
    <w:p w14:paraId="52834548" w14:textId="328666B3" w:rsidR="003D72A6" w:rsidRDefault="003D72A6" w:rsidP="00D9025E">
      <w:pPr>
        <w:pStyle w:val="00textosemparagrafo"/>
      </w:pPr>
      <w:r w:rsidRPr="00B032C2">
        <w:rPr>
          <w:b/>
        </w:rPr>
        <w:t>Número de aulas</w:t>
      </w:r>
      <w:r w:rsidRPr="00470712">
        <w:rPr>
          <w:b/>
        </w:rPr>
        <w:t>:</w:t>
      </w:r>
      <w:r w:rsidR="00D9025E">
        <w:t xml:space="preserve"> </w:t>
      </w:r>
      <w:r>
        <w:t>3</w:t>
      </w:r>
    </w:p>
    <w:p w14:paraId="488591A7" w14:textId="77777777" w:rsidR="00D9025E" w:rsidRDefault="00D9025E" w:rsidP="00D9025E">
      <w:pPr>
        <w:pStyle w:val="00textosemparagrafo"/>
      </w:pPr>
    </w:p>
    <w:p w14:paraId="1105C675" w14:textId="17EFF80C" w:rsidR="00D9025E" w:rsidRDefault="003D72A6" w:rsidP="00D9025E">
      <w:pPr>
        <w:pStyle w:val="00textosemparagrafo"/>
      </w:pPr>
      <w:bookmarkStart w:id="4" w:name="_Hlk496623061"/>
      <w:r w:rsidRPr="007B4BE6">
        <w:rPr>
          <w:b/>
        </w:rPr>
        <w:t>Tempo estimado</w:t>
      </w:r>
      <w:r w:rsidRPr="00470712">
        <w:rPr>
          <w:b/>
        </w:rPr>
        <w:t>:</w:t>
      </w:r>
      <w:r>
        <w:t xml:space="preserve"> 50 minutos por aula</w:t>
      </w:r>
    </w:p>
    <w:p w14:paraId="6C0B9C67" w14:textId="77777777" w:rsidR="00D9025E" w:rsidRDefault="00D9025E">
      <w:pPr>
        <w:rPr>
          <w:rFonts w:ascii="Tahoma" w:hAnsi="Tahoma" w:cs="Arial"/>
          <w:iCs w:val="0"/>
          <w:color w:val="000000"/>
          <w:sz w:val="22"/>
          <w:szCs w:val="22"/>
          <w:lang w:eastAsia="es-ES"/>
        </w:rPr>
      </w:pPr>
      <w:r>
        <w:br w:type="page"/>
      </w:r>
    </w:p>
    <w:bookmarkEnd w:id="4"/>
    <w:p w14:paraId="259B2E2D" w14:textId="30E8C757" w:rsidR="003D72A6" w:rsidRPr="00376075" w:rsidRDefault="003D72A6" w:rsidP="004F4C26">
      <w:pPr>
        <w:pStyle w:val="00PESO2"/>
      </w:pPr>
      <w:r w:rsidRPr="00376075">
        <w:lastRenderedPageBreak/>
        <w:t>Aula 1</w:t>
      </w:r>
    </w:p>
    <w:p w14:paraId="4E255B81" w14:textId="77777777" w:rsidR="00791341" w:rsidRDefault="00791341" w:rsidP="00791341">
      <w:pPr>
        <w:pStyle w:val="00textosemparagrafo"/>
      </w:pPr>
    </w:p>
    <w:p w14:paraId="4D474C9D" w14:textId="77777777" w:rsidR="003D72A6" w:rsidRPr="00470712" w:rsidRDefault="003D72A6" w:rsidP="00C8535F">
      <w:pPr>
        <w:pStyle w:val="00peso3"/>
        <w:rPr>
          <w:b/>
        </w:rPr>
      </w:pPr>
      <w:r w:rsidRPr="00470712">
        <w:rPr>
          <w:b/>
        </w:rPr>
        <w:t xml:space="preserve">Conteúdo específico </w:t>
      </w:r>
    </w:p>
    <w:p w14:paraId="4352FBD3" w14:textId="77777777" w:rsidR="003D72A6" w:rsidRPr="00C8535F" w:rsidRDefault="003D72A6" w:rsidP="00470712">
      <w:pPr>
        <w:pStyle w:val="00textosemparagrafo"/>
        <w:spacing w:after="120"/>
      </w:pPr>
      <w:r w:rsidRPr="00C8535F">
        <w:t>O comércio no Mediterrâneo na Antiguidade.</w:t>
      </w:r>
    </w:p>
    <w:p w14:paraId="09C9B98A" w14:textId="77777777" w:rsidR="00D9025E" w:rsidRPr="00C8535F" w:rsidRDefault="00D9025E" w:rsidP="00470712">
      <w:pPr>
        <w:pStyle w:val="00peso3"/>
      </w:pPr>
    </w:p>
    <w:p w14:paraId="6193B0DB" w14:textId="77777777" w:rsidR="003D72A6" w:rsidRPr="00470712" w:rsidRDefault="003D72A6" w:rsidP="00470712">
      <w:pPr>
        <w:pStyle w:val="00peso3"/>
        <w:rPr>
          <w:b/>
        </w:rPr>
      </w:pPr>
      <w:r w:rsidRPr="00470712">
        <w:rPr>
          <w:b/>
        </w:rPr>
        <w:t xml:space="preserve">Recursos didáticos </w:t>
      </w:r>
    </w:p>
    <w:p w14:paraId="2A071A8F" w14:textId="77777777" w:rsidR="003D72A6" w:rsidRDefault="003D72A6" w:rsidP="00470712">
      <w:pPr>
        <w:pStyle w:val="00textosemparagrafo"/>
        <w:spacing w:after="120"/>
      </w:pPr>
      <w:r>
        <w:t>Lousa</w:t>
      </w:r>
      <w:r w:rsidRPr="003625EB">
        <w:t xml:space="preserve"> e giz.</w:t>
      </w:r>
    </w:p>
    <w:p w14:paraId="25291EB2" w14:textId="77777777" w:rsidR="002A0FFF" w:rsidRPr="003625EB" w:rsidRDefault="002A0FFF" w:rsidP="002A0FFF">
      <w:pPr>
        <w:pStyle w:val="00textosemparagrafo"/>
        <w:spacing w:after="120"/>
      </w:pPr>
      <w:r w:rsidRPr="003625EB">
        <w:t>Mapa histórico do Mediterrâneo na Antiguidade</w:t>
      </w:r>
      <w:r>
        <w:t>.</w:t>
      </w:r>
    </w:p>
    <w:p w14:paraId="358B4E4F" w14:textId="77777777" w:rsidR="002A0FFF" w:rsidRPr="003625EB" w:rsidRDefault="002A0FFF" w:rsidP="002A0FFF">
      <w:pPr>
        <w:pStyle w:val="00textosemparagrafo"/>
        <w:spacing w:after="120"/>
      </w:pPr>
      <w:r w:rsidRPr="003625EB">
        <w:t>Computador e projetor multimídia (caso não disponha de mapa histórico)</w:t>
      </w:r>
      <w:r>
        <w:t>.</w:t>
      </w:r>
    </w:p>
    <w:p w14:paraId="4A6AB134" w14:textId="77777777" w:rsidR="00D9025E" w:rsidRPr="003625EB" w:rsidRDefault="00D9025E" w:rsidP="00D9025E">
      <w:pPr>
        <w:pStyle w:val="00textosemparagrafo"/>
      </w:pPr>
    </w:p>
    <w:p w14:paraId="6D92A76E" w14:textId="77777777" w:rsidR="003D72A6" w:rsidRPr="00470712" w:rsidRDefault="003D72A6" w:rsidP="00C8535F">
      <w:pPr>
        <w:pStyle w:val="00peso3"/>
        <w:rPr>
          <w:b/>
        </w:rPr>
      </w:pPr>
      <w:r w:rsidRPr="00470712">
        <w:rPr>
          <w:b/>
        </w:rPr>
        <w:t xml:space="preserve">Encaminhamento </w:t>
      </w:r>
    </w:p>
    <w:p w14:paraId="2E2E0BBE" w14:textId="3A35412B" w:rsidR="003D72A6" w:rsidRPr="003625EB" w:rsidRDefault="003D72A6" w:rsidP="00470712">
      <w:pPr>
        <w:pStyle w:val="00textosemparagrafo"/>
        <w:spacing w:after="120"/>
      </w:pPr>
      <w:r w:rsidRPr="003625EB">
        <w:t>Inicie a aula explicando aos alunos que um dos povos antigos que mais se destac</w:t>
      </w:r>
      <w:r>
        <w:t>aram</w:t>
      </w:r>
      <w:r w:rsidRPr="003625EB">
        <w:t xml:space="preserve"> em relação às atividades comerciais fo</w:t>
      </w:r>
      <w:r w:rsidR="004956D2">
        <w:t>i</w:t>
      </w:r>
      <w:r w:rsidRPr="003625EB">
        <w:t xml:space="preserve"> o fenício. Apresente um mapa histórico da região </w:t>
      </w:r>
      <w:r>
        <w:t>do Mediterr</w:t>
      </w:r>
      <w:r w:rsidR="004956D2">
        <w:t>â</w:t>
      </w:r>
      <w:r>
        <w:t>neo</w:t>
      </w:r>
      <w:r w:rsidRPr="003625EB">
        <w:t xml:space="preserve"> na Antiguidade, indicando onde se situava</w:t>
      </w:r>
      <w:r>
        <w:t>m</w:t>
      </w:r>
      <w:r w:rsidRPr="003625EB">
        <w:t xml:space="preserve"> </w:t>
      </w:r>
      <w:r>
        <w:t>as terras fenícias</w:t>
      </w:r>
      <w:r w:rsidRPr="003625EB">
        <w:t xml:space="preserve"> e quais eram as principais rotas de comércio. Opcionalmente</w:t>
      </w:r>
      <w:r w:rsidR="004956D2">
        <w:t>,</w:t>
      </w:r>
      <w:r w:rsidRPr="003625EB">
        <w:t xml:space="preserve"> baixe a imagem das rotas comerciais</w:t>
      </w:r>
      <w:r>
        <w:t xml:space="preserve"> e</w:t>
      </w:r>
      <w:r w:rsidRPr="003625EB">
        <w:t xml:space="preserve"> </w:t>
      </w:r>
      <w:r>
        <w:t>mostre</w:t>
      </w:r>
      <w:r w:rsidRPr="003625EB">
        <w:t>-a aos alunos por meio de um projetor multimídia.</w:t>
      </w:r>
    </w:p>
    <w:p w14:paraId="37853757" w14:textId="51ED4A17" w:rsidR="003D72A6" w:rsidRPr="003625EB" w:rsidRDefault="003D72A6" w:rsidP="00470712">
      <w:pPr>
        <w:pStyle w:val="00textosemparagrafo"/>
        <w:spacing w:after="120"/>
      </w:pPr>
      <w:r>
        <w:t>Forneça</w:t>
      </w:r>
      <w:r w:rsidRPr="003625EB">
        <w:t xml:space="preserve"> aos alunos informações complementares sobre os fenícios, sua organização política, </w:t>
      </w:r>
      <w:r w:rsidR="004956D2">
        <w:t xml:space="preserve">suas </w:t>
      </w:r>
      <w:r w:rsidRPr="003625EB">
        <w:t xml:space="preserve">atividades agrícolas, </w:t>
      </w:r>
      <w:r w:rsidR="004956D2">
        <w:t xml:space="preserve">sua </w:t>
      </w:r>
      <w:r w:rsidRPr="003625EB">
        <w:t xml:space="preserve">origem étnica, </w:t>
      </w:r>
      <w:r w:rsidR="004956D2">
        <w:t xml:space="preserve">suas </w:t>
      </w:r>
      <w:r w:rsidRPr="003625EB">
        <w:t>crenças religiosas etc., procurando</w:t>
      </w:r>
      <w:r w:rsidR="004956D2">
        <w:t>,</w:t>
      </w:r>
      <w:r w:rsidRPr="003625EB">
        <w:t xml:space="preserve"> na medida do possível</w:t>
      </w:r>
      <w:r>
        <w:t>,</w:t>
      </w:r>
      <w:r w:rsidRPr="003625EB">
        <w:t xml:space="preserve"> relacionar essas atividades </w:t>
      </w:r>
      <w:r w:rsidR="004956D2">
        <w:t>com a</w:t>
      </w:r>
      <w:r w:rsidRPr="003625EB">
        <w:t xml:space="preserve">s práticas comerciais </w:t>
      </w:r>
      <w:r>
        <w:t>des</w:t>
      </w:r>
      <w:r w:rsidR="004956D2">
        <w:t>s</w:t>
      </w:r>
      <w:r>
        <w:t>e povo</w:t>
      </w:r>
      <w:r w:rsidRPr="003625EB">
        <w:t>.</w:t>
      </w:r>
    </w:p>
    <w:p w14:paraId="0CA8CABE" w14:textId="174038D6" w:rsidR="003D72A6" w:rsidRPr="003625EB" w:rsidRDefault="004956D2" w:rsidP="00470712">
      <w:pPr>
        <w:pStyle w:val="00textosemparagrafo"/>
        <w:spacing w:after="120"/>
      </w:pPr>
      <w:r>
        <w:t xml:space="preserve">Esclareça </w:t>
      </w:r>
      <w:r w:rsidR="003D72A6" w:rsidRPr="003625EB">
        <w:t xml:space="preserve">que os antigos fenícios foram também importantes pela difusão do uso da escrita na </w:t>
      </w:r>
      <w:r w:rsidR="003D72A6">
        <w:t>A</w:t>
      </w:r>
      <w:r w:rsidR="003D72A6" w:rsidRPr="003625EB">
        <w:t>ntiguidade.</w:t>
      </w:r>
    </w:p>
    <w:p w14:paraId="42768F19" w14:textId="55AF2F59" w:rsidR="003D72A6" w:rsidRPr="003625EB" w:rsidRDefault="003D72A6" w:rsidP="00470712">
      <w:pPr>
        <w:pStyle w:val="00textosemparagrafo"/>
        <w:spacing w:after="120"/>
      </w:pPr>
      <w:r w:rsidRPr="003625EB">
        <w:t>Ao final da aula</w:t>
      </w:r>
      <w:r>
        <w:t>,</w:t>
      </w:r>
      <w:r w:rsidRPr="003625EB">
        <w:t xml:space="preserve"> proponha aos alunos uma pesquisa sobre os principais artigos comercializados pelos fenícios na </w:t>
      </w:r>
      <w:r>
        <w:t>A</w:t>
      </w:r>
      <w:r w:rsidRPr="003625EB">
        <w:t>ntiguidade. Se julgar oportuno</w:t>
      </w:r>
      <w:r>
        <w:t>,</w:t>
      </w:r>
      <w:r w:rsidRPr="003625EB">
        <w:t xml:space="preserve"> é possível expandir esse quadro, dividindo a turma em grupos e propondo pesquisas sobre as práticas comerciais de diferentes povos da Antiguidade, como gregos, romanos, hebreus, egípcios, babilônios, persas etc.</w:t>
      </w:r>
    </w:p>
    <w:p w14:paraId="595C9523" w14:textId="7A1CF459" w:rsidR="00D9025E" w:rsidRDefault="00D9025E">
      <w:pPr>
        <w:rPr>
          <w:rFonts w:ascii="Tahoma" w:hAnsi="Tahoma" w:cs="Arial"/>
          <w:iCs w:val="0"/>
          <w:color w:val="000000"/>
          <w:sz w:val="22"/>
          <w:szCs w:val="22"/>
          <w:lang w:eastAsia="es-ES"/>
        </w:rPr>
      </w:pPr>
      <w:r>
        <w:br w:type="page"/>
      </w:r>
    </w:p>
    <w:p w14:paraId="4FB485B9" w14:textId="02136B3B" w:rsidR="003D72A6" w:rsidRPr="00376075" w:rsidRDefault="003D72A6" w:rsidP="004F4C26">
      <w:pPr>
        <w:pStyle w:val="00PESO2"/>
      </w:pPr>
      <w:bookmarkStart w:id="5" w:name="OLE_LINK6"/>
      <w:bookmarkStart w:id="6" w:name="OLE_LINK7"/>
      <w:r w:rsidRPr="00376075">
        <w:lastRenderedPageBreak/>
        <w:t>Aula 2</w:t>
      </w:r>
    </w:p>
    <w:p w14:paraId="657E28FD" w14:textId="77777777" w:rsidR="00773142" w:rsidRDefault="00773142" w:rsidP="00773142">
      <w:pPr>
        <w:pStyle w:val="00textosemparagrafo"/>
      </w:pPr>
    </w:p>
    <w:p w14:paraId="5B7AE026" w14:textId="5ACB8DA1" w:rsidR="003D72A6" w:rsidRPr="00470712" w:rsidRDefault="003D72A6" w:rsidP="00C8535F">
      <w:pPr>
        <w:pStyle w:val="00peso3"/>
        <w:rPr>
          <w:b/>
        </w:rPr>
      </w:pPr>
      <w:r w:rsidRPr="00470712">
        <w:rPr>
          <w:b/>
        </w:rPr>
        <w:t xml:space="preserve">Conteúdo específico </w:t>
      </w:r>
    </w:p>
    <w:p w14:paraId="13F5F8C2" w14:textId="77777777" w:rsidR="003D72A6" w:rsidRDefault="003D72A6" w:rsidP="00D9025E">
      <w:pPr>
        <w:pStyle w:val="00textosemparagrafo"/>
      </w:pPr>
      <w:r>
        <w:t>Rotas comerciais no passado.</w:t>
      </w:r>
    </w:p>
    <w:p w14:paraId="2A2AE1F3" w14:textId="77777777" w:rsidR="00D9025E" w:rsidRPr="00531A13" w:rsidRDefault="00D9025E" w:rsidP="00D9025E">
      <w:pPr>
        <w:pStyle w:val="00textosemparagrafo"/>
      </w:pPr>
    </w:p>
    <w:p w14:paraId="5E54F3FB" w14:textId="40011366" w:rsidR="003D72A6" w:rsidRPr="00470712" w:rsidRDefault="003D72A6" w:rsidP="00C8535F">
      <w:pPr>
        <w:pStyle w:val="00peso3"/>
        <w:rPr>
          <w:b/>
        </w:rPr>
      </w:pPr>
      <w:r w:rsidRPr="00470712">
        <w:rPr>
          <w:b/>
        </w:rPr>
        <w:t>Recursos didáticos</w:t>
      </w:r>
    </w:p>
    <w:p w14:paraId="7C20C54A" w14:textId="77777777" w:rsidR="003D72A6" w:rsidRDefault="003D72A6" w:rsidP="00470712">
      <w:pPr>
        <w:pStyle w:val="00textosemparagrafo"/>
        <w:spacing w:after="120"/>
      </w:pPr>
      <w:r>
        <w:t>Lousa</w:t>
      </w:r>
      <w:r w:rsidRPr="003625EB">
        <w:t xml:space="preserve"> e giz</w:t>
      </w:r>
      <w:r>
        <w:t>.</w:t>
      </w:r>
    </w:p>
    <w:p w14:paraId="5D0E890D" w14:textId="77777777" w:rsidR="00D9025E" w:rsidRPr="003625EB" w:rsidRDefault="00D9025E" w:rsidP="00470712">
      <w:pPr>
        <w:pStyle w:val="00textosemparagrafo"/>
        <w:spacing w:after="120"/>
      </w:pPr>
    </w:p>
    <w:p w14:paraId="103D914F" w14:textId="13D1AA85" w:rsidR="003D72A6" w:rsidRPr="00470712" w:rsidRDefault="003D72A6" w:rsidP="00C8535F">
      <w:pPr>
        <w:pStyle w:val="00peso3"/>
        <w:rPr>
          <w:b/>
        </w:rPr>
      </w:pPr>
      <w:bookmarkStart w:id="7" w:name="OLE_LINK8"/>
      <w:bookmarkEnd w:id="5"/>
      <w:bookmarkEnd w:id="6"/>
      <w:r w:rsidRPr="00470712">
        <w:rPr>
          <w:b/>
        </w:rPr>
        <w:t>Encaminhamento</w:t>
      </w:r>
    </w:p>
    <w:p w14:paraId="24FC4D0E" w14:textId="15D13379" w:rsidR="003D72A6" w:rsidRPr="003625EB" w:rsidRDefault="003D72A6" w:rsidP="00470712">
      <w:pPr>
        <w:pStyle w:val="00textosemparagrafo"/>
        <w:spacing w:after="120"/>
      </w:pPr>
      <w:r w:rsidRPr="003625EB">
        <w:t xml:space="preserve">Inicie a aula solicitando </w:t>
      </w:r>
      <w:r>
        <w:t>aos</w:t>
      </w:r>
      <w:r w:rsidRPr="003625EB">
        <w:t xml:space="preserve"> alunos </w:t>
      </w:r>
      <w:r>
        <w:t>que compartilhem</w:t>
      </w:r>
      <w:r w:rsidRPr="003625EB">
        <w:t xml:space="preserve"> com a turma os resultados da pesquisa que realizaram. Oriente a ordem </w:t>
      </w:r>
      <w:r>
        <w:t>das</w:t>
      </w:r>
      <w:r w:rsidRPr="003625EB">
        <w:t xml:space="preserve"> apresentações e </w:t>
      </w:r>
      <w:r>
        <w:t xml:space="preserve">peça que </w:t>
      </w:r>
      <w:r w:rsidRPr="003625EB">
        <w:t>leiam em voz alta o que descobriram sobre os produtos comercializados pelos antigos fenícios (ou por outros povos, se tiver decidido ampliar o quadro de análise).</w:t>
      </w:r>
    </w:p>
    <w:bookmarkEnd w:id="7"/>
    <w:p w14:paraId="7E24E541" w14:textId="29F6B1A2" w:rsidR="003D72A6" w:rsidRPr="003625EB" w:rsidRDefault="003D72A6" w:rsidP="00470712">
      <w:pPr>
        <w:pStyle w:val="00textosemparagrafo"/>
        <w:spacing w:after="120"/>
      </w:pPr>
      <w:r w:rsidRPr="003625EB">
        <w:t xml:space="preserve">Após a apresentação dos alunos, </w:t>
      </w:r>
      <w:r w:rsidR="004956D2">
        <w:t xml:space="preserve">esclareça </w:t>
      </w:r>
      <w:r w:rsidRPr="003625EB">
        <w:t>que os fenícios</w:t>
      </w:r>
      <w:r w:rsidR="004956D2">
        <w:t>,</w:t>
      </w:r>
      <w:r w:rsidRPr="003625EB">
        <w:t xml:space="preserve"> </w:t>
      </w:r>
      <w:r w:rsidR="004956D2" w:rsidRPr="003625EB">
        <w:t>a princípio</w:t>
      </w:r>
      <w:r w:rsidR="004956D2">
        <w:t>,</w:t>
      </w:r>
      <w:r w:rsidR="004956D2" w:rsidRPr="003625EB">
        <w:t xml:space="preserve"> </w:t>
      </w:r>
      <w:r w:rsidRPr="003625EB">
        <w:t>comercializavam madeira, vidro e principalmente púrpura de Tiro, um corante de tecidos extraído de um molusco. Acrescente que</w:t>
      </w:r>
      <w:r>
        <w:t>,</w:t>
      </w:r>
      <w:r w:rsidRPr="003625EB">
        <w:t xml:space="preserve"> com o passar do tempo</w:t>
      </w:r>
      <w:r>
        <w:t>,</w:t>
      </w:r>
      <w:r w:rsidRPr="003625EB">
        <w:t xml:space="preserve"> </w:t>
      </w:r>
      <w:r w:rsidR="004956D2">
        <w:t xml:space="preserve">eles </w:t>
      </w:r>
      <w:r w:rsidRPr="003625EB">
        <w:t xml:space="preserve">ampliaram sua rede de comércio, vendendo vinho aos egípcios e trazendo estanho da Bretanha, para a fabricação de bronze (uma liga metálica de cobre e estanho). </w:t>
      </w:r>
      <w:r w:rsidR="004956D2">
        <w:t xml:space="preserve">Comente </w:t>
      </w:r>
      <w:r w:rsidRPr="003625EB">
        <w:t>que os fenícios também levavam mercadorias de um porto a outro</w:t>
      </w:r>
      <w:r w:rsidR="0087530E">
        <w:t>;</w:t>
      </w:r>
      <w:r w:rsidRPr="003625EB">
        <w:t xml:space="preserve"> por exemplo, traziam rolos de papiro do Egito para vend</w:t>
      </w:r>
      <w:r>
        <w:t>ê</w:t>
      </w:r>
      <w:r w:rsidRPr="003625EB">
        <w:t>-los a populações de cidades gregas.</w:t>
      </w:r>
    </w:p>
    <w:p w14:paraId="687BE047" w14:textId="78094BAC" w:rsidR="003D72A6" w:rsidRPr="003625EB" w:rsidRDefault="003D72A6" w:rsidP="00470712">
      <w:pPr>
        <w:pStyle w:val="00textosemparagrafo"/>
        <w:spacing w:after="120"/>
      </w:pPr>
      <w:r w:rsidRPr="003625EB">
        <w:t>Finalize a aula com uma conversa sobre os produtos comercializados na Antiguidade que continuam sendo importantes nos dias de hoje, como os metais, assim como aqueles que não existem mais, ou são muito raros, como a púrpura d</w:t>
      </w:r>
      <w:r w:rsidR="0087530E">
        <w:t>e</w:t>
      </w:r>
      <w:r w:rsidRPr="003625EB">
        <w:t xml:space="preserve"> Tiro.</w:t>
      </w:r>
    </w:p>
    <w:p w14:paraId="7357F2C2" w14:textId="022D068D" w:rsidR="00D9025E" w:rsidRDefault="00D9025E">
      <w:pPr>
        <w:rPr>
          <w:rFonts w:ascii="Tahoma" w:hAnsi="Tahoma" w:cs="Arial"/>
          <w:iCs w:val="0"/>
          <w:color w:val="000000"/>
          <w:sz w:val="22"/>
          <w:szCs w:val="22"/>
          <w:lang w:eastAsia="es-ES"/>
        </w:rPr>
      </w:pPr>
      <w:r>
        <w:br w:type="page"/>
      </w:r>
    </w:p>
    <w:p w14:paraId="1008FD0F" w14:textId="6D3433E9" w:rsidR="003D72A6" w:rsidRPr="00376075" w:rsidRDefault="003D72A6" w:rsidP="004F4C26">
      <w:pPr>
        <w:pStyle w:val="00PESO2"/>
      </w:pPr>
      <w:r w:rsidRPr="00376075">
        <w:lastRenderedPageBreak/>
        <w:t xml:space="preserve">Aula </w:t>
      </w:r>
      <w:r>
        <w:t>3</w:t>
      </w:r>
    </w:p>
    <w:p w14:paraId="31500F84" w14:textId="77777777" w:rsidR="00B02178" w:rsidRDefault="00B02178" w:rsidP="00B02178">
      <w:pPr>
        <w:pStyle w:val="00textosemparagrafo"/>
      </w:pPr>
    </w:p>
    <w:p w14:paraId="43E0D03C" w14:textId="6D396079" w:rsidR="003D72A6" w:rsidRPr="00470712" w:rsidRDefault="003D72A6" w:rsidP="00C8535F">
      <w:pPr>
        <w:pStyle w:val="00peso3"/>
        <w:rPr>
          <w:b/>
        </w:rPr>
      </w:pPr>
      <w:r w:rsidRPr="00470712">
        <w:rPr>
          <w:b/>
        </w:rPr>
        <w:t>Conteúdo específico</w:t>
      </w:r>
    </w:p>
    <w:p w14:paraId="22A178F2" w14:textId="17A8EBB0" w:rsidR="003D72A6" w:rsidRPr="003625EB" w:rsidRDefault="003D72A6" w:rsidP="00470712">
      <w:pPr>
        <w:pStyle w:val="00textosemparagrafo"/>
        <w:spacing w:after="120"/>
      </w:pPr>
      <w:r w:rsidRPr="003625EB">
        <w:t>A escravidão e a comercialização de sere</w:t>
      </w:r>
      <w:r w:rsidR="0087530E">
        <w:t>s</w:t>
      </w:r>
      <w:r w:rsidRPr="003625EB">
        <w:t xml:space="preserve"> humanos</w:t>
      </w:r>
      <w:r>
        <w:t>.</w:t>
      </w:r>
    </w:p>
    <w:p w14:paraId="27A9AC04" w14:textId="77777777" w:rsidR="003D72A6" w:rsidRPr="00531A13" w:rsidRDefault="003D72A6" w:rsidP="00D9025E">
      <w:pPr>
        <w:pStyle w:val="00textosemparagrafo"/>
      </w:pPr>
    </w:p>
    <w:p w14:paraId="3338CF99" w14:textId="4D36F280" w:rsidR="003D72A6" w:rsidRPr="00470712" w:rsidRDefault="003D72A6" w:rsidP="00C8535F">
      <w:pPr>
        <w:pStyle w:val="00peso3"/>
        <w:rPr>
          <w:b/>
        </w:rPr>
      </w:pPr>
      <w:r w:rsidRPr="00470712">
        <w:rPr>
          <w:b/>
        </w:rPr>
        <w:t>Recursos didáticos</w:t>
      </w:r>
    </w:p>
    <w:p w14:paraId="2580F8A0" w14:textId="77777777" w:rsidR="003D72A6" w:rsidRPr="003625EB" w:rsidRDefault="003D72A6" w:rsidP="00470712">
      <w:pPr>
        <w:pStyle w:val="00textosemparagrafo"/>
        <w:spacing w:after="120"/>
      </w:pPr>
      <w:r>
        <w:t>Lousa</w:t>
      </w:r>
      <w:r w:rsidRPr="003625EB">
        <w:t xml:space="preserve"> e giz.</w:t>
      </w:r>
    </w:p>
    <w:p w14:paraId="5FCED602" w14:textId="77777777" w:rsidR="003D72A6" w:rsidRDefault="003D72A6" w:rsidP="00470712">
      <w:pPr>
        <w:pStyle w:val="00textosemparagrafo"/>
        <w:spacing w:after="120"/>
      </w:pPr>
      <w:r w:rsidRPr="003625EB">
        <w:t xml:space="preserve">Mapa-múndi. </w:t>
      </w:r>
    </w:p>
    <w:p w14:paraId="2090F8FD" w14:textId="77777777" w:rsidR="00D9025E" w:rsidRPr="003625EB" w:rsidRDefault="00D9025E" w:rsidP="00470712">
      <w:pPr>
        <w:pStyle w:val="00textosemparagrafo"/>
        <w:spacing w:after="120"/>
      </w:pPr>
    </w:p>
    <w:p w14:paraId="1CF4FA4C" w14:textId="5001EBBF" w:rsidR="003D72A6" w:rsidRPr="00470712" w:rsidRDefault="003D72A6" w:rsidP="00C8535F">
      <w:pPr>
        <w:pStyle w:val="00peso3"/>
        <w:rPr>
          <w:b/>
        </w:rPr>
      </w:pPr>
      <w:r w:rsidRPr="00470712">
        <w:rPr>
          <w:b/>
        </w:rPr>
        <w:t>Encaminhamento</w:t>
      </w:r>
    </w:p>
    <w:p w14:paraId="7D32FAD7" w14:textId="0497D659" w:rsidR="003D72A6" w:rsidRPr="003625EB" w:rsidRDefault="003D72A6" w:rsidP="00470712">
      <w:pPr>
        <w:pStyle w:val="00textosemparagrafo"/>
        <w:spacing w:after="120"/>
      </w:pPr>
      <w:r w:rsidRPr="003625EB">
        <w:t>Forme uma roda de conversa para debater a escravidão na história. Explique aos alunos que</w:t>
      </w:r>
      <w:r w:rsidR="0087530E">
        <w:t>,</w:t>
      </w:r>
      <w:r w:rsidRPr="003625EB">
        <w:t xml:space="preserve"> em diversos períodos da </w:t>
      </w:r>
      <w:r>
        <w:t>h</w:t>
      </w:r>
      <w:r w:rsidRPr="003625EB">
        <w:t>istória</w:t>
      </w:r>
      <w:r w:rsidR="0087530E">
        <w:t>,</w:t>
      </w:r>
      <w:r w:rsidRPr="003625EB">
        <w:t xml:space="preserve"> seres humanos eram transformados em mercadoria, podendo ser comprados ou vendidos. Pelo regime de escravidão</w:t>
      </w:r>
      <w:r w:rsidR="0087530E">
        <w:t>,</w:t>
      </w:r>
      <w:r w:rsidRPr="003625EB">
        <w:t xml:space="preserve"> uma pessoa tornava</w:t>
      </w:r>
      <w:r w:rsidR="0087530E">
        <w:t>-se</w:t>
      </w:r>
      <w:r w:rsidRPr="003625EB">
        <w:t xml:space="preserve"> propriedade de outra. Esclareça que a escravidão existe ainda nos dias de hoje, mas geralmente de forma dissimulada, como em situações de dependência do trabalhador em relação ao patrão por meio da contração de dívidas. Acrescente que o trabalho escravo hoje é considerado um crime, mas no passado já foi diferente.</w:t>
      </w:r>
    </w:p>
    <w:p w14:paraId="27CE0404" w14:textId="30685C44" w:rsidR="003D72A6" w:rsidRPr="003625EB" w:rsidRDefault="0087530E" w:rsidP="00470712">
      <w:pPr>
        <w:pStyle w:val="00textosemparagrafo"/>
        <w:spacing w:after="120"/>
      </w:pPr>
      <w:r>
        <w:t>Usando</w:t>
      </w:r>
      <w:r w:rsidR="003D72A6" w:rsidRPr="003625EB">
        <w:t xml:space="preserve"> </w:t>
      </w:r>
      <w:r>
        <w:t xml:space="preserve">um </w:t>
      </w:r>
      <w:r w:rsidR="003D72A6" w:rsidRPr="003625EB">
        <w:t>mapa-múndi</w:t>
      </w:r>
      <w:r>
        <w:t>,</w:t>
      </w:r>
      <w:r w:rsidR="003D72A6" w:rsidRPr="003625EB">
        <w:t xml:space="preserve"> apresente algumas rotas de comércio de escrav</w:t>
      </w:r>
      <w:r>
        <w:t>izados</w:t>
      </w:r>
      <w:r w:rsidR="003D72A6" w:rsidRPr="003625EB">
        <w:t xml:space="preserve"> em diversos momentos da História, com ênfase </w:t>
      </w:r>
      <w:r>
        <w:t>n</w:t>
      </w:r>
      <w:r w:rsidR="003D72A6" w:rsidRPr="003625EB">
        <w:t>a vida de escrav</w:t>
      </w:r>
      <w:r>
        <w:t>izados</w:t>
      </w:r>
      <w:r w:rsidR="003D72A6" w:rsidRPr="003625EB">
        <w:t xml:space="preserve"> africanos ao Brasil entre os séculos XVI e XIX.</w:t>
      </w:r>
    </w:p>
    <w:p w14:paraId="257CD550" w14:textId="77777777" w:rsidR="003D72A6" w:rsidRDefault="003D72A6" w:rsidP="00D9025E">
      <w:pPr>
        <w:pStyle w:val="00textosemparagrafo"/>
      </w:pPr>
    </w:p>
    <w:tbl>
      <w:tblPr>
        <w:tblStyle w:val="TabeladeGradeClara1"/>
        <w:tblW w:w="0" w:type="auto"/>
        <w:tblLook w:val="04A0" w:firstRow="1" w:lastRow="0" w:firstColumn="1" w:lastColumn="0" w:noHBand="0" w:noVBand="1"/>
      </w:tblPr>
      <w:tblGrid>
        <w:gridCol w:w="9628"/>
      </w:tblGrid>
      <w:tr w:rsidR="00D9025E" w:rsidRPr="00D9025E" w14:paraId="0DFE8CB8" w14:textId="77777777" w:rsidTr="00D9025E">
        <w:tc>
          <w:tcPr>
            <w:tcW w:w="9628" w:type="dxa"/>
          </w:tcPr>
          <w:p w14:paraId="5EE2A749" w14:textId="77777777" w:rsidR="00D9025E" w:rsidRPr="00D9025E" w:rsidRDefault="00D9025E" w:rsidP="00D9025E">
            <w:pPr>
              <w:pStyle w:val="00textosemparagrafo"/>
              <w:spacing w:after="120"/>
              <w:rPr>
                <w:b/>
                <w:sz w:val="20"/>
                <w:szCs w:val="20"/>
              </w:rPr>
            </w:pPr>
            <w:r w:rsidRPr="00D9025E">
              <w:rPr>
                <w:b/>
                <w:sz w:val="20"/>
                <w:szCs w:val="20"/>
              </w:rPr>
              <w:t>Acompanhamento de aprendizagem</w:t>
            </w:r>
          </w:p>
          <w:p w14:paraId="36C06564" w14:textId="6924D9C5" w:rsidR="00D9025E" w:rsidRPr="0058228F" w:rsidRDefault="00D9025E" w:rsidP="0058228F">
            <w:bookmarkStart w:id="8" w:name="_Hlk496624429"/>
            <w:r w:rsidRPr="0058228F">
              <w:t>Para finalizar o tema</w:t>
            </w:r>
            <w:bookmarkEnd w:id="8"/>
            <w:r w:rsidRPr="0058228F">
              <w:t>, proponha aos alunos que pesquisem a circulação de pessoas e mercadorias na Antiguidade e como essas rotas comercia</w:t>
            </w:r>
            <w:r w:rsidR="0087530E" w:rsidRPr="0058228F">
              <w:t>i</w:t>
            </w:r>
            <w:r w:rsidRPr="0058228F">
              <w:t xml:space="preserve">s ajudaram no desenvolvimento da região do Mediterrâneo. Peça a eles que escrevam </w:t>
            </w:r>
            <w:r w:rsidR="0087530E" w:rsidRPr="0058228F">
              <w:t xml:space="preserve">um </w:t>
            </w:r>
            <w:r w:rsidRPr="0058228F">
              <w:t>pequeno texto sobre como as trocas comerciais permitiram também a divulgação de outras línguas, costumes e culturas.</w:t>
            </w:r>
          </w:p>
        </w:tc>
      </w:tr>
    </w:tbl>
    <w:p w14:paraId="35962767" w14:textId="77777777" w:rsidR="003D72A6" w:rsidRDefault="003D72A6" w:rsidP="00D9025E">
      <w:pPr>
        <w:pStyle w:val="00textosemparagrafo"/>
      </w:pPr>
      <w:bookmarkStart w:id="9" w:name="_Hlk496623181"/>
    </w:p>
    <w:p w14:paraId="5C72675E" w14:textId="77777777" w:rsidR="003D72A6" w:rsidRDefault="003D72A6" w:rsidP="00D9025E">
      <w:pPr>
        <w:pStyle w:val="00textosemparagrafo"/>
      </w:pPr>
      <w:r>
        <w:t>Ao término do trabalho com esta sequência didática, os alunos foram capazes de:</w:t>
      </w:r>
    </w:p>
    <w:bookmarkEnd w:id="9"/>
    <w:p w14:paraId="4437FC26" w14:textId="77777777" w:rsidR="00D9025E" w:rsidRDefault="00D9025E" w:rsidP="00D9025E">
      <w:pPr>
        <w:pStyle w:val="00textosemparagrafo"/>
      </w:pPr>
    </w:p>
    <w:p w14:paraId="2BF46FE5" w14:textId="77777777" w:rsidR="003D72A6" w:rsidRPr="00C8535F" w:rsidRDefault="003D72A6" w:rsidP="0058228F">
      <w:pPr>
        <w:pStyle w:val="00textosemparagrafo"/>
      </w:pPr>
      <w:bookmarkStart w:id="10" w:name="_GoBack"/>
      <w:r w:rsidRPr="00470712">
        <w:t>1.</w:t>
      </w:r>
      <w:r w:rsidRPr="00C8535F">
        <w:t xml:space="preserve"> Conhecer aspectos do contexto de desenvolvimento do comércio na Antiguidade?</w:t>
      </w:r>
    </w:p>
    <w:p w14:paraId="32D1165F" w14:textId="77777777" w:rsidR="00D9025E" w:rsidRPr="00C8535F" w:rsidRDefault="00D9025E" w:rsidP="0058228F">
      <w:pPr>
        <w:pStyle w:val="00textosemparagrafo"/>
      </w:pPr>
    </w:p>
    <w:p w14:paraId="5B756980" w14:textId="01464EF4" w:rsidR="003D72A6" w:rsidRPr="00C8535F" w:rsidRDefault="003D72A6" w:rsidP="0058228F">
      <w:pPr>
        <w:pStyle w:val="00textosemparagrafo"/>
      </w:pPr>
      <w:r w:rsidRPr="00470712">
        <w:t>2.</w:t>
      </w:r>
      <w:r w:rsidRPr="00C8535F">
        <w:t xml:space="preserve"> Conhecer algumas das rotas comerciais do Mediterrâneo na Antiguidade e/ou </w:t>
      </w:r>
      <w:r w:rsidR="0087530E" w:rsidRPr="00C8535F">
        <w:t xml:space="preserve">na </w:t>
      </w:r>
      <w:r w:rsidRPr="00C8535F">
        <w:t>Idade Moderna?</w:t>
      </w:r>
    </w:p>
    <w:p w14:paraId="1A5408D0" w14:textId="77777777" w:rsidR="00D9025E" w:rsidRPr="00470712" w:rsidRDefault="00D9025E" w:rsidP="0058228F">
      <w:pPr>
        <w:pStyle w:val="00textosemparagrafo"/>
      </w:pPr>
    </w:p>
    <w:p w14:paraId="425D2E03" w14:textId="6F14308D" w:rsidR="003D72A6" w:rsidRDefault="003D72A6" w:rsidP="0058228F">
      <w:pPr>
        <w:pStyle w:val="00textosemparagrafo"/>
      </w:pPr>
      <w:r w:rsidRPr="00470712">
        <w:t>3</w:t>
      </w:r>
      <w:r w:rsidRPr="0058228F">
        <w:t>.</w:t>
      </w:r>
      <w:r>
        <w:t xml:space="preserve"> </w:t>
      </w:r>
      <w:r w:rsidRPr="003625EB">
        <w:t xml:space="preserve">Relacionar contextos de expansão comercial </w:t>
      </w:r>
      <w:r w:rsidR="0087530E">
        <w:t>à</w:t>
      </w:r>
      <w:r w:rsidRPr="003625EB">
        <w:t xml:space="preserve"> comercialização de escrav</w:t>
      </w:r>
      <w:r w:rsidR="0087530E">
        <w:t>izados</w:t>
      </w:r>
      <w:r w:rsidRPr="003625EB">
        <w:t xml:space="preserve"> em diferentes épocas?</w:t>
      </w:r>
      <w:r>
        <w:br w:type="page"/>
      </w:r>
    </w:p>
    <w:bookmarkEnd w:id="10"/>
    <w:p w14:paraId="0BBB131E" w14:textId="74BDD0A8" w:rsidR="003D72A6" w:rsidRDefault="003D72A6" w:rsidP="00D9025E">
      <w:pPr>
        <w:pStyle w:val="00cabeos"/>
        <w:rPr>
          <w:bCs/>
          <w:color w:val="70AD47" w:themeColor="accent6"/>
        </w:rPr>
      </w:pPr>
      <w:r>
        <w:lastRenderedPageBreak/>
        <w:t>SEQUÊNCIA DIDÁTICA 2</w:t>
      </w:r>
    </w:p>
    <w:p w14:paraId="22D91A33" w14:textId="30FAA7CE" w:rsidR="003D72A6" w:rsidRDefault="003D72A6" w:rsidP="00D9025E">
      <w:pPr>
        <w:pStyle w:val="00cabeos"/>
        <w:rPr>
          <w:rFonts w:ascii="Arial" w:hAnsi="Arial" w:cs="Arial"/>
          <w:bCs/>
          <w:color w:val="70AD47" w:themeColor="accent6"/>
          <w:sz w:val="24"/>
          <w:szCs w:val="24"/>
        </w:rPr>
      </w:pPr>
      <w:r>
        <w:t>4º ano | 2</w:t>
      </w:r>
      <w:r w:rsidRPr="009A40EC">
        <w:t>º Bimestre</w:t>
      </w:r>
    </w:p>
    <w:p w14:paraId="05ABE60D" w14:textId="77777777" w:rsidR="003D72A6" w:rsidRDefault="003D72A6" w:rsidP="00D9025E">
      <w:pPr>
        <w:pStyle w:val="00cabeos"/>
        <w:rPr>
          <w:color w:val="FF0000"/>
        </w:rPr>
      </w:pPr>
      <w:bookmarkStart w:id="11" w:name="_Hlk503190881"/>
      <w:r>
        <w:t xml:space="preserve">Autoavaliação </w:t>
      </w:r>
    </w:p>
    <w:p w14:paraId="5ACF8E5E" w14:textId="77777777" w:rsidR="00D9025E" w:rsidRDefault="00D9025E" w:rsidP="00D9025E">
      <w:pPr>
        <w:pStyle w:val="00Peso1"/>
      </w:pPr>
    </w:p>
    <w:p w14:paraId="2EA52CB5" w14:textId="77777777" w:rsidR="003D72A6" w:rsidRDefault="003D72A6" w:rsidP="00D9025E">
      <w:pPr>
        <w:pStyle w:val="00Peso1"/>
      </w:pPr>
      <w:r>
        <w:t>Fichas para autoavaliação</w:t>
      </w:r>
    </w:p>
    <w:p w14:paraId="11B0E723" w14:textId="77777777" w:rsidR="003D72A6" w:rsidRDefault="003D72A6" w:rsidP="003D72A6">
      <w:pPr>
        <w:pStyle w:val="00textosemparagrafo"/>
      </w:pPr>
    </w:p>
    <w:tbl>
      <w:tblPr>
        <w:tblStyle w:val="Tabelacomgrade"/>
        <w:tblW w:w="5000" w:type="pct"/>
        <w:jc w:val="center"/>
        <w:tblCellMar>
          <w:top w:w="57" w:type="dxa"/>
          <w:left w:w="57" w:type="dxa"/>
          <w:bottom w:w="57" w:type="dxa"/>
          <w:right w:w="57" w:type="dxa"/>
        </w:tblCellMar>
        <w:tblLook w:val="04A0" w:firstRow="1" w:lastRow="0" w:firstColumn="1" w:lastColumn="0" w:noHBand="0" w:noVBand="1"/>
      </w:tblPr>
      <w:tblGrid>
        <w:gridCol w:w="6622"/>
        <w:gridCol w:w="988"/>
        <w:gridCol w:w="1019"/>
        <w:gridCol w:w="999"/>
      </w:tblGrid>
      <w:tr w:rsidR="003D72A6" w:rsidRPr="00D9025E" w14:paraId="0942F00B" w14:textId="77777777" w:rsidTr="00F93BB2">
        <w:trPr>
          <w:trHeight w:val="684"/>
          <w:jc w:val="center"/>
        </w:trPr>
        <w:tc>
          <w:tcPr>
            <w:tcW w:w="3439" w:type="pct"/>
          </w:tcPr>
          <w:p w14:paraId="4A9FD2DA" w14:textId="77777777" w:rsidR="003D72A6" w:rsidRPr="00D9025E" w:rsidRDefault="003D72A6" w:rsidP="00D9025E">
            <w:pPr>
              <w:pStyle w:val="00textosemparagrafo"/>
              <w:rPr>
                <w:b/>
                <w:i/>
                <w:iCs/>
                <w:sz w:val="20"/>
                <w:szCs w:val="20"/>
              </w:rPr>
            </w:pPr>
            <w:bookmarkStart w:id="12" w:name="_Hlk498170864"/>
            <w:bookmarkStart w:id="13" w:name="_Hlk498940805"/>
            <w:r w:rsidRPr="00D9025E">
              <w:rPr>
                <w:b/>
                <w:sz w:val="20"/>
                <w:szCs w:val="20"/>
              </w:rPr>
              <w:t>SOBRE O TRABALHO REALIZADO</w:t>
            </w:r>
          </w:p>
          <w:p w14:paraId="7068C451" w14:textId="77777777" w:rsidR="003D72A6" w:rsidRPr="00D9025E" w:rsidRDefault="003D72A6" w:rsidP="00D9025E">
            <w:pPr>
              <w:pStyle w:val="00textosemparagrafo"/>
              <w:rPr>
                <w:b/>
                <w:i/>
                <w:iCs/>
                <w:sz w:val="20"/>
                <w:szCs w:val="20"/>
              </w:rPr>
            </w:pPr>
            <w:r w:rsidRPr="00D9025E">
              <w:rPr>
                <w:b/>
                <w:sz w:val="20"/>
                <w:szCs w:val="20"/>
              </w:rPr>
              <w:t xml:space="preserve">Marque um X na opção que representa melhor o que aconteceu durante as atividades. </w:t>
            </w:r>
          </w:p>
        </w:tc>
        <w:tc>
          <w:tcPr>
            <w:tcW w:w="513" w:type="pct"/>
          </w:tcPr>
          <w:p w14:paraId="7E40506E" w14:textId="77777777" w:rsidR="003D72A6" w:rsidRPr="00D9025E" w:rsidRDefault="003D72A6" w:rsidP="00D9025E">
            <w:pPr>
              <w:pStyle w:val="00textosemparagrafo"/>
              <w:jc w:val="center"/>
              <w:rPr>
                <w:b/>
                <w:i/>
                <w:iCs/>
                <w:sz w:val="20"/>
                <w:szCs w:val="20"/>
              </w:rPr>
            </w:pPr>
            <w:r w:rsidRPr="00D9025E">
              <w:rPr>
                <w:b/>
                <w:sz w:val="20"/>
                <w:szCs w:val="20"/>
              </w:rPr>
              <w:t>Sim</w:t>
            </w:r>
          </w:p>
        </w:tc>
        <w:tc>
          <w:tcPr>
            <w:tcW w:w="529" w:type="pct"/>
          </w:tcPr>
          <w:p w14:paraId="045A99A8" w14:textId="77777777" w:rsidR="003D72A6" w:rsidRPr="00D9025E" w:rsidRDefault="003D72A6" w:rsidP="00D9025E">
            <w:pPr>
              <w:pStyle w:val="00textosemparagrafo"/>
              <w:jc w:val="center"/>
              <w:rPr>
                <w:b/>
                <w:i/>
                <w:iCs/>
                <w:sz w:val="20"/>
                <w:szCs w:val="20"/>
              </w:rPr>
            </w:pPr>
            <w:r w:rsidRPr="00D9025E">
              <w:rPr>
                <w:b/>
                <w:sz w:val="20"/>
                <w:szCs w:val="20"/>
              </w:rPr>
              <w:t>Mais ou menos</w:t>
            </w:r>
          </w:p>
        </w:tc>
        <w:tc>
          <w:tcPr>
            <w:tcW w:w="519" w:type="pct"/>
          </w:tcPr>
          <w:p w14:paraId="22C561BA" w14:textId="77777777" w:rsidR="003D72A6" w:rsidRPr="00D9025E" w:rsidRDefault="003D72A6" w:rsidP="00D9025E">
            <w:pPr>
              <w:pStyle w:val="00textosemparagrafo"/>
              <w:jc w:val="center"/>
              <w:rPr>
                <w:b/>
                <w:i/>
                <w:iCs/>
                <w:sz w:val="20"/>
                <w:szCs w:val="20"/>
              </w:rPr>
            </w:pPr>
            <w:r w:rsidRPr="00D9025E">
              <w:rPr>
                <w:b/>
                <w:sz w:val="20"/>
                <w:szCs w:val="20"/>
              </w:rPr>
              <w:t>Não</w:t>
            </w:r>
          </w:p>
        </w:tc>
      </w:tr>
      <w:tr w:rsidR="003D72A6" w:rsidRPr="00D9025E" w14:paraId="37B8F92A" w14:textId="77777777" w:rsidTr="00F93BB2">
        <w:trPr>
          <w:trHeight w:val="340"/>
          <w:jc w:val="center"/>
        </w:trPr>
        <w:tc>
          <w:tcPr>
            <w:tcW w:w="3439" w:type="pct"/>
          </w:tcPr>
          <w:p w14:paraId="67FF96CF" w14:textId="77777777" w:rsidR="003D72A6" w:rsidRPr="00D9025E" w:rsidRDefault="003D72A6" w:rsidP="00D9025E">
            <w:pPr>
              <w:pStyle w:val="00textosemparagrafo"/>
              <w:rPr>
                <w:i/>
                <w:iCs/>
                <w:sz w:val="20"/>
                <w:szCs w:val="20"/>
              </w:rPr>
            </w:pPr>
            <w:r w:rsidRPr="00D9025E">
              <w:rPr>
                <w:sz w:val="20"/>
                <w:szCs w:val="20"/>
              </w:rPr>
              <w:t>1. Pesquisei em outros materiais além do livro didático?</w:t>
            </w:r>
          </w:p>
        </w:tc>
        <w:tc>
          <w:tcPr>
            <w:tcW w:w="513" w:type="pct"/>
          </w:tcPr>
          <w:p w14:paraId="5349619C" w14:textId="77777777" w:rsidR="003D72A6" w:rsidRPr="00D9025E" w:rsidRDefault="003D72A6" w:rsidP="00F93BB2">
            <w:pPr>
              <w:jc w:val="center"/>
              <w:rPr>
                <w:rFonts w:cs="Tahoma"/>
                <w:i/>
                <w:iCs w:val="0"/>
              </w:rPr>
            </w:pPr>
          </w:p>
        </w:tc>
        <w:tc>
          <w:tcPr>
            <w:tcW w:w="529" w:type="pct"/>
          </w:tcPr>
          <w:p w14:paraId="4132726B" w14:textId="77777777" w:rsidR="003D72A6" w:rsidRPr="00D9025E" w:rsidRDefault="003D72A6" w:rsidP="00F93BB2">
            <w:pPr>
              <w:jc w:val="center"/>
              <w:rPr>
                <w:rFonts w:cs="Tahoma"/>
                <w:i/>
                <w:iCs w:val="0"/>
              </w:rPr>
            </w:pPr>
          </w:p>
        </w:tc>
        <w:tc>
          <w:tcPr>
            <w:tcW w:w="519" w:type="pct"/>
          </w:tcPr>
          <w:p w14:paraId="475C370E" w14:textId="77777777" w:rsidR="003D72A6" w:rsidRPr="00D9025E" w:rsidRDefault="003D72A6" w:rsidP="00F93BB2">
            <w:pPr>
              <w:jc w:val="center"/>
              <w:rPr>
                <w:rFonts w:cs="Tahoma"/>
                <w:i/>
                <w:iCs w:val="0"/>
              </w:rPr>
            </w:pPr>
          </w:p>
        </w:tc>
      </w:tr>
      <w:tr w:rsidR="003D72A6" w:rsidRPr="00D9025E" w14:paraId="124B7962" w14:textId="77777777" w:rsidTr="00F93BB2">
        <w:trPr>
          <w:trHeight w:val="340"/>
          <w:jc w:val="center"/>
        </w:trPr>
        <w:tc>
          <w:tcPr>
            <w:tcW w:w="3439" w:type="pct"/>
          </w:tcPr>
          <w:p w14:paraId="4E3B9B5F" w14:textId="77777777" w:rsidR="003D72A6" w:rsidRPr="00D9025E" w:rsidRDefault="003D72A6" w:rsidP="00D9025E">
            <w:pPr>
              <w:pStyle w:val="00textosemparagrafo"/>
              <w:rPr>
                <w:i/>
                <w:iCs/>
                <w:sz w:val="20"/>
                <w:szCs w:val="20"/>
              </w:rPr>
            </w:pPr>
            <w:r w:rsidRPr="00D9025E">
              <w:rPr>
                <w:sz w:val="20"/>
                <w:szCs w:val="20"/>
              </w:rPr>
              <w:t>2. Pedi ajuda a outra pessoa (pai, mãe, irmão etc.)?</w:t>
            </w:r>
          </w:p>
        </w:tc>
        <w:tc>
          <w:tcPr>
            <w:tcW w:w="513" w:type="pct"/>
          </w:tcPr>
          <w:p w14:paraId="5FC4608E" w14:textId="77777777" w:rsidR="003D72A6" w:rsidRPr="00D9025E" w:rsidRDefault="003D72A6" w:rsidP="00F93BB2">
            <w:pPr>
              <w:jc w:val="center"/>
              <w:rPr>
                <w:rFonts w:cs="Tahoma"/>
                <w:i/>
                <w:iCs w:val="0"/>
              </w:rPr>
            </w:pPr>
          </w:p>
        </w:tc>
        <w:tc>
          <w:tcPr>
            <w:tcW w:w="529" w:type="pct"/>
          </w:tcPr>
          <w:p w14:paraId="0BB907A6" w14:textId="77777777" w:rsidR="003D72A6" w:rsidRPr="00D9025E" w:rsidRDefault="003D72A6" w:rsidP="00F93BB2">
            <w:pPr>
              <w:jc w:val="center"/>
              <w:rPr>
                <w:rFonts w:cs="Tahoma"/>
                <w:i/>
                <w:iCs w:val="0"/>
              </w:rPr>
            </w:pPr>
          </w:p>
        </w:tc>
        <w:tc>
          <w:tcPr>
            <w:tcW w:w="519" w:type="pct"/>
          </w:tcPr>
          <w:p w14:paraId="54671989" w14:textId="77777777" w:rsidR="003D72A6" w:rsidRPr="00D9025E" w:rsidRDefault="003D72A6" w:rsidP="00F93BB2">
            <w:pPr>
              <w:jc w:val="center"/>
              <w:rPr>
                <w:rFonts w:cs="Tahoma"/>
                <w:i/>
                <w:iCs w:val="0"/>
              </w:rPr>
            </w:pPr>
          </w:p>
        </w:tc>
      </w:tr>
      <w:tr w:rsidR="003D72A6" w:rsidRPr="00D9025E" w14:paraId="45AFD2BF" w14:textId="77777777" w:rsidTr="00F93BB2">
        <w:trPr>
          <w:trHeight w:val="340"/>
          <w:jc w:val="center"/>
        </w:trPr>
        <w:tc>
          <w:tcPr>
            <w:tcW w:w="3439" w:type="pct"/>
          </w:tcPr>
          <w:p w14:paraId="747C6B8E" w14:textId="77777777" w:rsidR="003D72A6" w:rsidRPr="00D9025E" w:rsidRDefault="003D72A6" w:rsidP="00D9025E">
            <w:pPr>
              <w:pStyle w:val="00textosemparagrafo"/>
              <w:rPr>
                <w:i/>
                <w:iCs/>
                <w:sz w:val="20"/>
                <w:szCs w:val="20"/>
              </w:rPr>
            </w:pPr>
            <w:r w:rsidRPr="00D9025E">
              <w:rPr>
                <w:sz w:val="20"/>
                <w:szCs w:val="20"/>
              </w:rPr>
              <w:t>3. Gostei do tema e fui além do que o professor pediu?</w:t>
            </w:r>
          </w:p>
        </w:tc>
        <w:tc>
          <w:tcPr>
            <w:tcW w:w="513" w:type="pct"/>
          </w:tcPr>
          <w:p w14:paraId="64372750" w14:textId="77777777" w:rsidR="003D72A6" w:rsidRPr="00D9025E" w:rsidRDefault="003D72A6" w:rsidP="00F93BB2">
            <w:pPr>
              <w:jc w:val="center"/>
              <w:rPr>
                <w:rFonts w:cs="Tahoma"/>
                <w:i/>
                <w:iCs w:val="0"/>
              </w:rPr>
            </w:pPr>
          </w:p>
        </w:tc>
        <w:tc>
          <w:tcPr>
            <w:tcW w:w="529" w:type="pct"/>
          </w:tcPr>
          <w:p w14:paraId="32EC044D" w14:textId="77777777" w:rsidR="003D72A6" w:rsidRPr="00D9025E" w:rsidRDefault="003D72A6" w:rsidP="00F93BB2">
            <w:pPr>
              <w:jc w:val="center"/>
              <w:rPr>
                <w:rFonts w:cs="Tahoma"/>
                <w:i/>
                <w:iCs w:val="0"/>
              </w:rPr>
            </w:pPr>
          </w:p>
        </w:tc>
        <w:tc>
          <w:tcPr>
            <w:tcW w:w="519" w:type="pct"/>
          </w:tcPr>
          <w:p w14:paraId="236DC874" w14:textId="77777777" w:rsidR="003D72A6" w:rsidRPr="00D9025E" w:rsidRDefault="003D72A6" w:rsidP="00F93BB2">
            <w:pPr>
              <w:jc w:val="center"/>
              <w:rPr>
                <w:rFonts w:cs="Tahoma"/>
                <w:i/>
                <w:iCs w:val="0"/>
              </w:rPr>
            </w:pPr>
          </w:p>
        </w:tc>
      </w:tr>
      <w:tr w:rsidR="003D72A6" w:rsidRPr="00D9025E" w14:paraId="30583BE5" w14:textId="77777777" w:rsidTr="00F93BB2">
        <w:trPr>
          <w:trHeight w:val="340"/>
          <w:jc w:val="center"/>
        </w:trPr>
        <w:tc>
          <w:tcPr>
            <w:tcW w:w="3439" w:type="pct"/>
          </w:tcPr>
          <w:p w14:paraId="0534C39B" w14:textId="77777777" w:rsidR="003D72A6" w:rsidRPr="00D9025E" w:rsidRDefault="003D72A6" w:rsidP="00D9025E">
            <w:pPr>
              <w:pStyle w:val="00textosemparagrafo"/>
              <w:rPr>
                <w:i/>
                <w:iCs/>
                <w:sz w:val="20"/>
                <w:szCs w:val="20"/>
              </w:rPr>
            </w:pPr>
            <w:r w:rsidRPr="00D9025E">
              <w:rPr>
                <w:sz w:val="20"/>
                <w:szCs w:val="20"/>
              </w:rPr>
              <w:t>4. Utilizei o dicionário ou perguntei sobre as palavras que não conhecia?</w:t>
            </w:r>
          </w:p>
        </w:tc>
        <w:tc>
          <w:tcPr>
            <w:tcW w:w="513" w:type="pct"/>
          </w:tcPr>
          <w:p w14:paraId="5440B918" w14:textId="77777777" w:rsidR="003D72A6" w:rsidRPr="00D9025E" w:rsidRDefault="003D72A6" w:rsidP="00F93BB2">
            <w:pPr>
              <w:jc w:val="center"/>
              <w:rPr>
                <w:rFonts w:cs="Tahoma"/>
                <w:i/>
                <w:iCs w:val="0"/>
              </w:rPr>
            </w:pPr>
          </w:p>
        </w:tc>
        <w:tc>
          <w:tcPr>
            <w:tcW w:w="529" w:type="pct"/>
          </w:tcPr>
          <w:p w14:paraId="5209B8DE" w14:textId="77777777" w:rsidR="003D72A6" w:rsidRPr="00D9025E" w:rsidRDefault="003D72A6" w:rsidP="00F93BB2">
            <w:pPr>
              <w:jc w:val="center"/>
              <w:rPr>
                <w:rFonts w:cs="Tahoma"/>
                <w:i/>
                <w:iCs w:val="0"/>
              </w:rPr>
            </w:pPr>
          </w:p>
        </w:tc>
        <w:tc>
          <w:tcPr>
            <w:tcW w:w="519" w:type="pct"/>
          </w:tcPr>
          <w:p w14:paraId="5A05ECBF" w14:textId="77777777" w:rsidR="003D72A6" w:rsidRPr="00D9025E" w:rsidRDefault="003D72A6" w:rsidP="00F93BB2">
            <w:pPr>
              <w:jc w:val="center"/>
              <w:rPr>
                <w:rFonts w:cs="Tahoma"/>
                <w:i/>
                <w:iCs w:val="0"/>
              </w:rPr>
            </w:pPr>
          </w:p>
        </w:tc>
      </w:tr>
      <w:tr w:rsidR="003D72A6" w:rsidRPr="00D9025E" w14:paraId="7915165F" w14:textId="77777777" w:rsidTr="00F93BB2">
        <w:trPr>
          <w:trHeight w:val="340"/>
          <w:jc w:val="center"/>
        </w:trPr>
        <w:tc>
          <w:tcPr>
            <w:tcW w:w="3439" w:type="pct"/>
          </w:tcPr>
          <w:p w14:paraId="43FE983B" w14:textId="77777777" w:rsidR="003D72A6" w:rsidRPr="00D9025E" w:rsidRDefault="003D72A6" w:rsidP="00D9025E">
            <w:pPr>
              <w:pStyle w:val="00textosemparagrafo"/>
              <w:rPr>
                <w:i/>
                <w:iCs/>
                <w:sz w:val="20"/>
                <w:szCs w:val="20"/>
              </w:rPr>
            </w:pPr>
            <w:r w:rsidRPr="00D9025E">
              <w:rPr>
                <w:sz w:val="20"/>
                <w:szCs w:val="20"/>
              </w:rPr>
              <w:t>5. Aprendi coisas novas com as atividades?</w:t>
            </w:r>
          </w:p>
        </w:tc>
        <w:tc>
          <w:tcPr>
            <w:tcW w:w="513" w:type="pct"/>
          </w:tcPr>
          <w:p w14:paraId="1922F9AF" w14:textId="77777777" w:rsidR="003D72A6" w:rsidRPr="00D9025E" w:rsidRDefault="003D72A6" w:rsidP="00F93BB2">
            <w:pPr>
              <w:jc w:val="center"/>
              <w:rPr>
                <w:rFonts w:cs="Tahoma"/>
                <w:i/>
                <w:iCs w:val="0"/>
              </w:rPr>
            </w:pPr>
          </w:p>
        </w:tc>
        <w:tc>
          <w:tcPr>
            <w:tcW w:w="529" w:type="pct"/>
          </w:tcPr>
          <w:p w14:paraId="6DD177C7" w14:textId="77777777" w:rsidR="003D72A6" w:rsidRPr="00D9025E" w:rsidRDefault="003D72A6" w:rsidP="00F93BB2">
            <w:pPr>
              <w:jc w:val="center"/>
              <w:rPr>
                <w:rFonts w:cs="Tahoma"/>
                <w:i/>
                <w:iCs w:val="0"/>
              </w:rPr>
            </w:pPr>
          </w:p>
        </w:tc>
        <w:tc>
          <w:tcPr>
            <w:tcW w:w="519" w:type="pct"/>
          </w:tcPr>
          <w:p w14:paraId="17ECF8E5" w14:textId="77777777" w:rsidR="003D72A6" w:rsidRPr="00D9025E" w:rsidRDefault="003D72A6" w:rsidP="00F93BB2">
            <w:pPr>
              <w:jc w:val="center"/>
              <w:rPr>
                <w:rFonts w:cs="Tahoma"/>
                <w:i/>
                <w:iCs w:val="0"/>
              </w:rPr>
            </w:pPr>
          </w:p>
        </w:tc>
      </w:tr>
    </w:tbl>
    <w:p w14:paraId="390828A8" w14:textId="77777777" w:rsidR="003D72A6" w:rsidRPr="007C1B4D" w:rsidRDefault="003D72A6" w:rsidP="003D72A6">
      <w:pPr>
        <w:pStyle w:val="00textosemparagrafo"/>
      </w:pPr>
    </w:p>
    <w:tbl>
      <w:tblPr>
        <w:tblStyle w:val="Tabelacomgrade"/>
        <w:tblW w:w="5000" w:type="pct"/>
        <w:jc w:val="center"/>
        <w:tblCellMar>
          <w:top w:w="57" w:type="dxa"/>
          <w:left w:w="57" w:type="dxa"/>
          <w:bottom w:w="57" w:type="dxa"/>
          <w:right w:w="57" w:type="dxa"/>
        </w:tblCellMar>
        <w:tblLook w:val="04A0" w:firstRow="1" w:lastRow="0" w:firstColumn="1" w:lastColumn="0" w:noHBand="0" w:noVBand="1"/>
      </w:tblPr>
      <w:tblGrid>
        <w:gridCol w:w="6622"/>
        <w:gridCol w:w="988"/>
        <w:gridCol w:w="1019"/>
        <w:gridCol w:w="999"/>
      </w:tblGrid>
      <w:tr w:rsidR="003D72A6" w:rsidRPr="00F64DAC" w14:paraId="74AC14B4" w14:textId="77777777" w:rsidTr="00F93BB2">
        <w:trPr>
          <w:trHeight w:val="684"/>
          <w:jc w:val="center"/>
        </w:trPr>
        <w:tc>
          <w:tcPr>
            <w:tcW w:w="3439" w:type="pct"/>
          </w:tcPr>
          <w:p w14:paraId="090C8F79" w14:textId="77777777" w:rsidR="003D72A6" w:rsidRPr="00D9025E" w:rsidRDefault="003D72A6" w:rsidP="00D9025E">
            <w:pPr>
              <w:pStyle w:val="00textosemparagrafo"/>
              <w:rPr>
                <w:b/>
                <w:sz w:val="20"/>
                <w:szCs w:val="20"/>
              </w:rPr>
            </w:pPr>
            <w:r w:rsidRPr="00D9025E">
              <w:rPr>
                <w:b/>
                <w:sz w:val="20"/>
                <w:szCs w:val="20"/>
              </w:rPr>
              <w:t>CONVIVÊNCIA SOCIAL</w:t>
            </w:r>
          </w:p>
          <w:p w14:paraId="41E8D1A6" w14:textId="77777777" w:rsidR="003D72A6" w:rsidRPr="00D9025E" w:rsidRDefault="003D72A6" w:rsidP="00D9025E">
            <w:pPr>
              <w:pStyle w:val="00textosemparagrafo"/>
              <w:rPr>
                <w:b/>
                <w:sz w:val="20"/>
                <w:szCs w:val="20"/>
              </w:rPr>
            </w:pPr>
            <w:r w:rsidRPr="00D9025E">
              <w:rPr>
                <w:b/>
                <w:sz w:val="20"/>
                <w:szCs w:val="20"/>
              </w:rPr>
              <w:t>Marque um X na opção que retrata melhor o que aconteceu durante as atividades.</w:t>
            </w:r>
          </w:p>
        </w:tc>
        <w:tc>
          <w:tcPr>
            <w:tcW w:w="513" w:type="pct"/>
          </w:tcPr>
          <w:p w14:paraId="1BBFAC17" w14:textId="77777777" w:rsidR="003D72A6" w:rsidRPr="00D9025E" w:rsidRDefault="003D72A6" w:rsidP="00D9025E">
            <w:pPr>
              <w:pStyle w:val="00textosemparagrafo"/>
              <w:jc w:val="center"/>
              <w:rPr>
                <w:b/>
                <w:i/>
                <w:iCs/>
                <w:sz w:val="20"/>
                <w:szCs w:val="20"/>
              </w:rPr>
            </w:pPr>
            <w:r w:rsidRPr="00D9025E">
              <w:rPr>
                <w:b/>
                <w:sz w:val="20"/>
                <w:szCs w:val="20"/>
              </w:rPr>
              <w:t>Sim</w:t>
            </w:r>
          </w:p>
        </w:tc>
        <w:tc>
          <w:tcPr>
            <w:tcW w:w="529" w:type="pct"/>
          </w:tcPr>
          <w:p w14:paraId="2339BF94" w14:textId="77777777" w:rsidR="003D72A6" w:rsidRPr="00D9025E" w:rsidRDefault="003D72A6" w:rsidP="00D9025E">
            <w:pPr>
              <w:pStyle w:val="00textosemparagrafo"/>
              <w:jc w:val="center"/>
              <w:rPr>
                <w:b/>
                <w:i/>
                <w:iCs/>
                <w:sz w:val="20"/>
                <w:szCs w:val="20"/>
              </w:rPr>
            </w:pPr>
            <w:r w:rsidRPr="00D9025E">
              <w:rPr>
                <w:b/>
                <w:sz w:val="20"/>
                <w:szCs w:val="20"/>
              </w:rPr>
              <w:t>Mais ou menos</w:t>
            </w:r>
          </w:p>
        </w:tc>
        <w:tc>
          <w:tcPr>
            <w:tcW w:w="519" w:type="pct"/>
          </w:tcPr>
          <w:p w14:paraId="797766B5" w14:textId="77777777" w:rsidR="003D72A6" w:rsidRPr="00D9025E" w:rsidRDefault="003D72A6" w:rsidP="00D9025E">
            <w:pPr>
              <w:pStyle w:val="00textosemparagrafo"/>
              <w:jc w:val="center"/>
              <w:rPr>
                <w:b/>
                <w:i/>
                <w:iCs/>
                <w:sz w:val="20"/>
                <w:szCs w:val="20"/>
              </w:rPr>
            </w:pPr>
            <w:r w:rsidRPr="00D9025E">
              <w:rPr>
                <w:b/>
                <w:sz w:val="20"/>
                <w:szCs w:val="20"/>
              </w:rPr>
              <w:t>Não</w:t>
            </w:r>
          </w:p>
        </w:tc>
      </w:tr>
      <w:tr w:rsidR="003D72A6" w:rsidRPr="00F64DAC" w14:paraId="05FE1809" w14:textId="77777777" w:rsidTr="00F93BB2">
        <w:trPr>
          <w:trHeight w:val="340"/>
          <w:jc w:val="center"/>
        </w:trPr>
        <w:tc>
          <w:tcPr>
            <w:tcW w:w="3439" w:type="pct"/>
          </w:tcPr>
          <w:p w14:paraId="08A32D6A" w14:textId="77777777" w:rsidR="003D72A6" w:rsidRPr="00D9025E" w:rsidRDefault="003D72A6" w:rsidP="00D9025E">
            <w:pPr>
              <w:pStyle w:val="00textosemparagrafo"/>
              <w:rPr>
                <w:i/>
                <w:iCs/>
                <w:sz w:val="20"/>
                <w:szCs w:val="20"/>
              </w:rPr>
            </w:pPr>
            <w:r w:rsidRPr="00D9025E">
              <w:rPr>
                <w:sz w:val="20"/>
                <w:szCs w:val="20"/>
              </w:rPr>
              <w:t>1. Ouvi o professor e prestei atenção nas explicações?</w:t>
            </w:r>
          </w:p>
        </w:tc>
        <w:tc>
          <w:tcPr>
            <w:tcW w:w="513" w:type="pct"/>
          </w:tcPr>
          <w:p w14:paraId="7711DDE6" w14:textId="77777777" w:rsidR="003D72A6" w:rsidRPr="00D9025E" w:rsidRDefault="003D72A6" w:rsidP="00F93BB2">
            <w:pPr>
              <w:jc w:val="center"/>
              <w:rPr>
                <w:rFonts w:cs="Tahoma"/>
                <w:i/>
                <w:iCs w:val="0"/>
              </w:rPr>
            </w:pPr>
          </w:p>
        </w:tc>
        <w:tc>
          <w:tcPr>
            <w:tcW w:w="529" w:type="pct"/>
          </w:tcPr>
          <w:p w14:paraId="037AA8B6" w14:textId="77777777" w:rsidR="003D72A6" w:rsidRPr="00D9025E" w:rsidRDefault="003D72A6" w:rsidP="00F93BB2">
            <w:pPr>
              <w:jc w:val="center"/>
              <w:rPr>
                <w:rFonts w:cs="Tahoma"/>
                <w:i/>
                <w:iCs w:val="0"/>
              </w:rPr>
            </w:pPr>
          </w:p>
        </w:tc>
        <w:tc>
          <w:tcPr>
            <w:tcW w:w="519" w:type="pct"/>
          </w:tcPr>
          <w:p w14:paraId="13A6EDD1" w14:textId="77777777" w:rsidR="003D72A6" w:rsidRPr="00D9025E" w:rsidRDefault="003D72A6" w:rsidP="00F93BB2">
            <w:pPr>
              <w:jc w:val="center"/>
              <w:rPr>
                <w:rFonts w:cs="Tahoma"/>
                <w:i/>
                <w:iCs w:val="0"/>
              </w:rPr>
            </w:pPr>
          </w:p>
        </w:tc>
      </w:tr>
      <w:tr w:rsidR="003D72A6" w:rsidRPr="00F64DAC" w14:paraId="4EFF8750" w14:textId="77777777" w:rsidTr="00F93BB2">
        <w:trPr>
          <w:trHeight w:val="340"/>
          <w:jc w:val="center"/>
        </w:trPr>
        <w:tc>
          <w:tcPr>
            <w:tcW w:w="3439" w:type="pct"/>
          </w:tcPr>
          <w:p w14:paraId="7FECD214" w14:textId="77777777" w:rsidR="003D72A6" w:rsidRPr="00D9025E" w:rsidRDefault="003D72A6" w:rsidP="00D9025E">
            <w:pPr>
              <w:pStyle w:val="00textosemparagrafo"/>
              <w:rPr>
                <w:i/>
                <w:iCs/>
                <w:sz w:val="20"/>
                <w:szCs w:val="20"/>
              </w:rPr>
            </w:pPr>
            <w:r w:rsidRPr="00D9025E">
              <w:rPr>
                <w:sz w:val="20"/>
                <w:szCs w:val="20"/>
              </w:rPr>
              <w:t>2. Gostei de trabalhar com meus colegas?</w:t>
            </w:r>
          </w:p>
        </w:tc>
        <w:tc>
          <w:tcPr>
            <w:tcW w:w="513" w:type="pct"/>
          </w:tcPr>
          <w:p w14:paraId="3B444E0A" w14:textId="77777777" w:rsidR="003D72A6" w:rsidRPr="00D9025E" w:rsidRDefault="003D72A6" w:rsidP="00F93BB2">
            <w:pPr>
              <w:jc w:val="center"/>
              <w:rPr>
                <w:rFonts w:cs="Tahoma"/>
                <w:i/>
                <w:iCs w:val="0"/>
              </w:rPr>
            </w:pPr>
          </w:p>
        </w:tc>
        <w:tc>
          <w:tcPr>
            <w:tcW w:w="529" w:type="pct"/>
          </w:tcPr>
          <w:p w14:paraId="4672AA60" w14:textId="77777777" w:rsidR="003D72A6" w:rsidRPr="00D9025E" w:rsidRDefault="003D72A6" w:rsidP="00F93BB2">
            <w:pPr>
              <w:jc w:val="center"/>
              <w:rPr>
                <w:rFonts w:cs="Tahoma"/>
                <w:i/>
                <w:iCs w:val="0"/>
              </w:rPr>
            </w:pPr>
          </w:p>
        </w:tc>
        <w:tc>
          <w:tcPr>
            <w:tcW w:w="519" w:type="pct"/>
          </w:tcPr>
          <w:p w14:paraId="37FF0F6D" w14:textId="77777777" w:rsidR="003D72A6" w:rsidRPr="00D9025E" w:rsidRDefault="003D72A6" w:rsidP="00F93BB2">
            <w:pPr>
              <w:jc w:val="center"/>
              <w:rPr>
                <w:rFonts w:cs="Tahoma"/>
                <w:i/>
                <w:iCs w:val="0"/>
              </w:rPr>
            </w:pPr>
          </w:p>
        </w:tc>
      </w:tr>
      <w:tr w:rsidR="003D72A6" w:rsidRPr="00F64DAC" w14:paraId="32D4FA90" w14:textId="77777777" w:rsidTr="00F93BB2">
        <w:trPr>
          <w:trHeight w:val="340"/>
          <w:jc w:val="center"/>
        </w:trPr>
        <w:tc>
          <w:tcPr>
            <w:tcW w:w="3439" w:type="pct"/>
          </w:tcPr>
          <w:p w14:paraId="3BF6E32D" w14:textId="77777777" w:rsidR="003D72A6" w:rsidRPr="00D9025E" w:rsidRDefault="003D72A6" w:rsidP="00D9025E">
            <w:pPr>
              <w:pStyle w:val="00textosemparagrafo"/>
              <w:rPr>
                <w:i/>
                <w:iCs/>
                <w:sz w:val="20"/>
                <w:szCs w:val="20"/>
              </w:rPr>
            </w:pPr>
            <w:r w:rsidRPr="00D9025E">
              <w:rPr>
                <w:sz w:val="20"/>
                <w:szCs w:val="20"/>
              </w:rPr>
              <w:t>3. Disse com frequência: obrigado, por favor, com licença etc.?</w:t>
            </w:r>
          </w:p>
        </w:tc>
        <w:tc>
          <w:tcPr>
            <w:tcW w:w="513" w:type="pct"/>
          </w:tcPr>
          <w:p w14:paraId="09760A65" w14:textId="77777777" w:rsidR="003D72A6" w:rsidRPr="00D9025E" w:rsidRDefault="003D72A6" w:rsidP="00F93BB2">
            <w:pPr>
              <w:jc w:val="center"/>
              <w:rPr>
                <w:rFonts w:cs="Tahoma"/>
                <w:i/>
                <w:iCs w:val="0"/>
              </w:rPr>
            </w:pPr>
          </w:p>
        </w:tc>
        <w:tc>
          <w:tcPr>
            <w:tcW w:w="529" w:type="pct"/>
          </w:tcPr>
          <w:p w14:paraId="10797E64" w14:textId="77777777" w:rsidR="003D72A6" w:rsidRPr="00D9025E" w:rsidRDefault="003D72A6" w:rsidP="00F93BB2">
            <w:pPr>
              <w:jc w:val="center"/>
              <w:rPr>
                <w:rFonts w:cs="Tahoma"/>
                <w:i/>
                <w:iCs w:val="0"/>
              </w:rPr>
            </w:pPr>
          </w:p>
        </w:tc>
        <w:tc>
          <w:tcPr>
            <w:tcW w:w="519" w:type="pct"/>
          </w:tcPr>
          <w:p w14:paraId="1FF27090" w14:textId="77777777" w:rsidR="003D72A6" w:rsidRPr="00D9025E" w:rsidRDefault="003D72A6" w:rsidP="00F93BB2">
            <w:pPr>
              <w:jc w:val="center"/>
              <w:rPr>
                <w:rFonts w:cs="Tahoma"/>
                <w:i/>
                <w:iCs w:val="0"/>
              </w:rPr>
            </w:pPr>
          </w:p>
        </w:tc>
      </w:tr>
      <w:tr w:rsidR="003D72A6" w:rsidRPr="00F64DAC" w14:paraId="7E915E8C" w14:textId="77777777" w:rsidTr="00F93BB2">
        <w:trPr>
          <w:trHeight w:val="340"/>
          <w:jc w:val="center"/>
        </w:trPr>
        <w:tc>
          <w:tcPr>
            <w:tcW w:w="3439" w:type="pct"/>
          </w:tcPr>
          <w:p w14:paraId="2F9D2D45" w14:textId="77777777" w:rsidR="003D72A6" w:rsidRPr="00D9025E" w:rsidRDefault="003D72A6" w:rsidP="00D9025E">
            <w:pPr>
              <w:pStyle w:val="00textosemparagrafo"/>
              <w:rPr>
                <w:i/>
                <w:iCs/>
                <w:sz w:val="20"/>
                <w:szCs w:val="20"/>
              </w:rPr>
            </w:pPr>
            <w:r w:rsidRPr="00D9025E">
              <w:rPr>
                <w:sz w:val="20"/>
                <w:szCs w:val="20"/>
              </w:rPr>
              <w:t>4. Respeitei as opiniões diferentes das minhas?</w:t>
            </w:r>
          </w:p>
        </w:tc>
        <w:tc>
          <w:tcPr>
            <w:tcW w:w="513" w:type="pct"/>
          </w:tcPr>
          <w:p w14:paraId="3BDE8A6E" w14:textId="77777777" w:rsidR="003D72A6" w:rsidRPr="00D9025E" w:rsidRDefault="003D72A6" w:rsidP="00F93BB2">
            <w:pPr>
              <w:jc w:val="center"/>
              <w:rPr>
                <w:rFonts w:cs="Tahoma"/>
                <w:i/>
                <w:iCs w:val="0"/>
              </w:rPr>
            </w:pPr>
          </w:p>
        </w:tc>
        <w:tc>
          <w:tcPr>
            <w:tcW w:w="529" w:type="pct"/>
          </w:tcPr>
          <w:p w14:paraId="63717A0C" w14:textId="77777777" w:rsidR="003D72A6" w:rsidRPr="00D9025E" w:rsidRDefault="003D72A6" w:rsidP="00F93BB2">
            <w:pPr>
              <w:jc w:val="center"/>
              <w:rPr>
                <w:rFonts w:cs="Tahoma"/>
                <w:i/>
                <w:iCs w:val="0"/>
              </w:rPr>
            </w:pPr>
          </w:p>
        </w:tc>
        <w:tc>
          <w:tcPr>
            <w:tcW w:w="519" w:type="pct"/>
          </w:tcPr>
          <w:p w14:paraId="13640145" w14:textId="77777777" w:rsidR="003D72A6" w:rsidRPr="00D9025E" w:rsidRDefault="003D72A6" w:rsidP="00F93BB2">
            <w:pPr>
              <w:jc w:val="center"/>
              <w:rPr>
                <w:rFonts w:cs="Tahoma"/>
                <w:i/>
                <w:iCs w:val="0"/>
              </w:rPr>
            </w:pPr>
          </w:p>
        </w:tc>
      </w:tr>
      <w:tr w:rsidR="003D72A6" w:rsidRPr="00F64DAC" w14:paraId="14262853" w14:textId="77777777" w:rsidTr="00F93BB2">
        <w:trPr>
          <w:trHeight w:val="340"/>
          <w:jc w:val="center"/>
        </w:trPr>
        <w:tc>
          <w:tcPr>
            <w:tcW w:w="3439" w:type="pct"/>
          </w:tcPr>
          <w:p w14:paraId="29E520B0" w14:textId="77777777" w:rsidR="003D72A6" w:rsidRPr="00D9025E" w:rsidRDefault="003D72A6" w:rsidP="00D9025E">
            <w:pPr>
              <w:pStyle w:val="00textosemparagrafo"/>
              <w:rPr>
                <w:i/>
                <w:iCs/>
                <w:sz w:val="20"/>
                <w:szCs w:val="20"/>
              </w:rPr>
            </w:pPr>
            <w:r w:rsidRPr="00D9025E">
              <w:rPr>
                <w:sz w:val="20"/>
                <w:szCs w:val="20"/>
              </w:rPr>
              <w:t>5. Participei ativamente dos trabalhos em grupo?</w:t>
            </w:r>
          </w:p>
        </w:tc>
        <w:tc>
          <w:tcPr>
            <w:tcW w:w="513" w:type="pct"/>
          </w:tcPr>
          <w:p w14:paraId="5623D548" w14:textId="77777777" w:rsidR="003D72A6" w:rsidRPr="00D9025E" w:rsidRDefault="003D72A6" w:rsidP="00F93BB2">
            <w:pPr>
              <w:jc w:val="center"/>
              <w:rPr>
                <w:rFonts w:cs="Tahoma"/>
                <w:i/>
                <w:iCs w:val="0"/>
              </w:rPr>
            </w:pPr>
          </w:p>
        </w:tc>
        <w:tc>
          <w:tcPr>
            <w:tcW w:w="529" w:type="pct"/>
          </w:tcPr>
          <w:p w14:paraId="37BA00BA" w14:textId="77777777" w:rsidR="003D72A6" w:rsidRPr="00D9025E" w:rsidRDefault="003D72A6" w:rsidP="00F93BB2">
            <w:pPr>
              <w:jc w:val="center"/>
              <w:rPr>
                <w:rFonts w:cs="Tahoma"/>
                <w:i/>
                <w:iCs w:val="0"/>
              </w:rPr>
            </w:pPr>
          </w:p>
        </w:tc>
        <w:tc>
          <w:tcPr>
            <w:tcW w:w="519" w:type="pct"/>
          </w:tcPr>
          <w:p w14:paraId="75BAA3AD" w14:textId="77777777" w:rsidR="003D72A6" w:rsidRPr="00D9025E" w:rsidRDefault="003D72A6" w:rsidP="00F93BB2">
            <w:pPr>
              <w:jc w:val="center"/>
              <w:rPr>
                <w:rFonts w:cs="Tahoma"/>
                <w:i/>
                <w:iCs w:val="0"/>
              </w:rPr>
            </w:pPr>
          </w:p>
        </w:tc>
      </w:tr>
      <w:bookmarkEnd w:id="12"/>
    </w:tbl>
    <w:p w14:paraId="16E5B107" w14:textId="77777777" w:rsidR="003D72A6" w:rsidRDefault="003D72A6" w:rsidP="003D72A6">
      <w:pPr>
        <w:pStyle w:val="00textosemparagrafo"/>
      </w:pPr>
    </w:p>
    <w:bookmarkEnd w:id="11"/>
    <w:bookmarkEnd w:id="13"/>
    <w:p w14:paraId="04C507DA" w14:textId="77777777" w:rsidR="003D72A6" w:rsidRDefault="003D72A6" w:rsidP="003D72A6">
      <w:pPr>
        <w:pStyle w:val="00Peso1"/>
      </w:pPr>
    </w:p>
    <w:p w14:paraId="3CE23AC1" w14:textId="77777777" w:rsidR="00C015C7" w:rsidRPr="003D72A6" w:rsidRDefault="00C015C7" w:rsidP="00D9025E">
      <w:pPr>
        <w:pStyle w:val="00textosemparagrafo"/>
      </w:pPr>
    </w:p>
    <w:sectPr w:rsidR="00C015C7" w:rsidRPr="003D72A6" w:rsidSect="001E2886">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1134" w:footer="8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63D15" w14:textId="77777777" w:rsidR="000D6135" w:rsidRDefault="000D6135" w:rsidP="0054457B">
      <w:pPr>
        <w:spacing w:line="240" w:lineRule="auto"/>
      </w:pPr>
      <w:r>
        <w:separator/>
      </w:r>
    </w:p>
  </w:endnote>
  <w:endnote w:type="continuationSeparator" w:id="0">
    <w:p w14:paraId="35C00FD6" w14:textId="77777777" w:rsidR="000D6135" w:rsidRDefault="000D6135" w:rsidP="00544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mbria-Bold">
    <w:charset w:val="00"/>
    <w:family w:val="auto"/>
    <w:pitch w:val="variable"/>
    <w:sig w:usb0="E00002FF" w:usb1="4000045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BoldMT">
    <w:altName w:val="Arial"/>
    <w:charset w:val="00"/>
    <w:family w:val="swiss"/>
    <w:pitch w:val="variable"/>
    <w:sig w:usb0="00000000"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4B902" w14:textId="77777777" w:rsidR="004F425E" w:rsidRDefault="004F425E">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2E3B" w14:textId="28771B75" w:rsidR="005C6719" w:rsidRPr="00236FE6" w:rsidRDefault="005C6719" w:rsidP="005C6719">
    <w:pPr>
      <w:pStyle w:val="Rodap"/>
      <w:framePr w:wrap="around" w:vAnchor="text" w:hAnchor="margin" w:xAlign="right" w:y="1"/>
      <w:rPr>
        <w:rStyle w:val="NmerodaPgina"/>
        <w:sz w:val="24"/>
        <w:szCs w:val="24"/>
      </w:rPr>
    </w:pPr>
    <w:r w:rsidRPr="00236FE6">
      <w:rPr>
        <w:rStyle w:val="NmerodaPgina"/>
        <w:sz w:val="24"/>
        <w:szCs w:val="24"/>
      </w:rPr>
      <w:fldChar w:fldCharType="begin"/>
    </w:r>
    <w:r w:rsidRPr="00236FE6">
      <w:rPr>
        <w:rStyle w:val="NmerodaPgina"/>
        <w:sz w:val="24"/>
        <w:szCs w:val="24"/>
      </w:rPr>
      <w:instrText xml:space="preserve">PAGE  </w:instrText>
    </w:r>
    <w:r w:rsidRPr="00236FE6">
      <w:rPr>
        <w:rStyle w:val="NmerodaPgina"/>
        <w:sz w:val="24"/>
        <w:szCs w:val="24"/>
      </w:rPr>
      <w:fldChar w:fldCharType="separate"/>
    </w:r>
    <w:r w:rsidR="0058228F">
      <w:rPr>
        <w:rStyle w:val="NmerodaPgina"/>
        <w:noProof/>
        <w:sz w:val="24"/>
        <w:szCs w:val="24"/>
      </w:rPr>
      <w:t>5</w:t>
    </w:r>
    <w:r w:rsidRPr="00236FE6">
      <w:rPr>
        <w:rStyle w:val="NmerodaPgina"/>
        <w:sz w:val="24"/>
        <w:szCs w:val="24"/>
      </w:rPr>
      <w:fldChar w:fldCharType="end"/>
    </w:r>
  </w:p>
  <w:p w14:paraId="0C103659" w14:textId="6B7F8D79" w:rsidR="009F71FE" w:rsidRPr="00236FE6" w:rsidRDefault="005C6719" w:rsidP="005C6719">
    <w:pPr>
      <w:ind w:right="1694"/>
      <w:rPr>
        <w:rFonts w:ascii="Tahoma" w:eastAsia="Times New Roman" w:hAnsi="Tahoma" w:cs="Tahoma"/>
        <w:iCs w:val="0"/>
        <w:color w:val="3B3838" w:themeColor="background2" w:themeShade="40"/>
        <w:sz w:val="14"/>
        <w:szCs w:val="14"/>
        <w:shd w:val="clear" w:color="auto" w:fill="FFFFFF"/>
      </w:rPr>
    </w:pPr>
    <w:r w:rsidRPr="00236FE6">
      <w:rPr>
        <w:rFonts w:ascii="Tahoma" w:eastAsia="Calibri" w:hAnsi="Tahoma" w:cs="Tahoma"/>
        <w:color w:val="3B3838" w:themeColor="background2" w:themeShade="40"/>
        <w:sz w:val="14"/>
        <w:szCs w:val="14"/>
        <w:shd w:val="clear" w:color="auto" w:fill="FFFFFF"/>
      </w:rPr>
      <w:t>Este material está em Licença Aberta — CC BY NC (permite a edição ou a criação de obras derivadas sobre a obra com fins não comerciais, contanto que atribuam crédito e que licenciem as criações sob os mesmos parâmetros da Licença Aberta).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E7870" w14:textId="77777777" w:rsidR="004F425E" w:rsidRDefault="004F425E">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49B40" w14:textId="77777777" w:rsidR="000D6135" w:rsidRDefault="000D6135" w:rsidP="0054457B">
      <w:pPr>
        <w:spacing w:line="240" w:lineRule="auto"/>
      </w:pPr>
      <w:r>
        <w:separator/>
      </w:r>
    </w:p>
  </w:footnote>
  <w:footnote w:type="continuationSeparator" w:id="0">
    <w:p w14:paraId="6A7B0109" w14:textId="77777777" w:rsidR="000D6135" w:rsidRDefault="000D6135" w:rsidP="0054457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C946" w14:textId="77777777" w:rsidR="004F425E" w:rsidRDefault="004F425E">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00CD" w14:textId="5574E4D9" w:rsidR="009F71FE" w:rsidRDefault="00380365">
    <w:pPr>
      <w:pStyle w:val="Cabealho"/>
    </w:pPr>
    <w:r>
      <w:rPr>
        <w:noProof/>
        <w:lang w:eastAsia="pt-BR"/>
      </w:rPr>
      <w:drawing>
        <wp:inline distT="0" distB="0" distL="0" distR="0" wp14:anchorId="007C3599" wp14:editId="6D2DEE69">
          <wp:extent cx="5940000" cy="295817"/>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JA_PBH4_MD_2Bim_G19.jpg"/>
                  <pic:cNvPicPr/>
                </pic:nvPicPr>
                <pic:blipFill>
                  <a:blip r:embed="rId1">
                    <a:extLst>
                      <a:ext uri="{28A0092B-C50C-407E-A947-70E740481C1C}">
                        <a14:useLocalDpi xmlns:a14="http://schemas.microsoft.com/office/drawing/2010/main" val="0"/>
                      </a:ext>
                    </a:extLst>
                  </a:blip>
                  <a:stretch>
                    <a:fillRect/>
                  </a:stretch>
                </pic:blipFill>
                <pic:spPr>
                  <a:xfrm>
                    <a:off x="0" y="0"/>
                    <a:ext cx="5940000" cy="295817"/>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89A41" w14:textId="77777777" w:rsidR="004F425E" w:rsidRDefault="004F425E">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3A68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34C958"/>
    <w:lvl w:ilvl="0">
      <w:start w:val="1"/>
      <w:numFmt w:val="decimal"/>
      <w:lvlText w:val="%1."/>
      <w:lvlJc w:val="left"/>
      <w:pPr>
        <w:tabs>
          <w:tab w:val="num" w:pos="1492"/>
        </w:tabs>
        <w:ind w:left="1492" w:hanging="360"/>
      </w:pPr>
    </w:lvl>
  </w:abstractNum>
  <w:abstractNum w:abstractNumId="2">
    <w:nsid w:val="FFFFFF7D"/>
    <w:multiLevelType w:val="singleLevel"/>
    <w:tmpl w:val="8CDA032A"/>
    <w:lvl w:ilvl="0">
      <w:start w:val="1"/>
      <w:numFmt w:val="decimal"/>
      <w:lvlText w:val="%1."/>
      <w:lvlJc w:val="left"/>
      <w:pPr>
        <w:tabs>
          <w:tab w:val="num" w:pos="1209"/>
        </w:tabs>
        <w:ind w:left="1209" w:hanging="360"/>
      </w:pPr>
    </w:lvl>
  </w:abstractNum>
  <w:abstractNum w:abstractNumId="3">
    <w:nsid w:val="FFFFFF7E"/>
    <w:multiLevelType w:val="singleLevel"/>
    <w:tmpl w:val="21426A30"/>
    <w:lvl w:ilvl="0">
      <w:start w:val="1"/>
      <w:numFmt w:val="decimal"/>
      <w:lvlText w:val="%1."/>
      <w:lvlJc w:val="left"/>
      <w:pPr>
        <w:tabs>
          <w:tab w:val="num" w:pos="926"/>
        </w:tabs>
        <w:ind w:left="926" w:hanging="360"/>
      </w:pPr>
    </w:lvl>
  </w:abstractNum>
  <w:abstractNum w:abstractNumId="4">
    <w:nsid w:val="FFFFFF7F"/>
    <w:multiLevelType w:val="singleLevel"/>
    <w:tmpl w:val="7EE0D3D8"/>
    <w:lvl w:ilvl="0">
      <w:start w:val="1"/>
      <w:numFmt w:val="decimal"/>
      <w:lvlText w:val="%1."/>
      <w:lvlJc w:val="left"/>
      <w:pPr>
        <w:tabs>
          <w:tab w:val="num" w:pos="643"/>
        </w:tabs>
        <w:ind w:left="643" w:hanging="360"/>
      </w:pPr>
    </w:lvl>
  </w:abstractNum>
  <w:abstractNum w:abstractNumId="5">
    <w:nsid w:val="FFFFFF80"/>
    <w:multiLevelType w:val="singleLevel"/>
    <w:tmpl w:val="5AB4FE0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D6223A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0D6F7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A606F9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2566B16"/>
    <w:lvl w:ilvl="0">
      <w:start w:val="1"/>
      <w:numFmt w:val="decimal"/>
      <w:lvlText w:val="%1."/>
      <w:lvlJc w:val="left"/>
      <w:pPr>
        <w:tabs>
          <w:tab w:val="num" w:pos="360"/>
        </w:tabs>
        <w:ind w:left="360" w:hanging="360"/>
      </w:pPr>
    </w:lvl>
  </w:abstractNum>
  <w:abstractNum w:abstractNumId="10">
    <w:nsid w:val="FFFFFF89"/>
    <w:multiLevelType w:val="singleLevel"/>
    <w:tmpl w:val="D5E08B92"/>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CA471A4"/>
    <w:lvl w:ilvl="0">
      <w:numFmt w:val="bullet"/>
      <w:lvlText w:val="*"/>
      <w:lvlJc w:val="left"/>
    </w:lvl>
  </w:abstractNum>
  <w:abstractNum w:abstractNumId="12">
    <w:nsid w:val="0A5061EE"/>
    <w:multiLevelType w:val="hybridMultilevel"/>
    <w:tmpl w:val="34FC0282"/>
    <w:lvl w:ilvl="0" w:tplc="AEB26D4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783B6D"/>
    <w:multiLevelType w:val="hybridMultilevel"/>
    <w:tmpl w:val="4788A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4DC28DF"/>
    <w:multiLevelType w:val="hybridMultilevel"/>
    <w:tmpl w:val="B95474EA"/>
    <w:lvl w:ilvl="0" w:tplc="1B3E7542">
      <w:start w:val="1"/>
      <w:numFmt w:val="bullet"/>
      <w:pStyle w:val="00Textogeralbullet"/>
      <w:lvlText w:val=""/>
      <w:lvlJc w:val="left"/>
      <w:pPr>
        <w:ind w:left="284" w:hanging="284"/>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B56C4"/>
    <w:multiLevelType w:val="multilevel"/>
    <w:tmpl w:val="D402F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4"/>
  </w:num>
  <w:num w:numId="3">
    <w:abstractNumId w:val="11"/>
    <w:lvlOverride w:ilvl="0">
      <w:lvl w:ilvl="0">
        <w:numFmt w:val="bullet"/>
        <w:lvlText w:val=""/>
        <w:legacy w:legacy="1" w:legacySpace="0" w:legacyIndent="0"/>
        <w:lvlJc w:val="left"/>
        <w:rPr>
          <w:rFonts w:ascii="Symbol" w:hAnsi="Symbol" w:hint="default"/>
        </w:rPr>
      </w:lvl>
    </w:lvlOverride>
  </w:num>
  <w:num w:numId="4">
    <w:abstractNumId w:val="1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embedTrueTypeFonts/>
  <w:embedSystemFonts/>
  <w:gutterAtTop/>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activeWritingStyle w:appName="MSWord" w:lang="en-US" w:vendorID="2" w:dllVersion="6" w:checkStyle="0"/>
  <w:activeWritingStyle w:appName="MSWord" w:lang="pt-BR" w:vendorID="1" w:dllVersion="513" w:checkStyle="1"/>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11"/>
    <w:rsid w:val="00001981"/>
    <w:rsid w:val="00001E34"/>
    <w:rsid w:val="0000310B"/>
    <w:rsid w:val="0000479A"/>
    <w:rsid w:val="0000704C"/>
    <w:rsid w:val="0001388D"/>
    <w:rsid w:val="000139CE"/>
    <w:rsid w:val="000142C3"/>
    <w:rsid w:val="0002018B"/>
    <w:rsid w:val="000231A8"/>
    <w:rsid w:val="00025DC6"/>
    <w:rsid w:val="00031643"/>
    <w:rsid w:val="00034A1E"/>
    <w:rsid w:val="00040522"/>
    <w:rsid w:val="00040935"/>
    <w:rsid w:val="0004376C"/>
    <w:rsid w:val="00047478"/>
    <w:rsid w:val="00052A15"/>
    <w:rsid w:val="00054DB6"/>
    <w:rsid w:val="0005672C"/>
    <w:rsid w:val="00071881"/>
    <w:rsid w:val="0007283C"/>
    <w:rsid w:val="00072A42"/>
    <w:rsid w:val="00073F7D"/>
    <w:rsid w:val="00076AE5"/>
    <w:rsid w:val="00076B42"/>
    <w:rsid w:val="000802E3"/>
    <w:rsid w:val="00081846"/>
    <w:rsid w:val="000819A6"/>
    <w:rsid w:val="00082B56"/>
    <w:rsid w:val="00084521"/>
    <w:rsid w:val="00091778"/>
    <w:rsid w:val="000A3F5E"/>
    <w:rsid w:val="000A6183"/>
    <w:rsid w:val="000A709C"/>
    <w:rsid w:val="000B12B5"/>
    <w:rsid w:val="000C0D2C"/>
    <w:rsid w:val="000C1801"/>
    <w:rsid w:val="000C40FF"/>
    <w:rsid w:val="000C4614"/>
    <w:rsid w:val="000C5FD6"/>
    <w:rsid w:val="000C73CE"/>
    <w:rsid w:val="000D2313"/>
    <w:rsid w:val="000D343F"/>
    <w:rsid w:val="000D6124"/>
    <w:rsid w:val="000D6135"/>
    <w:rsid w:val="000E245B"/>
    <w:rsid w:val="000E2E45"/>
    <w:rsid w:val="000E4457"/>
    <w:rsid w:val="000E4C22"/>
    <w:rsid w:val="000E7DC2"/>
    <w:rsid w:val="000F5CA0"/>
    <w:rsid w:val="001057DC"/>
    <w:rsid w:val="001073C1"/>
    <w:rsid w:val="001118BB"/>
    <w:rsid w:val="00116BCD"/>
    <w:rsid w:val="001170D7"/>
    <w:rsid w:val="0012736E"/>
    <w:rsid w:val="0013337C"/>
    <w:rsid w:val="001368B5"/>
    <w:rsid w:val="001370EC"/>
    <w:rsid w:val="001459A0"/>
    <w:rsid w:val="00146565"/>
    <w:rsid w:val="00146718"/>
    <w:rsid w:val="00151B44"/>
    <w:rsid w:val="00155397"/>
    <w:rsid w:val="00155D6C"/>
    <w:rsid w:val="001673D5"/>
    <w:rsid w:val="00172A7B"/>
    <w:rsid w:val="0017370C"/>
    <w:rsid w:val="00175F00"/>
    <w:rsid w:val="0019041D"/>
    <w:rsid w:val="001914B7"/>
    <w:rsid w:val="001930A7"/>
    <w:rsid w:val="001944AA"/>
    <w:rsid w:val="001A136D"/>
    <w:rsid w:val="001A2479"/>
    <w:rsid w:val="001A3D1F"/>
    <w:rsid w:val="001B2EDB"/>
    <w:rsid w:val="001B34B9"/>
    <w:rsid w:val="001B3673"/>
    <w:rsid w:val="001B47B1"/>
    <w:rsid w:val="001B7AF2"/>
    <w:rsid w:val="001C3BF4"/>
    <w:rsid w:val="001D00F4"/>
    <w:rsid w:val="001D0112"/>
    <w:rsid w:val="001D0413"/>
    <w:rsid w:val="001D07A8"/>
    <w:rsid w:val="001D769C"/>
    <w:rsid w:val="001D7F42"/>
    <w:rsid w:val="001E02E9"/>
    <w:rsid w:val="001E2886"/>
    <w:rsid w:val="001E2FDA"/>
    <w:rsid w:val="001E4F41"/>
    <w:rsid w:val="001E502A"/>
    <w:rsid w:val="001F389C"/>
    <w:rsid w:val="001F6B17"/>
    <w:rsid w:val="0020738E"/>
    <w:rsid w:val="00210431"/>
    <w:rsid w:val="00212C24"/>
    <w:rsid w:val="00213941"/>
    <w:rsid w:val="00213F85"/>
    <w:rsid w:val="00216F3D"/>
    <w:rsid w:val="00217611"/>
    <w:rsid w:val="00217A86"/>
    <w:rsid w:val="00221E26"/>
    <w:rsid w:val="00230C56"/>
    <w:rsid w:val="002322DC"/>
    <w:rsid w:val="0023608F"/>
    <w:rsid w:val="00236FE6"/>
    <w:rsid w:val="00240211"/>
    <w:rsid w:val="002416F6"/>
    <w:rsid w:val="00246B22"/>
    <w:rsid w:val="0026010D"/>
    <w:rsid w:val="0027053C"/>
    <w:rsid w:val="00275609"/>
    <w:rsid w:val="00275BED"/>
    <w:rsid w:val="00280BA3"/>
    <w:rsid w:val="002814DE"/>
    <w:rsid w:val="002816F8"/>
    <w:rsid w:val="00281937"/>
    <w:rsid w:val="00284141"/>
    <w:rsid w:val="00291E22"/>
    <w:rsid w:val="0029281F"/>
    <w:rsid w:val="00293D51"/>
    <w:rsid w:val="0029419C"/>
    <w:rsid w:val="002943AE"/>
    <w:rsid w:val="0029485E"/>
    <w:rsid w:val="00296555"/>
    <w:rsid w:val="002A01F3"/>
    <w:rsid w:val="002A0FFF"/>
    <w:rsid w:val="002A1B60"/>
    <w:rsid w:val="002A356A"/>
    <w:rsid w:val="002A3650"/>
    <w:rsid w:val="002A417F"/>
    <w:rsid w:val="002B503E"/>
    <w:rsid w:val="002C1794"/>
    <w:rsid w:val="002C2CEE"/>
    <w:rsid w:val="002D0C5D"/>
    <w:rsid w:val="002D14D0"/>
    <w:rsid w:val="002D6415"/>
    <w:rsid w:val="002D74E9"/>
    <w:rsid w:val="002E0A96"/>
    <w:rsid w:val="002E1E30"/>
    <w:rsid w:val="002E1F0C"/>
    <w:rsid w:val="002E2622"/>
    <w:rsid w:val="002F1F8E"/>
    <w:rsid w:val="002F4244"/>
    <w:rsid w:val="002F4ACC"/>
    <w:rsid w:val="002F50B9"/>
    <w:rsid w:val="003010F1"/>
    <w:rsid w:val="003011B8"/>
    <w:rsid w:val="00301B84"/>
    <w:rsid w:val="00302A3F"/>
    <w:rsid w:val="003036AB"/>
    <w:rsid w:val="00307511"/>
    <w:rsid w:val="003105BA"/>
    <w:rsid w:val="003138E5"/>
    <w:rsid w:val="0031393D"/>
    <w:rsid w:val="00317EE8"/>
    <w:rsid w:val="0032116C"/>
    <w:rsid w:val="00322E26"/>
    <w:rsid w:val="00322F9E"/>
    <w:rsid w:val="00330ADC"/>
    <w:rsid w:val="00331A34"/>
    <w:rsid w:val="00332359"/>
    <w:rsid w:val="00335D73"/>
    <w:rsid w:val="0034534F"/>
    <w:rsid w:val="00345F2B"/>
    <w:rsid w:val="00351338"/>
    <w:rsid w:val="00351676"/>
    <w:rsid w:val="00352323"/>
    <w:rsid w:val="003537D6"/>
    <w:rsid w:val="00355C7A"/>
    <w:rsid w:val="00360317"/>
    <w:rsid w:val="00361033"/>
    <w:rsid w:val="00367F3B"/>
    <w:rsid w:val="003709B0"/>
    <w:rsid w:val="00380365"/>
    <w:rsid w:val="0038044D"/>
    <w:rsid w:val="00380506"/>
    <w:rsid w:val="003836FA"/>
    <w:rsid w:val="0038495C"/>
    <w:rsid w:val="00387FE8"/>
    <w:rsid w:val="003934F1"/>
    <w:rsid w:val="00394985"/>
    <w:rsid w:val="0039631E"/>
    <w:rsid w:val="00397DE7"/>
    <w:rsid w:val="003A0027"/>
    <w:rsid w:val="003A0C95"/>
    <w:rsid w:val="003A40C6"/>
    <w:rsid w:val="003A4AA2"/>
    <w:rsid w:val="003A73B1"/>
    <w:rsid w:val="003B2587"/>
    <w:rsid w:val="003B6D44"/>
    <w:rsid w:val="003C02C4"/>
    <w:rsid w:val="003C1FDB"/>
    <w:rsid w:val="003D1BF9"/>
    <w:rsid w:val="003D1F8C"/>
    <w:rsid w:val="003D591F"/>
    <w:rsid w:val="003D6FF3"/>
    <w:rsid w:val="003D72A6"/>
    <w:rsid w:val="003E0DFB"/>
    <w:rsid w:val="003E165F"/>
    <w:rsid w:val="003E28EC"/>
    <w:rsid w:val="003E596A"/>
    <w:rsid w:val="003E6424"/>
    <w:rsid w:val="003E6855"/>
    <w:rsid w:val="003E7231"/>
    <w:rsid w:val="003F2B0A"/>
    <w:rsid w:val="003F4827"/>
    <w:rsid w:val="003F7F71"/>
    <w:rsid w:val="00403960"/>
    <w:rsid w:val="00403CA0"/>
    <w:rsid w:val="00403DBD"/>
    <w:rsid w:val="00406FAE"/>
    <w:rsid w:val="00414B71"/>
    <w:rsid w:val="0041518A"/>
    <w:rsid w:val="0042739C"/>
    <w:rsid w:val="00432620"/>
    <w:rsid w:val="004331DC"/>
    <w:rsid w:val="00433903"/>
    <w:rsid w:val="004346DC"/>
    <w:rsid w:val="004351EA"/>
    <w:rsid w:val="00437713"/>
    <w:rsid w:val="004413E0"/>
    <w:rsid w:val="00444F90"/>
    <w:rsid w:val="00453422"/>
    <w:rsid w:val="00456F2D"/>
    <w:rsid w:val="004660CE"/>
    <w:rsid w:val="00466DBF"/>
    <w:rsid w:val="004670A2"/>
    <w:rsid w:val="004702F5"/>
    <w:rsid w:val="00470712"/>
    <w:rsid w:val="00472A38"/>
    <w:rsid w:val="00474EFD"/>
    <w:rsid w:val="00476CC4"/>
    <w:rsid w:val="00476F11"/>
    <w:rsid w:val="00477FEB"/>
    <w:rsid w:val="00481C84"/>
    <w:rsid w:val="00482E68"/>
    <w:rsid w:val="00486B14"/>
    <w:rsid w:val="004876F8"/>
    <w:rsid w:val="00491905"/>
    <w:rsid w:val="004949A0"/>
    <w:rsid w:val="004956D2"/>
    <w:rsid w:val="004A0219"/>
    <w:rsid w:val="004A17AF"/>
    <w:rsid w:val="004A1C29"/>
    <w:rsid w:val="004A1FDC"/>
    <w:rsid w:val="004A350A"/>
    <w:rsid w:val="004A4392"/>
    <w:rsid w:val="004A64A9"/>
    <w:rsid w:val="004B0333"/>
    <w:rsid w:val="004B429B"/>
    <w:rsid w:val="004B5F4F"/>
    <w:rsid w:val="004B7ABF"/>
    <w:rsid w:val="004C1166"/>
    <w:rsid w:val="004D3789"/>
    <w:rsid w:val="004D41C1"/>
    <w:rsid w:val="004D4FD5"/>
    <w:rsid w:val="004D7EF4"/>
    <w:rsid w:val="004E03C8"/>
    <w:rsid w:val="004E5323"/>
    <w:rsid w:val="004E6E07"/>
    <w:rsid w:val="004F425E"/>
    <w:rsid w:val="004F4C26"/>
    <w:rsid w:val="0050086C"/>
    <w:rsid w:val="00505CF0"/>
    <w:rsid w:val="00506EC0"/>
    <w:rsid w:val="0050752A"/>
    <w:rsid w:val="00507632"/>
    <w:rsid w:val="005079EF"/>
    <w:rsid w:val="00522088"/>
    <w:rsid w:val="00523BEA"/>
    <w:rsid w:val="00527DA0"/>
    <w:rsid w:val="00531B9C"/>
    <w:rsid w:val="005415D1"/>
    <w:rsid w:val="0054457B"/>
    <w:rsid w:val="00555016"/>
    <w:rsid w:val="00557F87"/>
    <w:rsid w:val="005660BD"/>
    <w:rsid w:val="00570E8C"/>
    <w:rsid w:val="00575951"/>
    <w:rsid w:val="00575A62"/>
    <w:rsid w:val="0058228F"/>
    <w:rsid w:val="00582A5E"/>
    <w:rsid w:val="00586E52"/>
    <w:rsid w:val="00587611"/>
    <w:rsid w:val="00590A47"/>
    <w:rsid w:val="00592966"/>
    <w:rsid w:val="00593CDE"/>
    <w:rsid w:val="005A4262"/>
    <w:rsid w:val="005B1329"/>
    <w:rsid w:val="005B593D"/>
    <w:rsid w:val="005C0BCD"/>
    <w:rsid w:val="005C15EF"/>
    <w:rsid w:val="005C1AF4"/>
    <w:rsid w:val="005C6016"/>
    <w:rsid w:val="005C6719"/>
    <w:rsid w:val="005D103B"/>
    <w:rsid w:val="005D2101"/>
    <w:rsid w:val="005E2000"/>
    <w:rsid w:val="005E51B9"/>
    <w:rsid w:val="005E7568"/>
    <w:rsid w:val="005F0045"/>
    <w:rsid w:val="005F269D"/>
    <w:rsid w:val="005F46BD"/>
    <w:rsid w:val="00603916"/>
    <w:rsid w:val="00604652"/>
    <w:rsid w:val="006235B4"/>
    <w:rsid w:val="0062453A"/>
    <w:rsid w:val="006252E4"/>
    <w:rsid w:val="00634E9E"/>
    <w:rsid w:val="00636AB4"/>
    <w:rsid w:val="00654C55"/>
    <w:rsid w:val="00661C08"/>
    <w:rsid w:val="00663E74"/>
    <w:rsid w:val="00664C0B"/>
    <w:rsid w:val="00665C0C"/>
    <w:rsid w:val="006738A0"/>
    <w:rsid w:val="00674253"/>
    <w:rsid w:val="00680718"/>
    <w:rsid w:val="0068430B"/>
    <w:rsid w:val="00684748"/>
    <w:rsid w:val="00684F52"/>
    <w:rsid w:val="00687941"/>
    <w:rsid w:val="00695037"/>
    <w:rsid w:val="006978E1"/>
    <w:rsid w:val="006A09FB"/>
    <w:rsid w:val="006A7165"/>
    <w:rsid w:val="006C247B"/>
    <w:rsid w:val="006D0661"/>
    <w:rsid w:val="006D14A2"/>
    <w:rsid w:val="006E2537"/>
    <w:rsid w:val="006E29C4"/>
    <w:rsid w:val="006E3B6A"/>
    <w:rsid w:val="006F03CE"/>
    <w:rsid w:val="006F09FE"/>
    <w:rsid w:val="006F1013"/>
    <w:rsid w:val="006F147E"/>
    <w:rsid w:val="006F2C9B"/>
    <w:rsid w:val="006F4092"/>
    <w:rsid w:val="006F4DE9"/>
    <w:rsid w:val="006F5321"/>
    <w:rsid w:val="006F67A9"/>
    <w:rsid w:val="006F7FD4"/>
    <w:rsid w:val="0070121C"/>
    <w:rsid w:val="007018B1"/>
    <w:rsid w:val="00706662"/>
    <w:rsid w:val="007079EE"/>
    <w:rsid w:val="00722F3C"/>
    <w:rsid w:val="00724762"/>
    <w:rsid w:val="0072589B"/>
    <w:rsid w:val="00727586"/>
    <w:rsid w:val="00731FF9"/>
    <w:rsid w:val="007354D2"/>
    <w:rsid w:val="00735E95"/>
    <w:rsid w:val="007368CD"/>
    <w:rsid w:val="007377FE"/>
    <w:rsid w:val="00742821"/>
    <w:rsid w:val="0074386B"/>
    <w:rsid w:val="0074449B"/>
    <w:rsid w:val="00747997"/>
    <w:rsid w:val="00750ED6"/>
    <w:rsid w:val="007512D3"/>
    <w:rsid w:val="00751A32"/>
    <w:rsid w:val="007555F1"/>
    <w:rsid w:val="00756177"/>
    <w:rsid w:val="00757B3F"/>
    <w:rsid w:val="007614B4"/>
    <w:rsid w:val="0076303B"/>
    <w:rsid w:val="007660BA"/>
    <w:rsid w:val="00773142"/>
    <w:rsid w:val="00777A4B"/>
    <w:rsid w:val="00785510"/>
    <w:rsid w:val="00785FA5"/>
    <w:rsid w:val="00790B6C"/>
    <w:rsid w:val="00791341"/>
    <w:rsid w:val="00794C89"/>
    <w:rsid w:val="007964E7"/>
    <w:rsid w:val="007975FA"/>
    <w:rsid w:val="007A2BC1"/>
    <w:rsid w:val="007A6163"/>
    <w:rsid w:val="007A71B3"/>
    <w:rsid w:val="007B22C1"/>
    <w:rsid w:val="007C0D61"/>
    <w:rsid w:val="007D1422"/>
    <w:rsid w:val="007D22EF"/>
    <w:rsid w:val="007D4F1C"/>
    <w:rsid w:val="007E2E34"/>
    <w:rsid w:val="007E4102"/>
    <w:rsid w:val="007E4370"/>
    <w:rsid w:val="007E4BE2"/>
    <w:rsid w:val="007F1FB0"/>
    <w:rsid w:val="007F3CD2"/>
    <w:rsid w:val="007F49C4"/>
    <w:rsid w:val="008005C7"/>
    <w:rsid w:val="00800E1D"/>
    <w:rsid w:val="00801BBB"/>
    <w:rsid w:val="0081222B"/>
    <w:rsid w:val="00816405"/>
    <w:rsid w:val="00816ED6"/>
    <w:rsid w:val="00817BEA"/>
    <w:rsid w:val="00821A8C"/>
    <w:rsid w:val="0083384E"/>
    <w:rsid w:val="00835A5F"/>
    <w:rsid w:val="0083734D"/>
    <w:rsid w:val="0083768E"/>
    <w:rsid w:val="00837ED1"/>
    <w:rsid w:val="008422DC"/>
    <w:rsid w:val="00842D63"/>
    <w:rsid w:val="00844B18"/>
    <w:rsid w:val="008458D9"/>
    <w:rsid w:val="00855BD1"/>
    <w:rsid w:val="0086041C"/>
    <w:rsid w:val="00861791"/>
    <w:rsid w:val="00862402"/>
    <w:rsid w:val="00866040"/>
    <w:rsid w:val="00867C83"/>
    <w:rsid w:val="00871945"/>
    <w:rsid w:val="00873C9E"/>
    <w:rsid w:val="0087530E"/>
    <w:rsid w:val="008836BC"/>
    <w:rsid w:val="008840E6"/>
    <w:rsid w:val="00892A10"/>
    <w:rsid w:val="00894790"/>
    <w:rsid w:val="00894914"/>
    <w:rsid w:val="00895D4E"/>
    <w:rsid w:val="0089661F"/>
    <w:rsid w:val="0089671F"/>
    <w:rsid w:val="008A002A"/>
    <w:rsid w:val="008A29BC"/>
    <w:rsid w:val="008A49E9"/>
    <w:rsid w:val="008B0173"/>
    <w:rsid w:val="008B0717"/>
    <w:rsid w:val="008B140F"/>
    <w:rsid w:val="008B395E"/>
    <w:rsid w:val="008B3A86"/>
    <w:rsid w:val="008B4DC3"/>
    <w:rsid w:val="008B5E56"/>
    <w:rsid w:val="008B659A"/>
    <w:rsid w:val="008C3177"/>
    <w:rsid w:val="008C584D"/>
    <w:rsid w:val="008D24E2"/>
    <w:rsid w:val="008D358F"/>
    <w:rsid w:val="008D518E"/>
    <w:rsid w:val="008D53BB"/>
    <w:rsid w:val="008D7AA7"/>
    <w:rsid w:val="008E361F"/>
    <w:rsid w:val="008E36B3"/>
    <w:rsid w:val="008E634E"/>
    <w:rsid w:val="008F2DB8"/>
    <w:rsid w:val="008F4C5E"/>
    <w:rsid w:val="008F4F27"/>
    <w:rsid w:val="008F510D"/>
    <w:rsid w:val="009041AE"/>
    <w:rsid w:val="00905D94"/>
    <w:rsid w:val="00907B76"/>
    <w:rsid w:val="00911789"/>
    <w:rsid w:val="00915068"/>
    <w:rsid w:val="00924D45"/>
    <w:rsid w:val="00930DDF"/>
    <w:rsid w:val="0093137F"/>
    <w:rsid w:val="009313C2"/>
    <w:rsid w:val="00932E10"/>
    <w:rsid w:val="0093403B"/>
    <w:rsid w:val="0094329D"/>
    <w:rsid w:val="00947262"/>
    <w:rsid w:val="009516C7"/>
    <w:rsid w:val="009556FC"/>
    <w:rsid w:val="00955925"/>
    <w:rsid w:val="00955B2C"/>
    <w:rsid w:val="009600D7"/>
    <w:rsid w:val="00960F40"/>
    <w:rsid w:val="0096431C"/>
    <w:rsid w:val="00966F06"/>
    <w:rsid w:val="00980A60"/>
    <w:rsid w:val="009816E3"/>
    <w:rsid w:val="00981E98"/>
    <w:rsid w:val="00982D4D"/>
    <w:rsid w:val="009846F7"/>
    <w:rsid w:val="00987EA7"/>
    <w:rsid w:val="00992075"/>
    <w:rsid w:val="009A1E0C"/>
    <w:rsid w:val="009A40EC"/>
    <w:rsid w:val="009A4DD2"/>
    <w:rsid w:val="009A6BA4"/>
    <w:rsid w:val="009B18E8"/>
    <w:rsid w:val="009B5E96"/>
    <w:rsid w:val="009C27A7"/>
    <w:rsid w:val="009C4AFA"/>
    <w:rsid w:val="009C77F7"/>
    <w:rsid w:val="009D1272"/>
    <w:rsid w:val="009D1BC5"/>
    <w:rsid w:val="009D2836"/>
    <w:rsid w:val="009E1573"/>
    <w:rsid w:val="009E411D"/>
    <w:rsid w:val="009E4E66"/>
    <w:rsid w:val="009E4E6A"/>
    <w:rsid w:val="009E52ED"/>
    <w:rsid w:val="009E64D1"/>
    <w:rsid w:val="009F300E"/>
    <w:rsid w:val="009F4FA6"/>
    <w:rsid w:val="009F71FE"/>
    <w:rsid w:val="009F7E40"/>
    <w:rsid w:val="00A010B9"/>
    <w:rsid w:val="00A03E12"/>
    <w:rsid w:val="00A0584C"/>
    <w:rsid w:val="00A06481"/>
    <w:rsid w:val="00A0702B"/>
    <w:rsid w:val="00A07A89"/>
    <w:rsid w:val="00A103B7"/>
    <w:rsid w:val="00A1196E"/>
    <w:rsid w:val="00A12A70"/>
    <w:rsid w:val="00A12E80"/>
    <w:rsid w:val="00A15C38"/>
    <w:rsid w:val="00A30D98"/>
    <w:rsid w:val="00A36A7D"/>
    <w:rsid w:val="00A43A83"/>
    <w:rsid w:val="00A5185F"/>
    <w:rsid w:val="00A56329"/>
    <w:rsid w:val="00A567D3"/>
    <w:rsid w:val="00A568EE"/>
    <w:rsid w:val="00A56E2E"/>
    <w:rsid w:val="00A61E42"/>
    <w:rsid w:val="00A65E32"/>
    <w:rsid w:val="00A77AEC"/>
    <w:rsid w:val="00A83703"/>
    <w:rsid w:val="00A843C6"/>
    <w:rsid w:val="00A84425"/>
    <w:rsid w:val="00A84443"/>
    <w:rsid w:val="00A84D28"/>
    <w:rsid w:val="00A936F1"/>
    <w:rsid w:val="00A9466D"/>
    <w:rsid w:val="00A94A01"/>
    <w:rsid w:val="00A97DA0"/>
    <w:rsid w:val="00AA1763"/>
    <w:rsid w:val="00AA5F60"/>
    <w:rsid w:val="00AA6CB9"/>
    <w:rsid w:val="00AB20E8"/>
    <w:rsid w:val="00AB3846"/>
    <w:rsid w:val="00AB647E"/>
    <w:rsid w:val="00AC0AEB"/>
    <w:rsid w:val="00AC4632"/>
    <w:rsid w:val="00AC7567"/>
    <w:rsid w:val="00AD261B"/>
    <w:rsid w:val="00AD2F9E"/>
    <w:rsid w:val="00AD651E"/>
    <w:rsid w:val="00AD7DB3"/>
    <w:rsid w:val="00AE41A2"/>
    <w:rsid w:val="00AE6368"/>
    <w:rsid w:val="00AF03EB"/>
    <w:rsid w:val="00AF2F35"/>
    <w:rsid w:val="00AF4980"/>
    <w:rsid w:val="00AF6763"/>
    <w:rsid w:val="00B005C4"/>
    <w:rsid w:val="00B00B4A"/>
    <w:rsid w:val="00B02178"/>
    <w:rsid w:val="00B04A78"/>
    <w:rsid w:val="00B05A91"/>
    <w:rsid w:val="00B07098"/>
    <w:rsid w:val="00B10C2F"/>
    <w:rsid w:val="00B1160D"/>
    <w:rsid w:val="00B11A6F"/>
    <w:rsid w:val="00B13E38"/>
    <w:rsid w:val="00B166BF"/>
    <w:rsid w:val="00B20496"/>
    <w:rsid w:val="00B22164"/>
    <w:rsid w:val="00B223BB"/>
    <w:rsid w:val="00B31C56"/>
    <w:rsid w:val="00B33030"/>
    <w:rsid w:val="00B33F46"/>
    <w:rsid w:val="00B35357"/>
    <w:rsid w:val="00B443E7"/>
    <w:rsid w:val="00B45352"/>
    <w:rsid w:val="00B50322"/>
    <w:rsid w:val="00B5602E"/>
    <w:rsid w:val="00B56C88"/>
    <w:rsid w:val="00B56DFC"/>
    <w:rsid w:val="00B57B42"/>
    <w:rsid w:val="00B61068"/>
    <w:rsid w:val="00B62609"/>
    <w:rsid w:val="00B65696"/>
    <w:rsid w:val="00B666F0"/>
    <w:rsid w:val="00B7271D"/>
    <w:rsid w:val="00B7278E"/>
    <w:rsid w:val="00B7303E"/>
    <w:rsid w:val="00B76255"/>
    <w:rsid w:val="00B801D6"/>
    <w:rsid w:val="00B83BE9"/>
    <w:rsid w:val="00B84DF0"/>
    <w:rsid w:val="00B87B9D"/>
    <w:rsid w:val="00B93E0A"/>
    <w:rsid w:val="00B9454A"/>
    <w:rsid w:val="00B954CD"/>
    <w:rsid w:val="00B960E0"/>
    <w:rsid w:val="00B9702B"/>
    <w:rsid w:val="00BA02E6"/>
    <w:rsid w:val="00BA4041"/>
    <w:rsid w:val="00BA4204"/>
    <w:rsid w:val="00BA7749"/>
    <w:rsid w:val="00BA7A56"/>
    <w:rsid w:val="00BB168E"/>
    <w:rsid w:val="00BB2894"/>
    <w:rsid w:val="00BB33C2"/>
    <w:rsid w:val="00BB3BC2"/>
    <w:rsid w:val="00BB443C"/>
    <w:rsid w:val="00BB5C62"/>
    <w:rsid w:val="00BC046F"/>
    <w:rsid w:val="00BC7466"/>
    <w:rsid w:val="00BD0DA5"/>
    <w:rsid w:val="00BD2426"/>
    <w:rsid w:val="00BD3769"/>
    <w:rsid w:val="00BE3512"/>
    <w:rsid w:val="00BE5613"/>
    <w:rsid w:val="00BE5AE2"/>
    <w:rsid w:val="00BF3061"/>
    <w:rsid w:val="00BF45B9"/>
    <w:rsid w:val="00C00BDA"/>
    <w:rsid w:val="00C015C7"/>
    <w:rsid w:val="00C019D3"/>
    <w:rsid w:val="00C06847"/>
    <w:rsid w:val="00C07C73"/>
    <w:rsid w:val="00C22178"/>
    <w:rsid w:val="00C22D27"/>
    <w:rsid w:val="00C25A1A"/>
    <w:rsid w:val="00C351C6"/>
    <w:rsid w:val="00C3529E"/>
    <w:rsid w:val="00C35F07"/>
    <w:rsid w:val="00C36836"/>
    <w:rsid w:val="00C371EF"/>
    <w:rsid w:val="00C37993"/>
    <w:rsid w:val="00C4184F"/>
    <w:rsid w:val="00C44B9A"/>
    <w:rsid w:val="00C45BB6"/>
    <w:rsid w:val="00C51BED"/>
    <w:rsid w:val="00C54FD7"/>
    <w:rsid w:val="00C55001"/>
    <w:rsid w:val="00C611EE"/>
    <w:rsid w:val="00C6488B"/>
    <w:rsid w:val="00C7048D"/>
    <w:rsid w:val="00C8109A"/>
    <w:rsid w:val="00C81F7E"/>
    <w:rsid w:val="00C8535F"/>
    <w:rsid w:val="00C92E46"/>
    <w:rsid w:val="00C96F15"/>
    <w:rsid w:val="00CA37A0"/>
    <w:rsid w:val="00CB16A2"/>
    <w:rsid w:val="00CB2046"/>
    <w:rsid w:val="00CC0339"/>
    <w:rsid w:val="00CC10C3"/>
    <w:rsid w:val="00CC35E4"/>
    <w:rsid w:val="00CC5429"/>
    <w:rsid w:val="00CC7157"/>
    <w:rsid w:val="00CC7671"/>
    <w:rsid w:val="00CD1D91"/>
    <w:rsid w:val="00CD2307"/>
    <w:rsid w:val="00CD5ACE"/>
    <w:rsid w:val="00CD5E82"/>
    <w:rsid w:val="00CD68FE"/>
    <w:rsid w:val="00CE181E"/>
    <w:rsid w:val="00CE2BC9"/>
    <w:rsid w:val="00CE7096"/>
    <w:rsid w:val="00CF4920"/>
    <w:rsid w:val="00CF50AD"/>
    <w:rsid w:val="00D00004"/>
    <w:rsid w:val="00D058EB"/>
    <w:rsid w:val="00D0718F"/>
    <w:rsid w:val="00D07FDB"/>
    <w:rsid w:val="00D11C5E"/>
    <w:rsid w:val="00D12096"/>
    <w:rsid w:val="00D121B2"/>
    <w:rsid w:val="00D32706"/>
    <w:rsid w:val="00D32F5E"/>
    <w:rsid w:val="00D36810"/>
    <w:rsid w:val="00D37834"/>
    <w:rsid w:val="00D40011"/>
    <w:rsid w:val="00D41205"/>
    <w:rsid w:val="00D54FF3"/>
    <w:rsid w:val="00D639A0"/>
    <w:rsid w:val="00D63C94"/>
    <w:rsid w:val="00D67875"/>
    <w:rsid w:val="00D70985"/>
    <w:rsid w:val="00D74A10"/>
    <w:rsid w:val="00D767D8"/>
    <w:rsid w:val="00D776B9"/>
    <w:rsid w:val="00D77991"/>
    <w:rsid w:val="00D879CF"/>
    <w:rsid w:val="00D9025E"/>
    <w:rsid w:val="00DA0CAC"/>
    <w:rsid w:val="00DA1388"/>
    <w:rsid w:val="00DA3330"/>
    <w:rsid w:val="00DB0ADF"/>
    <w:rsid w:val="00DB146C"/>
    <w:rsid w:val="00DB44F5"/>
    <w:rsid w:val="00DB7ADA"/>
    <w:rsid w:val="00DC62F3"/>
    <w:rsid w:val="00DC6BEF"/>
    <w:rsid w:val="00DC70AF"/>
    <w:rsid w:val="00DD4EF7"/>
    <w:rsid w:val="00DD5672"/>
    <w:rsid w:val="00DD5C7A"/>
    <w:rsid w:val="00DD7211"/>
    <w:rsid w:val="00DE7664"/>
    <w:rsid w:val="00DE7C39"/>
    <w:rsid w:val="00DF2240"/>
    <w:rsid w:val="00E00945"/>
    <w:rsid w:val="00E07333"/>
    <w:rsid w:val="00E10152"/>
    <w:rsid w:val="00E15AD9"/>
    <w:rsid w:val="00E23800"/>
    <w:rsid w:val="00E24AFE"/>
    <w:rsid w:val="00E24F64"/>
    <w:rsid w:val="00E346EC"/>
    <w:rsid w:val="00E45C1A"/>
    <w:rsid w:val="00E54EDA"/>
    <w:rsid w:val="00E629AD"/>
    <w:rsid w:val="00E66561"/>
    <w:rsid w:val="00E70F4D"/>
    <w:rsid w:val="00E73E62"/>
    <w:rsid w:val="00E7631F"/>
    <w:rsid w:val="00E80423"/>
    <w:rsid w:val="00E9124A"/>
    <w:rsid w:val="00EA0B78"/>
    <w:rsid w:val="00EA4B14"/>
    <w:rsid w:val="00EB3DC4"/>
    <w:rsid w:val="00EB40B5"/>
    <w:rsid w:val="00EC12E1"/>
    <w:rsid w:val="00EC38FB"/>
    <w:rsid w:val="00EC3A9B"/>
    <w:rsid w:val="00EC424A"/>
    <w:rsid w:val="00EC5173"/>
    <w:rsid w:val="00ED0EE6"/>
    <w:rsid w:val="00ED1CF5"/>
    <w:rsid w:val="00ED330F"/>
    <w:rsid w:val="00ED4FD2"/>
    <w:rsid w:val="00EE021C"/>
    <w:rsid w:val="00EE1B86"/>
    <w:rsid w:val="00EE315F"/>
    <w:rsid w:val="00EE42E6"/>
    <w:rsid w:val="00EE5E6C"/>
    <w:rsid w:val="00EE6306"/>
    <w:rsid w:val="00EF5C78"/>
    <w:rsid w:val="00EF5FAD"/>
    <w:rsid w:val="00F02E45"/>
    <w:rsid w:val="00F033F8"/>
    <w:rsid w:val="00F06535"/>
    <w:rsid w:val="00F10B61"/>
    <w:rsid w:val="00F138EC"/>
    <w:rsid w:val="00F162A8"/>
    <w:rsid w:val="00F17BD2"/>
    <w:rsid w:val="00F20385"/>
    <w:rsid w:val="00F22F02"/>
    <w:rsid w:val="00F24049"/>
    <w:rsid w:val="00F240FC"/>
    <w:rsid w:val="00F328EC"/>
    <w:rsid w:val="00F36207"/>
    <w:rsid w:val="00F3699B"/>
    <w:rsid w:val="00F417FA"/>
    <w:rsid w:val="00F456D4"/>
    <w:rsid w:val="00F56787"/>
    <w:rsid w:val="00F615A8"/>
    <w:rsid w:val="00F624AA"/>
    <w:rsid w:val="00F625A3"/>
    <w:rsid w:val="00F64DAC"/>
    <w:rsid w:val="00F71A0D"/>
    <w:rsid w:val="00F8327C"/>
    <w:rsid w:val="00F83C49"/>
    <w:rsid w:val="00F869B6"/>
    <w:rsid w:val="00F9759D"/>
    <w:rsid w:val="00F97F74"/>
    <w:rsid w:val="00FA4444"/>
    <w:rsid w:val="00FA66B1"/>
    <w:rsid w:val="00FB03B4"/>
    <w:rsid w:val="00FB0B26"/>
    <w:rsid w:val="00FB1B67"/>
    <w:rsid w:val="00FB26A3"/>
    <w:rsid w:val="00FC4563"/>
    <w:rsid w:val="00FC649A"/>
    <w:rsid w:val="00FD1B61"/>
    <w:rsid w:val="00FD70B5"/>
    <w:rsid w:val="00FE1CBE"/>
    <w:rsid w:val="00FE3FA0"/>
    <w:rsid w:val="00FE741A"/>
    <w:rsid w:val="00FF0222"/>
    <w:rsid w:val="00FF3AE7"/>
    <w:rsid w:val="00FF45E3"/>
    <w:rsid w:val="00FF56E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C044A"/>
  <w15:docId w15:val="{DE9B7D99-2535-4CC0-BE88-9E789DFA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200" w:line="288" w:lineRule="auto"/>
      </w:pPr>
    </w:pPrDefault>
  </w:docDefaults>
  <w:latentStyles w:defLockedState="0" w:defUIPriority="99" w:defSemiHidden="0" w:defUnhideWhenUsed="0" w:defQFormat="0" w:count="380">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w:rsid w:val="00EE315F"/>
    <w:rPr>
      <w:iCs/>
      <w:sz w:val="20"/>
      <w:szCs w:val="20"/>
    </w:rPr>
  </w:style>
  <w:style w:type="paragraph" w:styleId="Ttulo1">
    <w:name w:val="heading 1"/>
    <w:basedOn w:val="Normal"/>
    <w:next w:val="Normal"/>
    <w:link w:val="Ttulo1Char"/>
    <w:uiPriority w:val="9"/>
    <w:rsid w:val="00275BED"/>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tulo2">
    <w:name w:val="heading 2"/>
    <w:basedOn w:val="Normal"/>
    <w:next w:val="Normal"/>
    <w:link w:val="Ttulo2Char"/>
    <w:uiPriority w:val="9"/>
    <w:semiHidden/>
    <w:unhideWhenUsed/>
    <w:qFormat/>
    <w:rsid w:val="00275BED"/>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tulo3">
    <w:name w:val="heading 3"/>
    <w:basedOn w:val="Normal"/>
    <w:next w:val="Normal"/>
    <w:link w:val="Ttulo3Char"/>
    <w:uiPriority w:val="9"/>
    <w:semiHidden/>
    <w:unhideWhenUsed/>
    <w:qFormat/>
    <w:rsid w:val="00275BED"/>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tulo4">
    <w:name w:val="heading 4"/>
    <w:basedOn w:val="Normal"/>
    <w:next w:val="Normal"/>
    <w:link w:val="Ttulo4Char"/>
    <w:uiPriority w:val="9"/>
    <w:semiHidden/>
    <w:unhideWhenUsed/>
    <w:qFormat/>
    <w:rsid w:val="00275BED"/>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tulo5">
    <w:name w:val="heading 5"/>
    <w:basedOn w:val="Normal"/>
    <w:next w:val="Normal"/>
    <w:link w:val="Ttulo5Char"/>
    <w:uiPriority w:val="9"/>
    <w:semiHidden/>
    <w:unhideWhenUsed/>
    <w:qFormat/>
    <w:rsid w:val="00275BED"/>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tulo6">
    <w:name w:val="heading 6"/>
    <w:basedOn w:val="Normal"/>
    <w:next w:val="Normal"/>
    <w:link w:val="Ttulo6Char"/>
    <w:uiPriority w:val="9"/>
    <w:semiHidden/>
    <w:unhideWhenUsed/>
    <w:qFormat/>
    <w:rsid w:val="00275BED"/>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tulo7">
    <w:name w:val="heading 7"/>
    <w:basedOn w:val="Normal"/>
    <w:next w:val="Normal"/>
    <w:link w:val="Ttulo7Char"/>
    <w:uiPriority w:val="9"/>
    <w:semiHidden/>
    <w:unhideWhenUsed/>
    <w:qFormat/>
    <w:rsid w:val="00275BED"/>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tulo8">
    <w:name w:val="heading 8"/>
    <w:basedOn w:val="Normal"/>
    <w:next w:val="Normal"/>
    <w:link w:val="Ttulo8Char"/>
    <w:uiPriority w:val="9"/>
    <w:semiHidden/>
    <w:unhideWhenUsed/>
    <w:qFormat/>
    <w:rsid w:val="00275BED"/>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tulo9">
    <w:name w:val="heading 9"/>
    <w:basedOn w:val="Normal"/>
    <w:next w:val="Normal"/>
    <w:link w:val="Ttulo9Char"/>
    <w:uiPriority w:val="9"/>
    <w:semiHidden/>
    <w:unhideWhenUsed/>
    <w:qFormat/>
    <w:rsid w:val="00275BED"/>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5BED"/>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tulo2Char">
    <w:name w:val="Título 2 Char"/>
    <w:basedOn w:val="Fontepargpadro"/>
    <w:link w:val="Ttulo2"/>
    <w:uiPriority w:val="9"/>
    <w:semiHidden/>
    <w:rsid w:val="00275BED"/>
    <w:rPr>
      <w:rFonts w:asciiTheme="majorHAnsi" w:eastAsiaTheme="majorEastAsia" w:hAnsiTheme="majorHAnsi" w:cstheme="majorBidi"/>
      <w:b/>
      <w:bCs/>
      <w:i/>
      <w:iCs/>
      <w:color w:val="C45911" w:themeColor="accent2" w:themeShade="BF"/>
    </w:rPr>
  </w:style>
  <w:style w:type="paragraph" w:styleId="SemEspaamento">
    <w:name w:val="No Spacing"/>
    <w:uiPriority w:val="1"/>
    <w:qFormat/>
    <w:rsid w:val="00073F7D"/>
    <w:pPr>
      <w:spacing w:after="0" w:line="240" w:lineRule="auto"/>
    </w:pPr>
    <w:rPr>
      <w:i/>
      <w:iCs/>
      <w:sz w:val="20"/>
      <w:szCs w:val="20"/>
    </w:rPr>
  </w:style>
  <w:style w:type="paragraph" w:customStyle="1" w:styleId="p1">
    <w:name w:val="p1"/>
    <w:basedOn w:val="Normal"/>
    <w:rsid w:val="00073F7D"/>
    <w:pPr>
      <w:spacing w:after="90" w:line="17" w:lineRule="atLeast"/>
      <w:jc w:val="both"/>
    </w:pPr>
    <w:rPr>
      <w:rFonts w:ascii="Calibri" w:hAnsi="Calibri" w:cs="Times New Roman"/>
      <w:i/>
      <w:iCs w:val="0"/>
      <w:sz w:val="18"/>
      <w:szCs w:val="18"/>
      <w:lang w:val="en-US"/>
    </w:rPr>
  </w:style>
  <w:style w:type="paragraph" w:customStyle="1" w:styleId="p2">
    <w:name w:val="p2"/>
    <w:basedOn w:val="Normal"/>
    <w:rsid w:val="00073F7D"/>
    <w:pPr>
      <w:spacing w:after="120" w:line="240" w:lineRule="auto"/>
    </w:pPr>
    <w:rPr>
      <w:rFonts w:ascii="Calibri" w:hAnsi="Calibri" w:cs="Times New Roman"/>
      <w:i/>
      <w:iCs w:val="0"/>
      <w:sz w:val="18"/>
      <w:szCs w:val="18"/>
      <w:lang w:val="en-US"/>
    </w:rPr>
  </w:style>
  <w:style w:type="character" w:customStyle="1" w:styleId="apple-converted-space">
    <w:name w:val="apple-converted-space"/>
    <w:basedOn w:val="Fontepargpadro"/>
    <w:rsid w:val="00073F7D"/>
  </w:style>
  <w:style w:type="paragraph" w:customStyle="1" w:styleId="00PESO2">
    <w:name w:val="00_PESO_2"/>
    <w:basedOn w:val="Normal"/>
    <w:uiPriority w:val="99"/>
    <w:rsid w:val="003709B0"/>
    <w:pPr>
      <w:widowControl w:val="0"/>
      <w:suppressAutoHyphens/>
      <w:autoSpaceDE w:val="0"/>
      <w:autoSpaceDN w:val="0"/>
      <w:adjustRightInd w:val="0"/>
      <w:spacing w:after="0" w:line="340" w:lineRule="atLeast"/>
      <w:textAlignment w:val="center"/>
    </w:pPr>
    <w:rPr>
      <w:rFonts w:ascii="Cambria" w:hAnsi="Cambria" w:cs="Cambria-Bold"/>
      <w:b/>
      <w:bCs/>
      <w:iCs w:val="0"/>
      <w:color w:val="000000"/>
      <w:spacing w:val="-3"/>
      <w:sz w:val="29"/>
      <w:szCs w:val="29"/>
      <w:lang w:eastAsia="es-ES"/>
    </w:rPr>
  </w:style>
  <w:style w:type="paragraph" w:customStyle="1" w:styleId="00Peso1">
    <w:name w:val="00_Peso_1"/>
    <w:basedOn w:val="Normal"/>
    <w:uiPriority w:val="99"/>
    <w:rsid w:val="001A3D1F"/>
    <w:pPr>
      <w:widowControl w:val="0"/>
      <w:suppressAutoHyphens/>
      <w:autoSpaceDE w:val="0"/>
      <w:autoSpaceDN w:val="0"/>
      <w:adjustRightInd w:val="0"/>
      <w:spacing w:after="0" w:line="240" w:lineRule="auto"/>
      <w:textAlignment w:val="center"/>
      <w:outlineLvl w:val="0"/>
    </w:pPr>
    <w:rPr>
      <w:rFonts w:ascii="Cambria" w:hAnsi="Cambria" w:cs="Cambria-Bold"/>
      <w:b/>
      <w:bCs/>
      <w:iCs w:val="0"/>
      <w:caps/>
      <w:color w:val="000000"/>
      <w:sz w:val="32"/>
      <w:szCs w:val="36"/>
      <w:lang w:eastAsia="es-ES"/>
    </w:rPr>
  </w:style>
  <w:style w:type="paragraph" w:styleId="Cabealho">
    <w:name w:val="header"/>
    <w:basedOn w:val="Normal"/>
    <w:link w:val="CabealhoChar"/>
    <w:uiPriority w:val="99"/>
    <w:unhideWhenUsed/>
    <w:rsid w:val="00BC746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BC7466"/>
    <w:rPr>
      <w:i/>
      <w:iCs/>
      <w:sz w:val="20"/>
      <w:szCs w:val="20"/>
    </w:rPr>
  </w:style>
  <w:style w:type="paragraph" w:styleId="Rodap">
    <w:name w:val="footer"/>
    <w:basedOn w:val="Normal"/>
    <w:link w:val="RodapChar"/>
    <w:uiPriority w:val="99"/>
    <w:unhideWhenUsed/>
    <w:rsid w:val="00BC7466"/>
    <w:pPr>
      <w:tabs>
        <w:tab w:val="center" w:pos="4680"/>
        <w:tab w:val="right" w:pos="9360"/>
      </w:tabs>
      <w:spacing w:after="0" w:line="240" w:lineRule="auto"/>
    </w:pPr>
  </w:style>
  <w:style w:type="character" w:customStyle="1" w:styleId="RodapChar">
    <w:name w:val="Rodapé Char"/>
    <w:basedOn w:val="Fontepargpadro"/>
    <w:link w:val="Rodap"/>
    <w:uiPriority w:val="99"/>
    <w:rsid w:val="00BC7466"/>
    <w:rPr>
      <w:i/>
      <w:iCs/>
      <w:sz w:val="20"/>
      <w:szCs w:val="20"/>
    </w:rPr>
  </w:style>
  <w:style w:type="paragraph" w:customStyle="1" w:styleId="00Textogeral">
    <w:name w:val="00_Texto_geral"/>
    <w:basedOn w:val="Normal"/>
    <w:uiPriority w:val="99"/>
    <w:rsid w:val="00BC7466"/>
    <w:pPr>
      <w:widowControl w:val="0"/>
      <w:autoSpaceDE w:val="0"/>
      <w:autoSpaceDN w:val="0"/>
      <w:adjustRightInd w:val="0"/>
      <w:spacing w:after="57" w:line="250" w:lineRule="atLeast"/>
      <w:ind w:firstLine="283"/>
      <w:jc w:val="both"/>
      <w:textAlignment w:val="center"/>
    </w:pPr>
    <w:rPr>
      <w:rFonts w:ascii="Tahoma" w:hAnsi="Tahoma" w:cs="Cambria"/>
      <w:i/>
      <w:color w:val="000000"/>
      <w:sz w:val="22"/>
    </w:rPr>
  </w:style>
  <w:style w:type="paragraph" w:customStyle="1" w:styleId="00Textogeralbullet">
    <w:name w:val="00_Texto_geral_bullet"/>
    <w:basedOn w:val="Normal"/>
    <w:uiPriority w:val="99"/>
    <w:qFormat/>
    <w:rsid w:val="00D12096"/>
    <w:pPr>
      <w:widowControl w:val="0"/>
      <w:numPr>
        <w:numId w:val="2"/>
      </w:numPr>
      <w:tabs>
        <w:tab w:val="left" w:pos="300"/>
      </w:tabs>
      <w:autoSpaceDE w:val="0"/>
      <w:autoSpaceDN w:val="0"/>
      <w:adjustRightInd w:val="0"/>
      <w:spacing w:before="85" w:after="57" w:line="250" w:lineRule="atLeast"/>
      <w:jc w:val="both"/>
      <w:textAlignment w:val="center"/>
    </w:pPr>
    <w:rPr>
      <w:rFonts w:ascii="Tahoma" w:hAnsi="Tahoma" w:cs="Cambria"/>
      <w:i/>
      <w:color w:val="000000"/>
      <w:spacing w:val="-2"/>
      <w:sz w:val="22"/>
      <w:szCs w:val="22"/>
    </w:rPr>
  </w:style>
  <w:style w:type="character" w:customStyle="1" w:styleId="Ttulo3Char">
    <w:name w:val="Título 3 Char"/>
    <w:basedOn w:val="Fontepargpadro"/>
    <w:link w:val="Ttulo3"/>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4Char">
    <w:name w:val="Título 4 Char"/>
    <w:basedOn w:val="Fontepargpadro"/>
    <w:link w:val="Ttulo4"/>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5Char">
    <w:name w:val="Título 5 Char"/>
    <w:basedOn w:val="Fontepargpadro"/>
    <w:link w:val="Ttulo5"/>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6Char">
    <w:name w:val="Título 6 Char"/>
    <w:basedOn w:val="Fontepargpadro"/>
    <w:link w:val="Ttulo6"/>
    <w:uiPriority w:val="9"/>
    <w:semiHidden/>
    <w:rsid w:val="00275BED"/>
    <w:rPr>
      <w:rFonts w:asciiTheme="majorHAnsi" w:eastAsiaTheme="majorEastAsia" w:hAnsiTheme="majorHAnsi" w:cstheme="majorBidi"/>
      <w:i/>
      <w:iCs/>
      <w:color w:val="C45911" w:themeColor="accent2" w:themeShade="BF"/>
    </w:rPr>
  </w:style>
  <w:style w:type="character" w:customStyle="1" w:styleId="Ttulo7Char">
    <w:name w:val="Título 7 Char"/>
    <w:basedOn w:val="Fontepargpadro"/>
    <w:link w:val="Ttulo7"/>
    <w:uiPriority w:val="9"/>
    <w:semiHidden/>
    <w:rsid w:val="00275BED"/>
    <w:rPr>
      <w:rFonts w:asciiTheme="majorHAnsi" w:eastAsiaTheme="majorEastAsia" w:hAnsiTheme="majorHAnsi" w:cstheme="majorBidi"/>
      <w:i/>
      <w:iCs/>
      <w:color w:val="C45911" w:themeColor="accent2" w:themeShade="BF"/>
    </w:rPr>
  </w:style>
  <w:style w:type="character" w:customStyle="1" w:styleId="Ttulo8Char">
    <w:name w:val="Título 8 Char"/>
    <w:basedOn w:val="Fontepargpadro"/>
    <w:link w:val="Ttulo8"/>
    <w:uiPriority w:val="9"/>
    <w:semiHidden/>
    <w:rsid w:val="00275BED"/>
    <w:rPr>
      <w:rFonts w:asciiTheme="majorHAnsi" w:eastAsiaTheme="majorEastAsia" w:hAnsiTheme="majorHAnsi" w:cstheme="majorBidi"/>
      <w:i/>
      <w:iCs/>
      <w:color w:val="ED7D31" w:themeColor="accent2"/>
    </w:rPr>
  </w:style>
  <w:style w:type="character" w:customStyle="1" w:styleId="Ttulo9Char">
    <w:name w:val="Título 9 Char"/>
    <w:basedOn w:val="Fontepargpadro"/>
    <w:link w:val="Ttulo9"/>
    <w:uiPriority w:val="9"/>
    <w:semiHidden/>
    <w:rsid w:val="00275BED"/>
    <w:rPr>
      <w:rFonts w:asciiTheme="majorHAnsi" w:eastAsiaTheme="majorEastAsia" w:hAnsiTheme="majorHAnsi" w:cstheme="majorBidi"/>
      <w:i/>
      <w:iCs/>
      <w:color w:val="ED7D31" w:themeColor="accent2"/>
      <w:sz w:val="20"/>
      <w:szCs w:val="20"/>
    </w:rPr>
  </w:style>
  <w:style w:type="paragraph" w:customStyle="1" w:styleId="NoParagraphStyle">
    <w:name w:val="[No Paragraph Style]"/>
    <w:rsid w:val="00862402"/>
    <w:pPr>
      <w:widowControl w:val="0"/>
      <w:autoSpaceDE w:val="0"/>
      <w:autoSpaceDN w:val="0"/>
      <w:adjustRightInd w:val="0"/>
      <w:spacing w:after="0"/>
      <w:textAlignment w:val="center"/>
    </w:pPr>
    <w:rPr>
      <w:rFonts w:ascii="Arial-BoldMT" w:hAnsi="Arial-BoldMT" w:cs="Times New Roman"/>
      <w:color w:val="000000"/>
      <w:sz w:val="24"/>
      <w:szCs w:val="24"/>
      <w:lang w:val="en-US"/>
    </w:rPr>
  </w:style>
  <w:style w:type="paragraph" w:styleId="Reviso">
    <w:name w:val="Revision"/>
    <w:hidden/>
    <w:uiPriority w:val="99"/>
    <w:semiHidden/>
    <w:rsid w:val="00F9759D"/>
    <w:pPr>
      <w:spacing w:after="0" w:line="240" w:lineRule="auto"/>
    </w:pPr>
    <w:rPr>
      <w:i/>
      <w:iCs/>
      <w:sz w:val="20"/>
      <w:szCs w:val="20"/>
    </w:rPr>
  </w:style>
  <w:style w:type="paragraph" w:customStyle="1" w:styleId="00cabeos">
    <w:name w:val="00_cabeços"/>
    <w:autoRedefine/>
    <w:qFormat/>
    <w:rsid w:val="009B5E96"/>
    <w:pPr>
      <w:spacing w:after="0" w:line="276" w:lineRule="auto"/>
      <w:outlineLvl w:val="0"/>
    </w:pPr>
    <w:rPr>
      <w:rFonts w:ascii="Cambria" w:hAnsi="Cambria" w:cs="Cambria"/>
      <w:b/>
      <w:caps/>
      <w:color w:val="CC1D33"/>
      <w:sz w:val="32"/>
      <w:szCs w:val="32"/>
      <w:lang w:eastAsia="es-ES"/>
    </w:rPr>
  </w:style>
  <w:style w:type="paragraph" w:customStyle="1" w:styleId="00rostotituloautores">
    <w:name w:val="00_rosto_titulo_autores"/>
    <w:basedOn w:val="Normal"/>
    <w:rsid w:val="00BF45B9"/>
    <w:pPr>
      <w:spacing w:after="0" w:line="240" w:lineRule="auto"/>
      <w:jc w:val="center"/>
      <w:outlineLvl w:val="0"/>
    </w:pPr>
    <w:rPr>
      <w:rFonts w:ascii="Tahoma" w:hAnsi="Tahoma" w:cs="Tahoma"/>
      <w:b/>
      <w:i/>
      <w:iCs w:val="0"/>
      <w:caps/>
      <w:color w:val="FFFFFF" w:themeColor="background1"/>
      <w:sz w:val="36"/>
      <w:szCs w:val="36"/>
      <w:lang w:val="en-US" w:eastAsia="es-ES"/>
    </w:rPr>
  </w:style>
  <w:style w:type="paragraph" w:customStyle="1" w:styleId="00organizadoracomponente">
    <w:name w:val="00_organizadora_componente"/>
    <w:basedOn w:val="Normal"/>
    <w:rsid w:val="00BF45B9"/>
    <w:pPr>
      <w:spacing w:after="0" w:line="240" w:lineRule="auto"/>
      <w:jc w:val="center"/>
      <w:outlineLvl w:val="0"/>
    </w:pPr>
    <w:rPr>
      <w:rFonts w:ascii="Tahoma" w:hAnsi="Tahoma" w:cs="Tahoma"/>
      <w:b/>
      <w:i/>
      <w:iCs w:val="0"/>
      <w:color w:val="FFFFFF" w:themeColor="background1"/>
      <w:sz w:val="28"/>
      <w:szCs w:val="28"/>
      <w:lang w:val="en-US" w:eastAsia="es-ES"/>
    </w:rPr>
  </w:style>
  <w:style w:type="table" w:customStyle="1" w:styleId="TabelaAtividade">
    <w:name w:val="Tabela Atividade"/>
    <w:basedOn w:val="Tabelanormal"/>
    <w:uiPriority w:val="99"/>
    <w:rsid w:val="002A01F3"/>
    <w:pPr>
      <w:spacing w:after="0" w:line="240" w:lineRule="auto"/>
    </w:pPr>
    <w:rPr>
      <w:rFonts w:ascii="Tahoma" w:eastAsiaTheme="minorHAnsi" w:hAnsi="Tahoma"/>
      <w:sz w:val="20"/>
      <w:szCs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70" w:type="dxa"/>
        <w:bottom w:w="170" w:type="dxa"/>
      </w:tcMar>
    </w:tcPr>
    <w:tblStylePr w:type="firstRow">
      <w:pPr>
        <w:jc w:val="center"/>
      </w:pPr>
      <w:rPr>
        <w:rFonts w:ascii="Tahoma" w:hAnsi="Tahoma"/>
        <w:b/>
        <w:i w:val="0"/>
        <w:color w:val="FFFFFF" w:themeColor="background1"/>
        <w:sz w:val="20"/>
      </w:rPr>
      <w:tblPr/>
      <w:tcPr>
        <w:shd w:val="clear" w:color="auto" w:fill="808080" w:themeFill="background1" w:themeFillShade="80"/>
      </w:tcPr>
    </w:tblStylePr>
    <w:tblStylePr w:type="band1Horz">
      <w:rPr>
        <w:b w:val="0"/>
      </w:rPr>
    </w:tblStylePr>
  </w:style>
  <w:style w:type="table" w:styleId="Tabelacomgrade">
    <w:name w:val="Table Grid"/>
    <w:aliases w:val="tabela avaliação"/>
    <w:basedOn w:val="Tabelanormal"/>
    <w:uiPriority w:val="59"/>
    <w:rsid w:val="00432620"/>
    <w:pPr>
      <w:spacing w:after="0" w:line="240" w:lineRule="auto"/>
    </w:pPr>
    <w:rPr>
      <w:rFonts w:ascii="Tahoma" w:hAnsi="Tahoma"/>
      <w:sz w:val="20"/>
    </w:rPr>
    <w:tblPr>
      <w:tblInd w:w="0" w:type="dxa"/>
      <w:tblBorders>
        <w:top w:val="single" w:sz="4" w:space="0" w:color="CC1D33"/>
        <w:left w:val="single" w:sz="4" w:space="0" w:color="CC1D33"/>
        <w:bottom w:val="single" w:sz="4" w:space="0" w:color="CC1D33"/>
        <w:right w:val="single" w:sz="4" w:space="0" w:color="CC1D33"/>
        <w:insideH w:val="single" w:sz="4" w:space="0" w:color="CC1D33"/>
        <w:insideV w:val="single" w:sz="4" w:space="0" w:color="CC1D33"/>
      </w:tblBorders>
      <w:tblCellMar>
        <w:top w:w="0" w:type="dxa"/>
        <w:left w:w="108" w:type="dxa"/>
        <w:bottom w:w="0" w:type="dxa"/>
        <w:right w:w="108" w:type="dxa"/>
      </w:tblCellMar>
    </w:tblPr>
    <w:tcPr>
      <w:shd w:val="clear" w:color="auto" w:fill="auto"/>
      <w:tcMar>
        <w:top w:w="57" w:type="dxa"/>
        <w:left w:w="57" w:type="dxa"/>
        <w:bottom w:w="57" w:type="dxa"/>
        <w:right w:w="57" w:type="dxa"/>
      </w:tcMar>
      <w:vAlign w:val="center"/>
    </w:tcPr>
  </w:style>
  <w:style w:type="paragraph" w:customStyle="1" w:styleId="00tabela">
    <w:name w:val="00_tabela"/>
    <w:basedOn w:val="Normal"/>
    <w:rsid w:val="00A843C6"/>
    <w:pPr>
      <w:spacing w:after="0" w:line="240" w:lineRule="auto"/>
    </w:pPr>
    <w:rPr>
      <w:rFonts w:ascii="Tahoma" w:eastAsiaTheme="minorHAnsi" w:hAnsi="Tahoma" w:cs="Tahoma"/>
      <w:i/>
      <w:iCs w:val="0"/>
      <w:sz w:val="22"/>
    </w:rPr>
  </w:style>
  <w:style w:type="paragraph" w:customStyle="1" w:styleId="00PESO4">
    <w:name w:val="00_PESO_4"/>
    <w:basedOn w:val="00Textogeral"/>
    <w:rsid w:val="008B5E56"/>
    <w:rPr>
      <w:rFonts w:ascii="Cambria" w:hAnsi="Cambria"/>
      <w:b/>
      <w:bCs/>
      <w:i w:val="0"/>
      <w:sz w:val="24"/>
    </w:rPr>
  </w:style>
  <w:style w:type="table" w:customStyle="1" w:styleId="tabelaverde">
    <w:name w:val="tabela verde"/>
    <w:basedOn w:val="Tabelanormal"/>
    <w:uiPriority w:val="99"/>
    <w:rsid w:val="00BC046F"/>
    <w:pPr>
      <w:spacing w:after="0" w:line="240" w:lineRule="auto"/>
    </w:pPr>
    <w:rPr>
      <w:rFonts w:ascii="Arial" w:hAnsi="Arial"/>
      <w:caps/>
      <w:sz w:val="24"/>
      <w:szCs w:val="24"/>
      <w:lang w:val="en-US" w:eastAsia="es-ES"/>
    </w:rPr>
    <w:tblPr>
      <w:tblInd w:w="0"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0" w:type="dxa"/>
        <w:left w:w="108" w:type="dxa"/>
        <w:bottom w:w="0" w:type="dxa"/>
        <w:right w:w="108" w:type="dxa"/>
      </w:tblCellMar>
    </w:tblPr>
    <w:tcPr>
      <w:vAlign w:val="center"/>
    </w:tcPr>
    <w:tblStylePr w:type="firstRow">
      <w:rPr>
        <w:rFonts w:ascii="Arial" w:hAnsi="Arial"/>
        <w:b/>
        <w:sz w:val="24"/>
      </w:rPr>
    </w:tblStylePr>
    <w:tblStylePr w:type="lastRow">
      <w:rPr>
        <w:sz w:val="21"/>
      </w:rPr>
    </w:tblStylePr>
  </w:style>
  <w:style w:type="paragraph" w:customStyle="1" w:styleId="00textosemparagrafo">
    <w:name w:val="00_texto_sem_paragrafo"/>
    <w:basedOn w:val="00Textogeral"/>
    <w:rsid w:val="00C015C7"/>
    <w:pPr>
      <w:spacing w:after="0"/>
      <w:ind w:firstLine="0"/>
    </w:pPr>
    <w:rPr>
      <w:rFonts w:cs="Arial"/>
      <w:i w:val="0"/>
      <w:iCs w:val="0"/>
      <w:szCs w:val="22"/>
      <w:lang w:eastAsia="es-ES"/>
    </w:rPr>
  </w:style>
  <w:style w:type="table" w:customStyle="1" w:styleId="tabelagrade">
    <w:name w:val="tabela_grade"/>
    <w:basedOn w:val="Tabelanormal"/>
    <w:uiPriority w:val="99"/>
    <w:rsid w:val="00873C9E"/>
    <w:pPr>
      <w:widowControl w:val="0"/>
      <w:spacing w:after="0" w:line="240" w:lineRule="auto"/>
    </w:pPr>
    <w:rPr>
      <w:rFonts w:ascii="Tahoma" w:hAnsi="Tahoma"/>
      <w:sz w:val="20"/>
      <w:szCs w:val="24"/>
      <w:lang w:val="en-US" w:eastAsia="es-ES"/>
    </w:rPr>
    <w:tblP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0" w:type="dxa"/>
        <w:left w:w="108" w:type="dxa"/>
        <w:bottom w:w="0" w:type="dxa"/>
        <w:right w:w="108" w:type="dxa"/>
      </w:tblCellMar>
    </w:tblPr>
    <w:tcPr>
      <w:shd w:val="clear" w:color="auto" w:fill="auto"/>
      <w:vAlign w:val="center"/>
    </w:tcPr>
    <w:tblStylePr w:type="firstRow">
      <w:rPr>
        <w:b/>
      </w:rPr>
    </w:tblStylePr>
    <w:tblStylePr w:type="firstCol">
      <w:pPr>
        <w:jc w:val="center"/>
      </w:pPr>
      <w:rPr>
        <w:sz w:val="24"/>
      </w:rPr>
      <w:tblPr/>
      <w:tcPr>
        <w:vAlign w:val="center"/>
      </w:tcPr>
    </w:tblStylePr>
  </w:style>
  <w:style w:type="paragraph" w:customStyle="1" w:styleId="00alternativas">
    <w:name w:val="00_alternativas"/>
    <w:basedOn w:val="00textosemparagrafo"/>
    <w:autoRedefine/>
    <w:qFormat/>
    <w:rsid w:val="000D6124"/>
    <w:pPr>
      <w:ind w:left="357" w:hanging="357"/>
    </w:pPr>
  </w:style>
  <w:style w:type="character" w:styleId="Refdecomentrio">
    <w:name w:val="annotation reference"/>
    <w:basedOn w:val="Fontepargpadro"/>
    <w:uiPriority w:val="99"/>
    <w:semiHidden/>
    <w:unhideWhenUsed/>
    <w:rsid w:val="000D6124"/>
    <w:rPr>
      <w:sz w:val="18"/>
      <w:szCs w:val="18"/>
    </w:rPr>
  </w:style>
  <w:style w:type="table" w:customStyle="1" w:styleId="tabelacinza">
    <w:name w:val="tabela cinza"/>
    <w:basedOn w:val="Tabelanormal"/>
    <w:uiPriority w:val="99"/>
    <w:rsid w:val="009E52ED"/>
    <w:pPr>
      <w:spacing w:after="0" w:line="240" w:lineRule="auto"/>
    </w:pPr>
    <w:rPr>
      <w:sz w:val="21"/>
      <w:szCs w:val="24"/>
      <w:lang w:val="en-US" w:eastAsia="es-E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auto"/>
      <w:vAlign w:val="center"/>
    </w:tcPr>
    <w:tblStylePr w:type="firstRow">
      <w:pPr>
        <w:wordWrap/>
        <w:jc w:val="center"/>
      </w:pPr>
      <w:rPr>
        <w:rFonts w:ascii="Arial" w:hAnsi="Arial"/>
        <w:b/>
        <w:caps/>
        <w:smallCaps w:val="0"/>
        <w:color w:val="FFFFFF" w:themeColor="background1"/>
        <w:sz w:val="21"/>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595959" w:themeFill="text1" w:themeFillTint="A6"/>
      </w:tcPr>
    </w:tblStylePr>
    <w:tblStylePr w:type="band1Horz">
      <w:rPr>
        <w:rFonts w:ascii="Arial" w:hAnsi="Arial"/>
        <w:sz w:val="21"/>
      </w:rPr>
      <w:tblPr>
        <w:tblCellMar>
          <w:top w:w="170" w:type="dxa"/>
          <w:left w:w="108" w:type="dxa"/>
          <w:bottom w:w="0" w:type="dxa"/>
          <w:right w:w="108" w:type="dxa"/>
        </w:tblCellMar>
      </w:tblPr>
      <w:tcPr>
        <w:vAlign w:val="top"/>
      </w:tcPr>
    </w:tblStylePr>
  </w:style>
  <w:style w:type="paragraph" w:customStyle="1" w:styleId="00textoserifado">
    <w:name w:val="00_texto_serifado"/>
    <w:basedOn w:val="Normal"/>
    <w:rsid w:val="009E52ED"/>
    <w:pPr>
      <w:spacing w:after="0" w:line="240" w:lineRule="auto"/>
      <w:jc w:val="both"/>
    </w:pPr>
    <w:rPr>
      <w:rFonts w:ascii="Cambria" w:hAnsi="Cambria"/>
      <w:i/>
      <w:iCs w:val="0"/>
      <w:sz w:val="22"/>
      <w:szCs w:val="22"/>
      <w:lang w:val="en-US" w:eastAsia="es-ES"/>
    </w:rPr>
  </w:style>
  <w:style w:type="table" w:customStyle="1" w:styleId="TabeladeGradeClara1">
    <w:name w:val="Tabela de Grade Clara1"/>
    <w:basedOn w:val="Tabelanormal"/>
    <w:uiPriority w:val="40"/>
    <w:rsid w:val="0001388D"/>
    <w:pPr>
      <w:spacing w:after="0" w:line="240" w:lineRule="auto"/>
    </w:pPr>
    <w:rPr>
      <w:rFonts w:ascii="Tahoma" w:hAnsi="Tahoma"/>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cPr>
      <w:shd w:val="clear" w:color="auto" w:fill="F3C4B3"/>
      <w:tcMar>
        <w:top w:w="57" w:type="dxa"/>
        <w:left w:w="57" w:type="dxa"/>
        <w:bottom w:w="57" w:type="dxa"/>
        <w:right w:w="57" w:type="dxa"/>
      </w:tcMar>
    </w:tcPr>
  </w:style>
  <w:style w:type="paragraph" w:customStyle="1" w:styleId="00P1">
    <w:name w:val="00_P1"/>
    <w:basedOn w:val="Normal"/>
    <w:autoRedefine/>
    <w:qFormat/>
    <w:rsid w:val="00F22F02"/>
    <w:pPr>
      <w:widowControl w:val="0"/>
      <w:suppressAutoHyphens/>
      <w:autoSpaceDE w:val="0"/>
      <w:autoSpaceDN w:val="0"/>
      <w:adjustRightInd w:val="0"/>
      <w:spacing w:after="0" w:line="400" w:lineRule="atLeast"/>
      <w:textAlignment w:val="center"/>
      <w:outlineLvl w:val="0"/>
    </w:pPr>
    <w:rPr>
      <w:rFonts w:ascii="Cambria-Bold" w:hAnsi="Cambria-Bold" w:cs="Cambria-Bold"/>
      <w:b/>
      <w:bCs/>
      <w:i/>
      <w:iCs w:val="0"/>
      <w:caps/>
      <w:color w:val="000000"/>
      <w:sz w:val="32"/>
      <w:szCs w:val="32"/>
      <w:lang w:eastAsia="es-ES"/>
    </w:rPr>
  </w:style>
  <w:style w:type="paragraph" w:customStyle="1" w:styleId="00sumtextogeral">
    <w:name w:val="00_sum_textogeral"/>
    <w:basedOn w:val="00Textogeral"/>
    <w:rsid w:val="0012736E"/>
    <w:pPr>
      <w:ind w:firstLine="0"/>
    </w:pPr>
    <w:rPr>
      <w:rFonts w:ascii="Cambria" w:hAnsi="Cambria"/>
      <w:sz w:val="24"/>
      <w:szCs w:val="24"/>
    </w:rPr>
  </w:style>
  <w:style w:type="paragraph" w:customStyle="1" w:styleId="00textogeralsemparagrafo">
    <w:name w:val="00_texto_geral_sem paragrafo"/>
    <w:basedOn w:val="Normal"/>
    <w:autoRedefine/>
    <w:qFormat/>
    <w:rsid w:val="00474EFD"/>
    <w:pPr>
      <w:widowControl w:val="0"/>
      <w:tabs>
        <w:tab w:val="left" w:pos="0"/>
        <w:tab w:val="left" w:pos="283"/>
        <w:tab w:val="left" w:pos="9072"/>
        <w:tab w:val="left" w:pos="9498"/>
        <w:tab w:val="left" w:pos="9639"/>
      </w:tabs>
      <w:autoSpaceDE w:val="0"/>
      <w:autoSpaceDN w:val="0"/>
      <w:adjustRightInd w:val="0"/>
      <w:spacing w:after="57" w:line="250" w:lineRule="atLeast"/>
      <w:ind w:right="821"/>
      <w:jc w:val="both"/>
      <w:textAlignment w:val="center"/>
    </w:pPr>
    <w:rPr>
      <w:rFonts w:ascii="Tahoma" w:hAnsi="Tahoma" w:cs="Tahoma"/>
      <w:i/>
      <w:iCs w:val="0"/>
      <w:color w:val="000000"/>
      <w:lang w:eastAsia="es-ES"/>
    </w:rPr>
  </w:style>
  <w:style w:type="paragraph" w:styleId="PargrafodaLista">
    <w:name w:val="List Paragraph"/>
    <w:basedOn w:val="Normal"/>
    <w:uiPriority w:val="34"/>
    <w:qFormat/>
    <w:rsid w:val="00CF4920"/>
    <w:pPr>
      <w:ind w:left="720"/>
      <w:contextualSpacing/>
    </w:pPr>
  </w:style>
  <w:style w:type="paragraph" w:customStyle="1" w:styleId="00peso3">
    <w:name w:val="00_peso 3"/>
    <w:basedOn w:val="Normal"/>
    <w:autoRedefine/>
    <w:qFormat/>
    <w:rsid w:val="00B005C4"/>
    <w:pPr>
      <w:widowControl w:val="0"/>
      <w:tabs>
        <w:tab w:val="left" w:pos="283"/>
      </w:tabs>
      <w:suppressAutoHyphens/>
      <w:autoSpaceDE w:val="0"/>
      <w:autoSpaceDN w:val="0"/>
      <w:adjustRightInd w:val="0"/>
      <w:spacing w:after="120" w:line="280" w:lineRule="atLeast"/>
      <w:ind w:left="284" w:hanging="284"/>
      <w:textAlignment w:val="center"/>
    </w:pPr>
    <w:rPr>
      <w:rFonts w:ascii="Cambria" w:hAnsi="Cambria" w:cs="Cambria-Bold"/>
      <w:bCs/>
      <w:iCs w:val="0"/>
      <w:color w:val="000000"/>
      <w:sz w:val="24"/>
      <w:szCs w:val="27"/>
      <w:lang w:eastAsia="es-ES"/>
    </w:rPr>
  </w:style>
  <w:style w:type="table" w:customStyle="1" w:styleId="tabelabimestre">
    <w:name w:val="tabela bimestre"/>
    <w:basedOn w:val="Tabelanormal"/>
    <w:uiPriority w:val="99"/>
    <w:rsid w:val="00867C83"/>
    <w:pPr>
      <w:spacing w:after="0" w:line="240" w:lineRule="auto"/>
    </w:pPr>
    <w:rPr>
      <w:rFonts w:ascii="Tahoma" w:hAnsi="Tahoma"/>
      <w:sz w:val="20"/>
      <w:szCs w:val="24"/>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pPr>
        <w:wordWrap/>
        <w:jc w:val="center"/>
      </w:pPr>
      <w:rPr>
        <w:rFonts w:ascii="Tahoma" w:hAnsi="Tahoma"/>
        <w:b/>
        <w:i w:val="0"/>
        <w:color w:val="FFFFFF" w:themeColor="background1"/>
        <w:sz w:val="20"/>
      </w:rPr>
      <w:tblPr/>
      <w:tcPr>
        <w:shd w:val="clear" w:color="auto" w:fill="808080" w:themeFill="background1" w:themeFillShade="80"/>
      </w:tcPr>
    </w:tblStylePr>
  </w:style>
  <w:style w:type="table" w:customStyle="1" w:styleId="atencao">
    <w:name w:val="atencao"/>
    <w:basedOn w:val="Tabelanormal"/>
    <w:uiPriority w:val="99"/>
    <w:rsid w:val="00D40011"/>
    <w:pPr>
      <w:spacing w:after="0" w:line="240" w:lineRule="auto"/>
    </w:pPr>
    <w:rPr>
      <w:sz w:val="20"/>
      <w:szCs w:val="24"/>
      <w:lang w:val="en-US" w:eastAsia="es-ES"/>
    </w:rPr>
    <w:tblPr>
      <w:tblInd w:w="0" w:type="dxa"/>
      <w:tblBorders>
        <w:top w:val="single" w:sz="4" w:space="0" w:color="00B050"/>
        <w:left w:val="single" w:sz="4" w:space="0" w:color="00B050"/>
        <w:bottom w:val="single" w:sz="4" w:space="0" w:color="00B050"/>
        <w:right w:val="single" w:sz="4" w:space="0" w:color="00B050"/>
      </w:tblBorders>
      <w:tblCellMar>
        <w:top w:w="0" w:type="dxa"/>
        <w:left w:w="108" w:type="dxa"/>
        <w:bottom w:w="0" w:type="dxa"/>
        <w:right w:w="108" w:type="dxa"/>
      </w:tblCellMar>
    </w:tblPr>
    <w:tcPr>
      <w:shd w:val="clear" w:color="auto" w:fill="auto"/>
      <w:vAlign w:val="center"/>
    </w:tcPr>
  </w:style>
  <w:style w:type="table" w:customStyle="1" w:styleId="TabeladeGrade1Clara1">
    <w:name w:val="Tabela de Grade 1 Clara1"/>
    <w:basedOn w:val="Tabelanormal"/>
    <w:uiPriority w:val="46"/>
    <w:rsid w:val="00794C8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0comandoatividade">
    <w:name w:val="00_comando_atividade"/>
    <w:basedOn w:val="00textosemparagrafo"/>
    <w:autoRedefine/>
    <w:qFormat/>
    <w:rsid w:val="00D07FDB"/>
    <w:pPr>
      <w:spacing w:after="57"/>
      <w:jc w:val="left"/>
    </w:pPr>
    <w:rPr>
      <w:rFonts w:ascii="Arial" w:hAnsi="Arial"/>
    </w:rPr>
  </w:style>
  <w:style w:type="character" w:styleId="Hiperlink">
    <w:name w:val="Hyperlink"/>
    <w:basedOn w:val="Fontepargpadro"/>
    <w:uiPriority w:val="99"/>
    <w:unhideWhenUsed/>
    <w:rsid w:val="00C015C7"/>
    <w:rPr>
      <w:color w:val="0563C1" w:themeColor="hyperlink"/>
      <w:u w:val="single"/>
    </w:rPr>
  </w:style>
  <w:style w:type="character" w:customStyle="1" w:styleId="MenoPendente1">
    <w:name w:val="Menção Pendente1"/>
    <w:basedOn w:val="Fontepargpadro"/>
    <w:uiPriority w:val="99"/>
    <w:semiHidden/>
    <w:unhideWhenUsed/>
    <w:rsid w:val="009D2836"/>
    <w:rPr>
      <w:color w:val="808080"/>
      <w:shd w:val="clear" w:color="auto" w:fill="E6E6E6"/>
    </w:rPr>
  </w:style>
  <w:style w:type="paragraph" w:styleId="Textodebalo">
    <w:name w:val="Balloon Text"/>
    <w:basedOn w:val="Normal"/>
    <w:link w:val="TextodebaloChar"/>
    <w:uiPriority w:val="99"/>
    <w:semiHidden/>
    <w:unhideWhenUsed/>
    <w:rsid w:val="00751A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A32"/>
    <w:rPr>
      <w:rFonts w:ascii="Tahoma" w:hAnsi="Tahoma" w:cs="Tahoma"/>
      <w:iCs/>
      <w:sz w:val="16"/>
      <w:szCs w:val="16"/>
    </w:rPr>
  </w:style>
  <w:style w:type="paragraph" w:styleId="Textodecomentrio">
    <w:name w:val="annotation text"/>
    <w:basedOn w:val="Normal"/>
    <w:link w:val="TextodecomentrioChar"/>
    <w:uiPriority w:val="99"/>
    <w:semiHidden/>
    <w:unhideWhenUsed/>
    <w:rsid w:val="00751A32"/>
    <w:pPr>
      <w:spacing w:line="240" w:lineRule="auto"/>
    </w:pPr>
  </w:style>
  <w:style w:type="character" w:customStyle="1" w:styleId="TextodecomentrioChar">
    <w:name w:val="Texto de comentário Char"/>
    <w:basedOn w:val="Fontepargpadro"/>
    <w:link w:val="Textodecomentrio"/>
    <w:uiPriority w:val="99"/>
    <w:semiHidden/>
    <w:rsid w:val="00751A32"/>
    <w:rPr>
      <w:iCs/>
      <w:sz w:val="20"/>
      <w:szCs w:val="20"/>
    </w:rPr>
  </w:style>
  <w:style w:type="paragraph" w:styleId="Assuntodocomentrio">
    <w:name w:val="annotation subject"/>
    <w:basedOn w:val="Textodecomentrio"/>
    <w:next w:val="Textodecomentrio"/>
    <w:link w:val="AssuntodocomentrioChar"/>
    <w:uiPriority w:val="99"/>
    <w:semiHidden/>
    <w:unhideWhenUsed/>
    <w:rsid w:val="00751A32"/>
    <w:rPr>
      <w:b/>
      <w:bCs/>
    </w:rPr>
  </w:style>
  <w:style w:type="character" w:customStyle="1" w:styleId="AssuntodocomentrioChar">
    <w:name w:val="Assunto do comentário Char"/>
    <w:basedOn w:val="TextodecomentrioChar"/>
    <w:link w:val="Assuntodocomentrio"/>
    <w:uiPriority w:val="99"/>
    <w:semiHidden/>
    <w:rsid w:val="00751A32"/>
    <w:rPr>
      <w:b/>
      <w:bCs/>
      <w:iCs/>
      <w:sz w:val="20"/>
      <w:szCs w:val="20"/>
    </w:rPr>
  </w:style>
  <w:style w:type="character" w:customStyle="1" w:styleId="MenoPendente2">
    <w:name w:val="Menção Pendente2"/>
    <w:basedOn w:val="Fontepargpadro"/>
    <w:uiPriority w:val="99"/>
    <w:semiHidden/>
    <w:unhideWhenUsed/>
    <w:rsid w:val="00CC0339"/>
    <w:rPr>
      <w:color w:val="808080"/>
      <w:shd w:val="clear" w:color="auto" w:fill="E6E6E6"/>
    </w:rPr>
  </w:style>
  <w:style w:type="character" w:styleId="NmerodaPgina">
    <w:name w:val="page number"/>
    <w:basedOn w:val="Fontepargpadro"/>
    <w:uiPriority w:val="99"/>
    <w:semiHidden/>
    <w:unhideWhenUsed/>
    <w:rsid w:val="005C6719"/>
  </w:style>
  <w:style w:type="character" w:customStyle="1" w:styleId="FontStyle75">
    <w:name w:val="Font Style75"/>
    <w:uiPriority w:val="99"/>
    <w:rsid w:val="003D72A6"/>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3272">
      <w:bodyDiv w:val="1"/>
      <w:marLeft w:val="0"/>
      <w:marRight w:val="0"/>
      <w:marTop w:val="0"/>
      <w:marBottom w:val="0"/>
      <w:divBdr>
        <w:top w:val="none" w:sz="0" w:space="0" w:color="auto"/>
        <w:left w:val="none" w:sz="0" w:space="0" w:color="auto"/>
        <w:bottom w:val="none" w:sz="0" w:space="0" w:color="auto"/>
        <w:right w:val="none" w:sz="0" w:space="0" w:color="auto"/>
      </w:divBdr>
    </w:div>
    <w:div w:id="298533840">
      <w:bodyDiv w:val="1"/>
      <w:marLeft w:val="0"/>
      <w:marRight w:val="0"/>
      <w:marTop w:val="0"/>
      <w:marBottom w:val="0"/>
      <w:divBdr>
        <w:top w:val="none" w:sz="0" w:space="0" w:color="auto"/>
        <w:left w:val="none" w:sz="0" w:space="0" w:color="auto"/>
        <w:bottom w:val="none" w:sz="0" w:space="0" w:color="auto"/>
        <w:right w:val="none" w:sz="0" w:space="0" w:color="auto"/>
      </w:divBdr>
    </w:div>
    <w:div w:id="403265505">
      <w:bodyDiv w:val="1"/>
      <w:marLeft w:val="0"/>
      <w:marRight w:val="0"/>
      <w:marTop w:val="0"/>
      <w:marBottom w:val="0"/>
      <w:divBdr>
        <w:top w:val="none" w:sz="0" w:space="0" w:color="auto"/>
        <w:left w:val="none" w:sz="0" w:space="0" w:color="auto"/>
        <w:bottom w:val="none" w:sz="0" w:space="0" w:color="auto"/>
        <w:right w:val="none" w:sz="0" w:space="0" w:color="auto"/>
      </w:divBdr>
    </w:div>
    <w:div w:id="651174831">
      <w:bodyDiv w:val="1"/>
      <w:marLeft w:val="0"/>
      <w:marRight w:val="0"/>
      <w:marTop w:val="0"/>
      <w:marBottom w:val="0"/>
      <w:divBdr>
        <w:top w:val="none" w:sz="0" w:space="0" w:color="auto"/>
        <w:left w:val="none" w:sz="0" w:space="0" w:color="auto"/>
        <w:bottom w:val="none" w:sz="0" w:space="0" w:color="auto"/>
        <w:right w:val="none" w:sz="0" w:space="0" w:color="auto"/>
      </w:divBdr>
    </w:div>
    <w:div w:id="670645735">
      <w:bodyDiv w:val="1"/>
      <w:marLeft w:val="0"/>
      <w:marRight w:val="0"/>
      <w:marTop w:val="0"/>
      <w:marBottom w:val="0"/>
      <w:divBdr>
        <w:top w:val="none" w:sz="0" w:space="0" w:color="auto"/>
        <w:left w:val="none" w:sz="0" w:space="0" w:color="auto"/>
        <w:bottom w:val="none" w:sz="0" w:space="0" w:color="auto"/>
        <w:right w:val="none" w:sz="0" w:space="0" w:color="auto"/>
      </w:divBdr>
    </w:div>
    <w:div w:id="1190218077">
      <w:bodyDiv w:val="1"/>
      <w:marLeft w:val="0"/>
      <w:marRight w:val="0"/>
      <w:marTop w:val="0"/>
      <w:marBottom w:val="0"/>
      <w:divBdr>
        <w:top w:val="none" w:sz="0" w:space="0" w:color="auto"/>
        <w:left w:val="none" w:sz="0" w:space="0" w:color="auto"/>
        <w:bottom w:val="none" w:sz="0" w:space="0" w:color="auto"/>
        <w:right w:val="none" w:sz="0" w:space="0" w:color="auto"/>
      </w:divBdr>
    </w:div>
    <w:div w:id="1587030832">
      <w:bodyDiv w:val="1"/>
      <w:marLeft w:val="0"/>
      <w:marRight w:val="0"/>
      <w:marTop w:val="0"/>
      <w:marBottom w:val="0"/>
      <w:divBdr>
        <w:top w:val="none" w:sz="0" w:space="0" w:color="auto"/>
        <w:left w:val="none" w:sz="0" w:space="0" w:color="auto"/>
        <w:bottom w:val="none" w:sz="0" w:space="0" w:color="auto"/>
        <w:right w:val="none" w:sz="0" w:space="0" w:color="auto"/>
      </w:divBdr>
    </w:div>
    <w:div w:id="19485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solidFill>
            <a:srgbClr val="B8A5B9"/>
          </a:solidFill>
        </a:ln>
        <a:effectLst/>
        <a:extLst>
          <a:ext uri="{C572A759-6A51-4108-AA02-DFA0A04FC94B}">
            <ma14:wrappingTextBoxFlag xmlns:ma14="http://schemas.microsoft.com/office/mac/drawingml/2011/main"/>
          </a:ext>
        </a:ex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151C-9000-C543-9D84-528DC719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1329</Words>
  <Characters>7179</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Sato</dc:creator>
  <cp:lastModifiedBy>Usuário do Microsoft Office</cp:lastModifiedBy>
  <cp:revision>19</cp:revision>
  <cp:lastPrinted>2017-11-16T11:54:00Z</cp:lastPrinted>
  <dcterms:created xsi:type="dcterms:W3CDTF">2018-01-16T20:19:00Z</dcterms:created>
  <dcterms:modified xsi:type="dcterms:W3CDTF">2018-01-22T13:21:00Z</dcterms:modified>
</cp:coreProperties>
</file>