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9F929" w14:textId="5B52D4E1" w:rsidR="007E724B" w:rsidRPr="000D6124" w:rsidRDefault="007E724B" w:rsidP="007E724B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B076C7">
        <w:t>A</w:t>
      </w:r>
      <w:r w:rsidRPr="00F624AA">
        <w:t xml:space="preserve"> aprendizagem</w:t>
      </w:r>
      <w:r>
        <w:t xml:space="preserve"> </w:t>
      </w:r>
    </w:p>
    <w:p w14:paraId="53A6C3FF" w14:textId="77777777" w:rsidR="007E724B" w:rsidRDefault="007E724B" w:rsidP="00CD6285">
      <w:pPr>
        <w:pStyle w:val="00P1"/>
        <w:rPr>
          <w:rFonts w:hint="eastAsia"/>
        </w:rPr>
      </w:pPr>
    </w:p>
    <w:p w14:paraId="7DE77050" w14:textId="5D9FFBDC" w:rsidR="00CD6285" w:rsidRPr="00314D57" w:rsidRDefault="00CD6285" w:rsidP="00CD6285">
      <w:pPr>
        <w:pStyle w:val="00P1"/>
        <w:rPr>
          <w:rFonts w:hint="eastAsia"/>
        </w:rPr>
      </w:pPr>
      <w:r w:rsidRPr="00314D57">
        <w:t>Grade de correção</w:t>
      </w:r>
      <w:r>
        <w:t xml:space="preserve"> </w:t>
      </w:r>
    </w:p>
    <w:p w14:paraId="32CC9870" w14:textId="77777777" w:rsidR="00CD6285" w:rsidRPr="00243185" w:rsidRDefault="00CD6285" w:rsidP="00CD6285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861"/>
        <w:gridCol w:w="2962"/>
        <w:gridCol w:w="4961"/>
        <w:gridCol w:w="850"/>
      </w:tblGrid>
      <w:tr w:rsidR="00CD6285" w:rsidRPr="00243185" w14:paraId="2B9623A6" w14:textId="77777777" w:rsidTr="001625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4" w:type="dxa"/>
            <w:gridSpan w:val="4"/>
            <w:vAlign w:val="bottom"/>
          </w:tcPr>
          <w:p w14:paraId="093DF0E7" w14:textId="1C6E8BD7" w:rsidR="00CD6285" w:rsidRPr="00646095" w:rsidRDefault="00CD6285" w:rsidP="000F2F28">
            <w:pPr>
              <w:spacing w:before="240"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 w:rsidR="007E724B"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 w:rsidR="007E724B"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 w:rsidR="007E724B">
              <w:rPr>
                <w:b/>
                <w:i w:val="0"/>
              </w:rPr>
              <w:t>_________</w:t>
            </w:r>
          </w:p>
          <w:p w14:paraId="2F6E0A84" w14:textId="2738E5E2" w:rsidR="00CD6285" w:rsidRPr="00243185" w:rsidRDefault="00491B6F" w:rsidP="00BF2C72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</w:t>
            </w:r>
            <w:r>
              <w:rPr>
                <w:b/>
                <w:i w:val="0"/>
              </w:rPr>
              <w:t>____________</w:t>
            </w:r>
            <w:r w:rsidR="00B076C7">
              <w:rPr>
                <w:b/>
                <w:i w:val="0"/>
              </w:rPr>
              <w:t xml:space="preserve">  </w:t>
            </w:r>
            <w:r>
              <w:rPr>
                <w:b/>
                <w:i w:val="0"/>
              </w:rPr>
              <w:t xml:space="preserve">Data: </w:t>
            </w:r>
            <w:r w:rsidR="00502CCE">
              <w:rPr>
                <w:b/>
                <w:i w:val="0"/>
              </w:rPr>
              <w:t>_____________</w:t>
            </w:r>
          </w:p>
        </w:tc>
      </w:tr>
      <w:tr w:rsidR="00491B6F" w:rsidRPr="00243185" w14:paraId="500DA735" w14:textId="77777777" w:rsidTr="00FC4956">
        <w:trPr>
          <w:trHeight w:val="454"/>
        </w:trPr>
        <w:tc>
          <w:tcPr>
            <w:tcW w:w="861" w:type="dxa"/>
          </w:tcPr>
          <w:p w14:paraId="6E00BF66" w14:textId="77777777" w:rsidR="00491B6F" w:rsidRPr="00CD6285" w:rsidRDefault="00491B6F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962" w:type="dxa"/>
          </w:tcPr>
          <w:p w14:paraId="2DBBAD88" w14:textId="77777777" w:rsidR="00491B6F" w:rsidRPr="00CD6285" w:rsidRDefault="00491B6F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961" w:type="dxa"/>
          </w:tcPr>
          <w:p w14:paraId="13FD0F74" w14:textId="147D593E" w:rsidR="00491B6F" w:rsidRPr="00CD6285" w:rsidRDefault="00491B6F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EE618F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8E076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–</w:t>
            </w:r>
            <w:bookmarkStart w:id="0" w:name="_GoBack"/>
            <w:bookmarkEnd w:id="0"/>
            <w:r w:rsidR="008E076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EE618F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3</w:t>
            </w:r>
            <w:r w:rsidR="00EE618F" w:rsidRPr="00EE618F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EE618F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850" w:type="dxa"/>
          </w:tcPr>
          <w:p w14:paraId="2C443763" w14:textId="77777777" w:rsidR="00491B6F" w:rsidRPr="00CD6285" w:rsidRDefault="00491B6F" w:rsidP="00BF2C72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491B6F" w:rsidRPr="00C55716" w14:paraId="062FD28D" w14:textId="77777777" w:rsidTr="0016254D">
        <w:tc>
          <w:tcPr>
            <w:tcW w:w="861" w:type="dxa"/>
          </w:tcPr>
          <w:p w14:paraId="7024B55B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</w:t>
            </w:r>
          </w:p>
        </w:tc>
        <w:tc>
          <w:tcPr>
            <w:tcW w:w="2962" w:type="dxa"/>
          </w:tcPr>
          <w:p w14:paraId="4B4E562D" w14:textId="7D34639E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 xml:space="preserve">Reconhecer </w:t>
            </w:r>
            <w:r w:rsidR="00C553BE">
              <w:rPr>
                <w:rFonts w:cs="Tahoma"/>
                <w:i w:val="0"/>
                <w:iCs w:val="0"/>
              </w:rPr>
              <w:t xml:space="preserve">a importância de alguns cuidados com a saúde. </w:t>
            </w:r>
          </w:p>
        </w:tc>
        <w:tc>
          <w:tcPr>
            <w:tcW w:w="4961" w:type="dxa"/>
          </w:tcPr>
          <w:p w14:paraId="174CC867" w14:textId="3DB088BE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2AA48FDD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5E56E2A8" w14:textId="77777777" w:rsidTr="0016254D">
        <w:tc>
          <w:tcPr>
            <w:tcW w:w="861" w:type="dxa"/>
          </w:tcPr>
          <w:p w14:paraId="73AD26B7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2</w:t>
            </w:r>
          </w:p>
        </w:tc>
        <w:tc>
          <w:tcPr>
            <w:tcW w:w="2962" w:type="dxa"/>
          </w:tcPr>
          <w:p w14:paraId="54B31CDC" w14:textId="77777777" w:rsidR="00491B6F" w:rsidRPr="0016254D" w:rsidDel="00336FAA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Identificar os hábitos de higiene.</w:t>
            </w:r>
          </w:p>
        </w:tc>
        <w:tc>
          <w:tcPr>
            <w:tcW w:w="4961" w:type="dxa"/>
          </w:tcPr>
          <w:p w14:paraId="18EF1970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  <w:p w14:paraId="766710CA" w14:textId="2831C8BF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2FFB7F7E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26F344DB" w14:textId="77777777" w:rsidTr="0016254D">
        <w:tc>
          <w:tcPr>
            <w:tcW w:w="861" w:type="dxa"/>
          </w:tcPr>
          <w:p w14:paraId="464237B9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3</w:t>
            </w:r>
          </w:p>
        </w:tc>
        <w:tc>
          <w:tcPr>
            <w:tcW w:w="2962" w:type="dxa"/>
          </w:tcPr>
          <w:p w14:paraId="7560953C" w14:textId="1E8DBFED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 xml:space="preserve">Identificar os cuidados com a saúde bucal </w:t>
            </w:r>
            <w:r w:rsidR="00D9014A">
              <w:rPr>
                <w:rFonts w:cs="Tahoma"/>
                <w:i w:val="0"/>
                <w:iCs w:val="0"/>
              </w:rPr>
              <w:t xml:space="preserve">na infância. </w:t>
            </w:r>
          </w:p>
        </w:tc>
        <w:tc>
          <w:tcPr>
            <w:tcW w:w="4961" w:type="dxa"/>
          </w:tcPr>
          <w:p w14:paraId="154A279E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850" w:type="dxa"/>
          </w:tcPr>
          <w:p w14:paraId="3529FD9D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21F115D9" w14:textId="77777777" w:rsidTr="0016254D">
        <w:trPr>
          <w:trHeight w:val="623"/>
        </w:trPr>
        <w:tc>
          <w:tcPr>
            <w:tcW w:w="861" w:type="dxa"/>
          </w:tcPr>
          <w:p w14:paraId="5DA550B6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4</w:t>
            </w:r>
          </w:p>
        </w:tc>
        <w:tc>
          <w:tcPr>
            <w:tcW w:w="2962" w:type="dxa"/>
          </w:tcPr>
          <w:p w14:paraId="2A163713" w14:textId="6EFFE34F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Entender a importância dos cuidados com a saúde bucal</w:t>
            </w:r>
            <w:r w:rsidR="00D9014A">
              <w:rPr>
                <w:rFonts w:cs="Tahoma"/>
                <w:i w:val="0"/>
                <w:iCs w:val="0"/>
              </w:rPr>
              <w:t xml:space="preserve"> em todas as fases da vida. </w:t>
            </w:r>
          </w:p>
        </w:tc>
        <w:tc>
          <w:tcPr>
            <w:tcW w:w="4961" w:type="dxa"/>
          </w:tcPr>
          <w:p w14:paraId="314BAF64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850" w:type="dxa"/>
          </w:tcPr>
          <w:p w14:paraId="4A971AEF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142DB2AC" w14:textId="77777777" w:rsidTr="0016254D">
        <w:tc>
          <w:tcPr>
            <w:tcW w:w="861" w:type="dxa"/>
          </w:tcPr>
          <w:p w14:paraId="38DFE333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5</w:t>
            </w:r>
          </w:p>
        </w:tc>
        <w:tc>
          <w:tcPr>
            <w:tcW w:w="2962" w:type="dxa"/>
          </w:tcPr>
          <w:p w14:paraId="001BEC4E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 xml:space="preserve">Reconhecer os produtos destinados à higiene pessoal e à higiene da casa e das roupas. </w:t>
            </w:r>
          </w:p>
        </w:tc>
        <w:tc>
          <w:tcPr>
            <w:tcW w:w="4961" w:type="dxa"/>
          </w:tcPr>
          <w:p w14:paraId="4A451878" w14:textId="25604944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</w:t>
            </w:r>
            <w:r w:rsidR="009F6E5C">
              <w:rPr>
                <w:rFonts w:cs="Tahoma"/>
                <w:i w:val="0"/>
                <w:iCs w:val="0"/>
              </w:rPr>
              <w:t>3</w:t>
            </w:r>
            <w:r w:rsidRPr="0016254D">
              <w:rPr>
                <w:rFonts w:cs="Tahoma"/>
                <w:i w:val="0"/>
                <w:iCs w:val="0"/>
              </w:rPr>
              <w:t>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850" w:type="dxa"/>
          </w:tcPr>
          <w:p w14:paraId="1FCCF05C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79A65F19" w14:textId="77777777" w:rsidTr="0016254D">
        <w:tc>
          <w:tcPr>
            <w:tcW w:w="861" w:type="dxa"/>
          </w:tcPr>
          <w:p w14:paraId="382C3246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6</w:t>
            </w:r>
          </w:p>
        </w:tc>
        <w:tc>
          <w:tcPr>
            <w:tcW w:w="2962" w:type="dxa"/>
          </w:tcPr>
          <w:p w14:paraId="12916D57" w14:textId="72756C7A" w:rsidR="00491B6F" w:rsidRPr="0016254D" w:rsidRDefault="00B076C7" w:rsidP="00C55716">
            <w:pPr>
              <w:rPr>
                <w:rFonts w:cs="Tahoma"/>
                <w:i w:val="0"/>
                <w:iCs w:val="0"/>
              </w:rPr>
            </w:pPr>
            <w:r w:rsidRPr="00B076C7">
              <w:rPr>
                <w:rFonts w:cs="Tahoma"/>
                <w:i w:val="0"/>
                <w:iCs w:val="0"/>
              </w:rPr>
              <w:t>Reconhecer características de diferentes materiais, como o plástico e o vidro, e entender</w:t>
            </w:r>
            <w:r w:rsidR="00491B6F" w:rsidRPr="0016254D">
              <w:rPr>
                <w:rFonts w:cs="Tahoma"/>
                <w:i w:val="0"/>
                <w:iCs w:val="0"/>
              </w:rPr>
              <w:t xml:space="preserve"> que alguns objetos </w:t>
            </w:r>
            <w:r w:rsidR="00D9014A">
              <w:rPr>
                <w:rFonts w:cs="Tahoma"/>
                <w:i w:val="0"/>
                <w:iCs w:val="0"/>
              </w:rPr>
              <w:t xml:space="preserve">e produtos de limpeza </w:t>
            </w:r>
            <w:r w:rsidR="00491B6F" w:rsidRPr="0016254D">
              <w:rPr>
                <w:rFonts w:cs="Tahoma"/>
                <w:i w:val="0"/>
                <w:iCs w:val="0"/>
              </w:rPr>
              <w:t>podem ser perigosos e devem ser manipulados exclusivamente por adultos.</w:t>
            </w:r>
          </w:p>
        </w:tc>
        <w:tc>
          <w:tcPr>
            <w:tcW w:w="4961" w:type="dxa"/>
          </w:tcPr>
          <w:p w14:paraId="2C6980FC" w14:textId="040FB80C" w:rsidR="00D9014A" w:rsidRDefault="00D9014A" w:rsidP="00C55716">
            <w:pPr>
              <w:rPr>
                <w:rFonts w:cs="Tahoma"/>
                <w:i w:val="0"/>
                <w:iCs w:val="0"/>
              </w:rPr>
            </w:pPr>
            <w:r w:rsidRPr="00E02802">
              <w:rPr>
                <w:rFonts w:cs="Tahoma"/>
                <w:i w:val="0"/>
                <w:iCs w:val="0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  <w:p w14:paraId="701C6823" w14:textId="6FC324D9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850" w:type="dxa"/>
          </w:tcPr>
          <w:p w14:paraId="7EEA32A8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22B384FE" w14:textId="77777777" w:rsidTr="0016254D">
        <w:tc>
          <w:tcPr>
            <w:tcW w:w="861" w:type="dxa"/>
          </w:tcPr>
          <w:p w14:paraId="7E9B3CE3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7</w:t>
            </w:r>
          </w:p>
        </w:tc>
        <w:tc>
          <w:tcPr>
            <w:tcW w:w="2962" w:type="dxa"/>
          </w:tcPr>
          <w:p w14:paraId="247BC594" w14:textId="550DC08A" w:rsidR="00491B6F" w:rsidRPr="0016254D" w:rsidRDefault="00D9014A" w:rsidP="00C55716">
            <w:pPr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 xml:space="preserve">Identificar os efeitos da radiação em diferentes superfícies. </w:t>
            </w:r>
          </w:p>
        </w:tc>
        <w:tc>
          <w:tcPr>
            <w:tcW w:w="4961" w:type="dxa"/>
          </w:tcPr>
          <w:p w14:paraId="3B579502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EF02CI08: Comparar e registrar o efeito da radiação solar (aquecimento) em diferentes tipos de superfície (água, areia, solo, superfície escura, superfície clara etc.).</w:t>
            </w:r>
          </w:p>
        </w:tc>
        <w:tc>
          <w:tcPr>
            <w:tcW w:w="850" w:type="dxa"/>
          </w:tcPr>
          <w:p w14:paraId="7BF5E087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268598B3" w14:textId="77777777" w:rsidTr="0016254D">
        <w:tc>
          <w:tcPr>
            <w:tcW w:w="861" w:type="dxa"/>
          </w:tcPr>
          <w:p w14:paraId="5C01D81E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8</w:t>
            </w:r>
          </w:p>
        </w:tc>
        <w:tc>
          <w:tcPr>
            <w:tcW w:w="2962" w:type="dxa"/>
          </w:tcPr>
          <w:p w14:paraId="4DCCDA8D" w14:textId="041537D2" w:rsidR="00491B6F" w:rsidRPr="0016254D" w:rsidRDefault="00D75533" w:rsidP="00C55716">
            <w:pPr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Identificar as roupas mais adequadas para um passeio em um dia quente e ensolarado.</w:t>
            </w:r>
          </w:p>
        </w:tc>
        <w:tc>
          <w:tcPr>
            <w:tcW w:w="4961" w:type="dxa"/>
          </w:tcPr>
          <w:p w14:paraId="46E94364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EF02CI08: Comparar e registrar o efeito da radiação solar (aquecimento) em diferentes tipos de superfície (água, areia, solo, superfície escura, superfície clara etc.).</w:t>
            </w:r>
          </w:p>
        </w:tc>
        <w:tc>
          <w:tcPr>
            <w:tcW w:w="850" w:type="dxa"/>
          </w:tcPr>
          <w:p w14:paraId="37111CAB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</w:tbl>
    <w:p w14:paraId="77F33E02" w14:textId="77777777" w:rsidR="00BF4BCF" w:rsidRDefault="00BF4BCF">
      <w:r>
        <w:br w:type="page"/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861"/>
        <w:gridCol w:w="2962"/>
        <w:gridCol w:w="4961"/>
        <w:gridCol w:w="850"/>
      </w:tblGrid>
      <w:tr w:rsidR="00491B6F" w:rsidRPr="00C55716" w14:paraId="106AD1EC" w14:textId="77777777" w:rsidTr="001625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1" w:type="dxa"/>
          </w:tcPr>
          <w:p w14:paraId="6E3FD6ED" w14:textId="3A5F6004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lastRenderedPageBreak/>
              <w:t>9</w:t>
            </w:r>
          </w:p>
        </w:tc>
        <w:tc>
          <w:tcPr>
            <w:tcW w:w="2962" w:type="dxa"/>
          </w:tcPr>
          <w:p w14:paraId="22254261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Identificar atividades que movimentam o corpo.</w:t>
            </w:r>
          </w:p>
        </w:tc>
        <w:tc>
          <w:tcPr>
            <w:tcW w:w="4961" w:type="dxa"/>
          </w:tcPr>
          <w:p w14:paraId="0A703585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3C472532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7C230B68" w14:textId="77777777" w:rsidTr="0016254D">
        <w:tc>
          <w:tcPr>
            <w:tcW w:w="861" w:type="dxa"/>
          </w:tcPr>
          <w:p w14:paraId="6D040DA5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10</w:t>
            </w:r>
          </w:p>
        </w:tc>
        <w:tc>
          <w:tcPr>
            <w:tcW w:w="2962" w:type="dxa"/>
          </w:tcPr>
          <w:p w14:paraId="4F8C54A6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Conhecer os diferentes materiais utilizados na fabricação de alguns brinquedos.</w:t>
            </w:r>
          </w:p>
        </w:tc>
        <w:tc>
          <w:tcPr>
            <w:tcW w:w="4961" w:type="dxa"/>
          </w:tcPr>
          <w:p w14:paraId="559838BF" w14:textId="68D2FD79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EF02CI01: Identificar de que materiais (metais, madeira, vidro etc.) são feitos os objetos que fazem parte da vida cotidiana, como esses objetos são utilizados e com quais materiais eram produzidos no passado.</w:t>
            </w:r>
          </w:p>
          <w:p w14:paraId="030BE0CD" w14:textId="7281C5DF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EF02CI02: Justificar o uso de diferentes materiais em objetos de uso cotidiano, tendo em vista algumas propriedades desses materiais (flexibilidade, dureza, transparência etc.).</w:t>
            </w:r>
          </w:p>
        </w:tc>
        <w:tc>
          <w:tcPr>
            <w:tcW w:w="850" w:type="dxa"/>
          </w:tcPr>
          <w:p w14:paraId="65049708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68D3739E" w14:textId="77777777" w:rsidTr="0016254D">
        <w:tc>
          <w:tcPr>
            <w:tcW w:w="861" w:type="dxa"/>
          </w:tcPr>
          <w:p w14:paraId="67799E7F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11</w:t>
            </w:r>
          </w:p>
        </w:tc>
        <w:tc>
          <w:tcPr>
            <w:tcW w:w="2962" w:type="dxa"/>
          </w:tcPr>
          <w:p w14:paraId="3FC268F2" w14:textId="2C50E894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Compreender a importância do uso de equipamentos de segurança para algumas atividades físicas</w:t>
            </w:r>
            <w:r w:rsidR="0032394B">
              <w:rPr>
                <w:rFonts w:cs="Tahoma"/>
                <w:i w:val="0"/>
                <w:iCs w:val="0"/>
              </w:rPr>
              <w:t xml:space="preserve">. </w:t>
            </w:r>
          </w:p>
        </w:tc>
        <w:tc>
          <w:tcPr>
            <w:tcW w:w="4961" w:type="dxa"/>
          </w:tcPr>
          <w:p w14:paraId="2040DA97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EF02CI03: Discutir os cuidados necessários à prevenção de acidentes domésticos (objetos cortantes e inflamáveis, eletricidade, produtos de limpeza e medicamentos etc.).</w:t>
            </w:r>
          </w:p>
        </w:tc>
        <w:tc>
          <w:tcPr>
            <w:tcW w:w="850" w:type="dxa"/>
          </w:tcPr>
          <w:p w14:paraId="66C32E48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65A784A7" w14:textId="77777777" w:rsidTr="0016254D">
        <w:tc>
          <w:tcPr>
            <w:tcW w:w="861" w:type="dxa"/>
          </w:tcPr>
          <w:p w14:paraId="13077115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12</w:t>
            </w:r>
          </w:p>
        </w:tc>
        <w:tc>
          <w:tcPr>
            <w:tcW w:w="2962" w:type="dxa"/>
          </w:tcPr>
          <w:p w14:paraId="1F89EFB3" w14:textId="09060EB6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Reconhecer a forma adequada para se usar uma mochila, mantendo, assim, os cuidados com a postura do corpo.</w:t>
            </w:r>
          </w:p>
        </w:tc>
        <w:tc>
          <w:tcPr>
            <w:tcW w:w="4961" w:type="dxa"/>
          </w:tcPr>
          <w:p w14:paraId="09BD5AEE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497D4406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378B3AB0" w14:textId="77777777" w:rsidTr="0016254D">
        <w:tc>
          <w:tcPr>
            <w:tcW w:w="861" w:type="dxa"/>
          </w:tcPr>
          <w:p w14:paraId="6698D8C7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13</w:t>
            </w:r>
          </w:p>
        </w:tc>
        <w:tc>
          <w:tcPr>
            <w:tcW w:w="2962" w:type="dxa"/>
          </w:tcPr>
          <w:p w14:paraId="10C12988" w14:textId="49AF528C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Identificar</w:t>
            </w:r>
            <w:r w:rsidR="0032394B">
              <w:rPr>
                <w:rFonts w:cs="Tahoma"/>
                <w:i w:val="0"/>
                <w:iCs w:val="0"/>
              </w:rPr>
              <w:t xml:space="preserve"> </w:t>
            </w:r>
            <w:r w:rsidR="00B076C7" w:rsidRPr="00B076C7">
              <w:rPr>
                <w:rFonts w:cs="Tahoma"/>
                <w:i w:val="0"/>
                <w:iCs w:val="0"/>
              </w:rPr>
              <w:t>alterações no</w:t>
            </w:r>
            <w:r w:rsidR="00B076C7">
              <w:rPr>
                <w:rFonts w:cs="Tahoma"/>
                <w:i w:val="0"/>
                <w:iCs w:val="0"/>
              </w:rPr>
              <w:t xml:space="preserve"> </w:t>
            </w:r>
            <w:r w:rsidR="0032394B">
              <w:rPr>
                <w:rFonts w:cs="Tahoma"/>
                <w:i w:val="0"/>
                <w:iCs w:val="0"/>
              </w:rPr>
              <w:t xml:space="preserve">corpo </w:t>
            </w:r>
            <w:r w:rsidR="00B076C7" w:rsidRPr="00B076C7">
              <w:rPr>
                <w:rFonts w:cs="Tahoma"/>
                <w:i w:val="0"/>
                <w:iCs w:val="0"/>
              </w:rPr>
              <w:t>quando ele sai</w:t>
            </w:r>
            <w:r w:rsidRPr="0016254D">
              <w:rPr>
                <w:rFonts w:cs="Tahoma"/>
                <w:i w:val="0"/>
                <w:iCs w:val="0"/>
              </w:rPr>
              <w:t xml:space="preserve"> do estado de repouso para</w:t>
            </w:r>
            <w:r w:rsidR="0032394B">
              <w:rPr>
                <w:rFonts w:cs="Tahoma"/>
                <w:i w:val="0"/>
                <w:iCs w:val="0"/>
              </w:rPr>
              <w:t xml:space="preserve"> o estado de</w:t>
            </w:r>
            <w:r w:rsidRPr="0016254D">
              <w:rPr>
                <w:rFonts w:cs="Tahoma"/>
                <w:i w:val="0"/>
                <w:iCs w:val="0"/>
              </w:rPr>
              <w:t xml:space="preserve"> movimento.</w:t>
            </w:r>
          </w:p>
        </w:tc>
        <w:tc>
          <w:tcPr>
            <w:tcW w:w="4961" w:type="dxa"/>
          </w:tcPr>
          <w:p w14:paraId="5D62F4B6" w14:textId="4CFA0565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449231BF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7731BC4F" w14:textId="77777777" w:rsidTr="0016254D">
        <w:tc>
          <w:tcPr>
            <w:tcW w:w="861" w:type="dxa"/>
          </w:tcPr>
          <w:p w14:paraId="735744A8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14</w:t>
            </w:r>
          </w:p>
        </w:tc>
        <w:tc>
          <w:tcPr>
            <w:tcW w:w="2962" w:type="dxa"/>
          </w:tcPr>
          <w:p w14:paraId="75F1CF3F" w14:textId="5DDBA0A5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Entender as necessidades de algumas crianças, adaptando, assim, brincadeiras e jogos.</w:t>
            </w:r>
          </w:p>
        </w:tc>
        <w:tc>
          <w:tcPr>
            <w:tcW w:w="4961" w:type="dxa"/>
          </w:tcPr>
          <w:p w14:paraId="58A8AB95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2C87F794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91B6F" w:rsidRPr="00C55716" w14:paraId="451A0932" w14:textId="77777777" w:rsidTr="0016254D">
        <w:tc>
          <w:tcPr>
            <w:tcW w:w="861" w:type="dxa"/>
          </w:tcPr>
          <w:p w14:paraId="4A1210D8" w14:textId="77777777" w:rsidR="00491B6F" w:rsidRPr="0016254D" w:rsidRDefault="00491B6F" w:rsidP="004818CB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16254D">
              <w:rPr>
                <w:rFonts w:cs="Tahoma"/>
                <w:bCs/>
                <w:i w:val="0"/>
                <w:iCs w:val="0"/>
              </w:rPr>
              <w:t>15</w:t>
            </w:r>
          </w:p>
        </w:tc>
        <w:tc>
          <w:tcPr>
            <w:tcW w:w="2962" w:type="dxa"/>
          </w:tcPr>
          <w:p w14:paraId="321D08E9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  <w:r w:rsidRPr="0016254D">
              <w:rPr>
                <w:rFonts w:cs="Tahoma"/>
                <w:i w:val="0"/>
                <w:iCs w:val="0"/>
              </w:rPr>
              <w:t>Identificar ações relacionadas à boa convivência.</w:t>
            </w:r>
          </w:p>
        </w:tc>
        <w:tc>
          <w:tcPr>
            <w:tcW w:w="4961" w:type="dxa"/>
          </w:tcPr>
          <w:p w14:paraId="1EEB8F57" w14:textId="77777777" w:rsidR="00491B6F" w:rsidRPr="0016254D" w:rsidRDefault="00491B6F" w:rsidP="00C5571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850" w:type="dxa"/>
          </w:tcPr>
          <w:p w14:paraId="0C3AC165" w14:textId="77777777" w:rsidR="00491B6F" w:rsidRPr="00C55716" w:rsidRDefault="00491B6F" w:rsidP="00C55716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</w:tbl>
    <w:p w14:paraId="5B9F6F10" w14:textId="77777777" w:rsidR="00C55716" w:rsidRPr="00C55716" w:rsidRDefault="00C55716" w:rsidP="00C55716">
      <w:pPr>
        <w:jc w:val="center"/>
        <w:rPr>
          <w:rFonts w:ascii="Arial" w:hAnsi="Arial" w:cs="Arial"/>
          <w:i w:val="0"/>
          <w:iCs w:val="0"/>
          <w:sz w:val="18"/>
          <w:szCs w:val="18"/>
        </w:rPr>
      </w:pPr>
    </w:p>
    <w:p w14:paraId="0E74AE74" w14:textId="77777777" w:rsidR="00C55716" w:rsidRPr="00C55716" w:rsidRDefault="00C55716" w:rsidP="00C55716">
      <w:pPr>
        <w:jc w:val="center"/>
        <w:rPr>
          <w:rFonts w:ascii="Arial" w:hAnsi="Arial" w:cs="Arial"/>
          <w:i w:val="0"/>
          <w:iCs w:val="0"/>
          <w:sz w:val="18"/>
          <w:szCs w:val="18"/>
        </w:rPr>
      </w:pPr>
    </w:p>
    <w:p w14:paraId="0250862C" w14:textId="534FC026" w:rsidR="00CD6285" w:rsidRPr="00C55716" w:rsidRDefault="00CD6285" w:rsidP="00C55716">
      <w:pPr>
        <w:jc w:val="center"/>
        <w:rPr>
          <w:rFonts w:ascii="Arial" w:hAnsi="Arial"/>
          <w:i w:val="0"/>
          <w:iCs w:val="0"/>
          <w:sz w:val="18"/>
        </w:rPr>
      </w:pPr>
    </w:p>
    <w:sectPr w:rsidR="00CD6285" w:rsidRPr="00C55716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67B26" w14:textId="77777777" w:rsidR="00190CAF" w:rsidRDefault="00190CAF" w:rsidP="0054457B">
      <w:r>
        <w:separator/>
      </w:r>
    </w:p>
  </w:endnote>
  <w:endnote w:type="continuationSeparator" w:id="0">
    <w:p w14:paraId="4A330639" w14:textId="77777777" w:rsidR="00190CAF" w:rsidRDefault="00190CA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ABE6AE63-2AB9-4857-BE3A-0E573311FE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95BDF1A-6B15-4B34-96E8-662AC25D2408}"/>
    <w:embedBold r:id="rId3" w:fontKey="{FD1C0A79-2E29-4FA2-93EA-0EA889358B70}"/>
    <w:embedItalic r:id="rId4" w:fontKey="{C9B08C42-888A-4DC7-9E66-AF8CA3F8B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132C1" w14:textId="62CDAAF8" w:rsidR="00444053" w:rsidRPr="00444053" w:rsidRDefault="00444053" w:rsidP="0044405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4405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4405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4405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E076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44405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AA15D4" w14:textId="10175454" w:rsidR="009D0F4E" w:rsidRPr="00444053" w:rsidRDefault="00A70DE1" w:rsidP="00A70DE1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70DE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28F0E" w14:textId="77777777" w:rsidR="00190CAF" w:rsidRDefault="00190CAF" w:rsidP="0054457B">
      <w:r>
        <w:separator/>
      </w:r>
    </w:p>
  </w:footnote>
  <w:footnote w:type="continuationSeparator" w:id="0">
    <w:p w14:paraId="08D94AA7" w14:textId="77777777" w:rsidR="00190CAF" w:rsidRDefault="00190CA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CAF63" w14:textId="4C00A7CB" w:rsidR="009D0F4E" w:rsidRDefault="00FE6F18">
    <w:pPr>
      <w:pStyle w:val="Cabealho"/>
    </w:pPr>
    <w:r>
      <w:rPr>
        <w:noProof/>
      </w:rPr>
      <w:drawing>
        <wp:inline distT="0" distB="0" distL="0" distR="0" wp14:anchorId="5031E665" wp14:editId="608F9E33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2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351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5FB9"/>
    <w:rsid w:val="000E7DC2"/>
    <w:rsid w:val="000F2F28"/>
    <w:rsid w:val="000F5CA0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6A1"/>
    <w:rsid w:val="00141E3C"/>
    <w:rsid w:val="001459A0"/>
    <w:rsid w:val="00146565"/>
    <w:rsid w:val="00146718"/>
    <w:rsid w:val="00151B44"/>
    <w:rsid w:val="00155397"/>
    <w:rsid w:val="00155D6C"/>
    <w:rsid w:val="001623E1"/>
    <w:rsid w:val="0016254D"/>
    <w:rsid w:val="001673D5"/>
    <w:rsid w:val="0017370C"/>
    <w:rsid w:val="00181B8F"/>
    <w:rsid w:val="00190A0A"/>
    <w:rsid w:val="00190CAF"/>
    <w:rsid w:val="001914B7"/>
    <w:rsid w:val="001930A7"/>
    <w:rsid w:val="00193514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5B19"/>
    <w:rsid w:val="001D769C"/>
    <w:rsid w:val="001D7F42"/>
    <w:rsid w:val="001E02E9"/>
    <w:rsid w:val="001E072D"/>
    <w:rsid w:val="001E2FDA"/>
    <w:rsid w:val="001E3F32"/>
    <w:rsid w:val="001E4F41"/>
    <w:rsid w:val="001E502A"/>
    <w:rsid w:val="001F389C"/>
    <w:rsid w:val="001F6B17"/>
    <w:rsid w:val="00203C0A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64AB"/>
    <w:rsid w:val="00230C56"/>
    <w:rsid w:val="002322DC"/>
    <w:rsid w:val="0023608F"/>
    <w:rsid w:val="00240211"/>
    <w:rsid w:val="002416F6"/>
    <w:rsid w:val="00245D67"/>
    <w:rsid w:val="00246B22"/>
    <w:rsid w:val="00251C81"/>
    <w:rsid w:val="0026008B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85412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0A67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394B"/>
    <w:rsid w:val="00327080"/>
    <w:rsid w:val="00330ADC"/>
    <w:rsid w:val="00331A34"/>
    <w:rsid w:val="00332359"/>
    <w:rsid w:val="00332ACB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2288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2DB"/>
    <w:rsid w:val="004413E0"/>
    <w:rsid w:val="00444053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016"/>
    <w:rsid w:val="00482E68"/>
    <w:rsid w:val="00484E8A"/>
    <w:rsid w:val="00486A06"/>
    <w:rsid w:val="00486B14"/>
    <w:rsid w:val="004876F8"/>
    <w:rsid w:val="00491905"/>
    <w:rsid w:val="00491B6F"/>
    <w:rsid w:val="004949A0"/>
    <w:rsid w:val="004A0219"/>
    <w:rsid w:val="004A17AF"/>
    <w:rsid w:val="004A1FDC"/>
    <w:rsid w:val="004A350A"/>
    <w:rsid w:val="004A4392"/>
    <w:rsid w:val="004A5DB6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4738"/>
    <w:rsid w:val="004E5323"/>
    <w:rsid w:val="004E6E07"/>
    <w:rsid w:val="00502CCE"/>
    <w:rsid w:val="00505CF0"/>
    <w:rsid w:val="00506EC0"/>
    <w:rsid w:val="00507632"/>
    <w:rsid w:val="005079EF"/>
    <w:rsid w:val="00512E77"/>
    <w:rsid w:val="00522088"/>
    <w:rsid w:val="00523BEA"/>
    <w:rsid w:val="00525F96"/>
    <w:rsid w:val="00527DA0"/>
    <w:rsid w:val="005415D1"/>
    <w:rsid w:val="0054457B"/>
    <w:rsid w:val="00554579"/>
    <w:rsid w:val="005660BD"/>
    <w:rsid w:val="00570E8C"/>
    <w:rsid w:val="00575A62"/>
    <w:rsid w:val="00582A5E"/>
    <w:rsid w:val="00586E52"/>
    <w:rsid w:val="00587611"/>
    <w:rsid w:val="00592966"/>
    <w:rsid w:val="00593B0E"/>
    <w:rsid w:val="00593CDE"/>
    <w:rsid w:val="00594AC5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D77DC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13DB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75F7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E724B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C8"/>
    <w:rsid w:val="008422DC"/>
    <w:rsid w:val="00842D63"/>
    <w:rsid w:val="00844B18"/>
    <w:rsid w:val="008458D9"/>
    <w:rsid w:val="00847457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076D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26A0E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0F4E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6E5C"/>
    <w:rsid w:val="009F7E40"/>
    <w:rsid w:val="00A010B9"/>
    <w:rsid w:val="00A0584C"/>
    <w:rsid w:val="00A06481"/>
    <w:rsid w:val="00A07A89"/>
    <w:rsid w:val="00A103B7"/>
    <w:rsid w:val="00A10528"/>
    <w:rsid w:val="00A1196E"/>
    <w:rsid w:val="00A12DF7"/>
    <w:rsid w:val="00A12E80"/>
    <w:rsid w:val="00A15C38"/>
    <w:rsid w:val="00A17B7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0DE1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59D2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076C7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33FB"/>
    <w:rsid w:val="00B801D6"/>
    <w:rsid w:val="00B81454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392B"/>
    <w:rsid w:val="00BE5613"/>
    <w:rsid w:val="00BE5AE2"/>
    <w:rsid w:val="00BE640B"/>
    <w:rsid w:val="00BF2C72"/>
    <w:rsid w:val="00BF3061"/>
    <w:rsid w:val="00BF45B9"/>
    <w:rsid w:val="00BF4BCF"/>
    <w:rsid w:val="00C00BDA"/>
    <w:rsid w:val="00C019D3"/>
    <w:rsid w:val="00C06847"/>
    <w:rsid w:val="00C12788"/>
    <w:rsid w:val="00C22178"/>
    <w:rsid w:val="00C240B0"/>
    <w:rsid w:val="00C25A1A"/>
    <w:rsid w:val="00C26FE1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553BE"/>
    <w:rsid w:val="00C55716"/>
    <w:rsid w:val="00C611EE"/>
    <w:rsid w:val="00C6488B"/>
    <w:rsid w:val="00C7048D"/>
    <w:rsid w:val="00C804DB"/>
    <w:rsid w:val="00C8109A"/>
    <w:rsid w:val="00C92449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1F5"/>
    <w:rsid w:val="00CD5ACE"/>
    <w:rsid w:val="00CD5E82"/>
    <w:rsid w:val="00CD6285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65E3"/>
    <w:rsid w:val="00D0718F"/>
    <w:rsid w:val="00D12096"/>
    <w:rsid w:val="00D121B2"/>
    <w:rsid w:val="00D14E5D"/>
    <w:rsid w:val="00D31EED"/>
    <w:rsid w:val="00D32706"/>
    <w:rsid w:val="00D32F5E"/>
    <w:rsid w:val="00D36810"/>
    <w:rsid w:val="00D3781D"/>
    <w:rsid w:val="00D37834"/>
    <w:rsid w:val="00D40011"/>
    <w:rsid w:val="00D41205"/>
    <w:rsid w:val="00D41326"/>
    <w:rsid w:val="00D54FF3"/>
    <w:rsid w:val="00D639A0"/>
    <w:rsid w:val="00D63C94"/>
    <w:rsid w:val="00D67875"/>
    <w:rsid w:val="00D70985"/>
    <w:rsid w:val="00D74A10"/>
    <w:rsid w:val="00D75533"/>
    <w:rsid w:val="00D776B9"/>
    <w:rsid w:val="00D77991"/>
    <w:rsid w:val="00D879CF"/>
    <w:rsid w:val="00D9014A"/>
    <w:rsid w:val="00DA0CAC"/>
    <w:rsid w:val="00DA1388"/>
    <w:rsid w:val="00DA3330"/>
    <w:rsid w:val="00DB0ADF"/>
    <w:rsid w:val="00DB146C"/>
    <w:rsid w:val="00DB44F5"/>
    <w:rsid w:val="00DB734E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0E13"/>
    <w:rsid w:val="00E02F2E"/>
    <w:rsid w:val="00E07333"/>
    <w:rsid w:val="00E23800"/>
    <w:rsid w:val="00E24AFE"/>
    <w:rsid w:val="00E45C1A"/>
    <w:rsid w:val="00E5420E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0851"/>
    <w:rsid w:val="00EC12E1"/>
    <w:rsid w:val="00EC38FB"/>
    <w:rsid w:val="00ED0EE6"/>
    <w:rsid w:val="00ED1722"/>
    <w:rsid w:val="00ED1CF5"/>
    <w:rsid w:val="00ED330F"/>
    <w:rsid w:val="00EE021C"/>
    <w:rsid w:val="00EE42E6"/>
    <w:rsid w:val="00EE4FC8"/>
    <w:rsid w:val="00EE5E6C"/>
    <w:rsid w:val="00EE618F"/>
    <w:rsid w:val="00EE6306"/>
    <w:rsid w:val="00EF5C78"/>
    <w:rsid w:val="00EF5FAD"/>
    <w:rsid w:val="00F02E45"/>
    <w:rsid w:val="00F033F8"/>
    <w:rsid w:val="00F04322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2C4E"/>
    <w:rsid w:val="00F8327C"/>
    <w:rsid w:val="00F83C49"/>
    <w:rsid w:val="00F869B6"/>
    <w:rsid w:val="00F94918"/>
    <w:rsid w:val="00F9759D"/>
    <w:rsid w:val="00FA4444"/>
    <w:rsid w:val="00FA66B1"/>
    <w:rsid w:val="00FB0B26"/>
    <w:rsid w:val="00FB11EF"/>
    <w:rsid w:val="00FB1B67"/>
    <w:rsid w:val="00FB26A3"/>
    <w:rsid w:val="00FC4956"/>
    <w:rsid w:val="00FC4F56"/>
    <w:rsid w:val="00FD1B61"/>
    <w:rsid w:val="00FD70B5"/>
    <w:rsid w:val="00FE1CBE"/>
    <w:rsid w:val="00FE6F18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CD6285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0E1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0E1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E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E1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0E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E1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6FFBD-67C0-4171-A212-0C86477E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523</Words>
  <Characters>2829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5</cp:revision>
  <cp:lastPrinted>2017-10-10T18:04:00Z</cp:lastPrinted>
  <dcterms:created xsi:type="dcterms:W3CDTF">2017-12-19T20:30:00Z</dcterms:created>
  <dcterms:modified xsi:type="dcterms:W3CDTF">2017-12-22T20:03:00Z</dcterms:modified>
  <cp:category/>
</cp:coreProperties>
</file>