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4D300" w14:textId="77777777" w:rsidR="00C40A56" w:rsidRDefault="00C40A56" w:rsidP="00C40A56">
      <w:pPr>
        <w:pStyle w:val="00cabeos"/>
      </w:pPr>
      <w:r>
        <w:t>Acompanhamento de aprendizagem</w:t>
      </w:r>
    </w:p>
    <w:p w14:paraId="7C2F7B97" w14:textId="77777777" w:rsidR="00C40A56" w:rsidRDefault="00C40A56" w:rsidP="00C40A56">
      <w:pPr>
        <w:pStyle w:val="00P1"/>
      </w:pPr>
    </w:p>
    <w:p w14:paraId="44A552D5" w14:textId="309C17F0" w:rsidR="00C40A56" w:rsidRDefault="00C40A56" w:rsidP="00C40A56">
      <w:pPr>
        <w:pStyle w:val="00P1"/>
      </w:pPr>
      <w:r>
        <w:t xml:space="preserve">Grade de correção </w:t>
      </w:r>
    </w:p>
    <w:p w14:paraId="15677C57" w14:textId="77777777" w:rsidR="00C40A56" w:rsidRDefault="00C40A56" w:rsidP="00C40A56">
      <w:pPr>
        <w:pStyle w:val="00P1"/>
      </w:pPr>
      <w:bookmarkStart w:id="0" w:name="_GoBack"/>
      <w:bookmarkEnd w:id="0"/>
    </w:p>
    <w:tbl>
      <w:tblPr>
        <w:tblW w:w="963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C40A56" w:rsidRPr="00E900FB" w14:paraId="151FD49A" w14:textId="77777777" w:rsidTr="00E900FB">
        <w:trPr>
          <w:trHeight w:val="1247"/>
        </w:trPr>
        <w:tc>
          <w:tcPr>
            <w:tcW w:w="9638" w:type="dxa"/>
            <w:gridSpan w:val="3"/>
            <w:vAlign w:val="center"/>
          </w:tcPr>
          <w:p w14:paraId="3E19C99B" w14:textId="5B64EFB1" w:rsidR="00C40A56" w:rsidRPr="00E900FB" w:rsidRDefault="00C40A56" w:rsidP="00E900FB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2772A0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E900F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__________________________________________________________________</w:t>
            </w:r>
          </w:p>
          <w:p w14:paraId="7E581B64" w14:textId="2337E695" w:rsidR="00C40A56" w:rsidRPr="00E900FB" w:rsidRDefault="00C40A56" w:rsidP="00E900FB">
            <w:pPr>
              <w:spacing w:before="6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E900F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="002772A0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E900F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___________</w:t>
            </w:r>
            <w:r w:rsidRPr="00E900F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C40A56" w:rsidRPr="00E900FB" w14:paraId="5DC21DB3" w14:textId="77777777" w:rsidTr="00E900FB">
        <w:tc>
          <w:tcPr>
            <w:tcW w:w="1134" w:type="dxa"/>
            <w:vAlign w:val="center"/>
          </w:tcPr>
          <w:p w14:paraId="012BC26F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6CECF6E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46F85DCB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413307E1" w14:textId="622ED10E" w:rsidR="00C40A56" w:rsidRPr="00E900FB" w:rsidRDefault="005364E5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C40A56" w:rsidRPr="00E900F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C40A56" w:rsidRPr="005364E5" w14:paraId="6539CE22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7AFA497F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6EE2756F" w14:textId="5B6C56E1" w:rsidR="00C40A56" w:rsidRPr="00E900FB" w:rsidRDefault="00C40A56" w:rsidP="00E900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organizar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temporalmente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fatos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vida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cotidiana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usando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noções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relacionadas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ao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tempo.</w:t>
            </w:r>
          </w:p>
        </w:tc>
        <w:tc>
          <w:tcPr>
            <w:tcW w:w="1134" w:type="dxa"/>
            <w:vAlign w:val="center"/>
          </w:tcPr>
          <w:p w14:paraId="00C01D89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64DCF4ED" w14:textId="77777777" w:rsidTr="00E900FB">
        <w:trPr>
          <w:trHeight w:val="567"/>
        </w:trPr>
        <w:tc>
          <w:tcPr>
            <w:tcW w:w="1134" w:type="dxa"/>
            <w:vAlign w:val="center"/>
          </w:tcPr>
          <w:p w14:paraId="75A5E57C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7861CA5E" w14:textId="48E4A0D9" w:rsidR="00C40A56" w:rsidRPr="005364E5" w:rsidRDefault="00C40A56" w:rsidP="00E900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020490">
              <w:rPr>
                <w:rFonts w:ascii="Tahoma" w:hAnsi="Tahoma" w:cs="Tahoma"/>
                <w:sz w:val="20"/>
                <w:szCs w:val="20"/>
                <w:lang w:val="pt-BR"/>
              </w:rPr>
              <w:t>Identificar e organizar, temporalmente, fatos da vida cotidiana usando noções relacionadas ao tempo</w:t>
            </w:r>
            <w:r w:rsidR="005364E5" w:rsidRPr="00020490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5A9D6FF5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66960A2C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0BAD09A8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0858388B" w14:textId="638B7BF8" w:rsidR="00C40A56" w:rsidRPr="005364E5" w:rsidRDefault="00C40A56" w:rsidP="00E900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020490">
              <w:rPr>
                <w:rFonts w:ascii="Tahoma" w:hAnsi="Tahoma" w:cs="Tahoma"/>
                <w:sz w:val="20"/>
                <w:szCs w:val="20"/>
                <w:lang w:val="pt-BR"/>
              </w:rPr>
              <w:t>Identificar e organizar, temporalmente, fatos da vida cotidiana usando noções relacionadas ao tempo</w:t>
            </w:r>
            <w:r w:rsidR="005364E5" w:rsidRPr="00020490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3B7DDD0D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4E08F92C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25111AA5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1C37EB8F" w14:textId="4053851C" w:rsidR="00C40A56" w:rsidRPr="005364E5" w:rsidRDefault="00C40A56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instrumentos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marcadores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de tempo.</w:t>
            </w:r>
          </w:p>
        </w:tc>
        <w:tc>
          <w:tcPr>
            <w:tcW w:w="1134" w:type="dxa"/>
            <w:vAlign w:val="center"/>
          </w:tcPr>
          <w:p w14:paraId="28548898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0C8762B9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494BF18A" w14:textId="77777777" w:rsidR="00C40A56" w:rsidRPr="00020490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020490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017E0BD6" w14:textId="4C7DCD9E" w:rsidR="00C40A56" w:rsidRPr="00020490" w:rsidRDefault="006C6AA4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Compreender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por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que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existem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o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dia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e a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noite</w:t>
            </w:r>
            <w:proofErr w:type="spellEnd"/>
            <w:r w:rsidR="00C40A56" w:rsidRPr="00020490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5B98B5E8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6442C0BD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40E2FF31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5F64C62D" w14:textId="1145FBF8" w:rsidR="00C40A56" w:rsidRPr="006C6AA4" w:rsidRDefault="001D58B7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atividades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relacionadas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ao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dia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e à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noite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813A236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4805EE31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6FE90BAB" w14:textId="77777777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5A71865F" w14:textId="44E01D34" w:rsidR="00C40A56" w:rsidRPr="006C6AA4" w:rsidRDefault="000130D2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atividades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relacionadas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ao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dia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 xml:space="preserve"> e à </w:t>
            </w:r>
            <w:proofErr w:type="spellStart"/>
            <w:r w:rsidRPr="00020490">
              <w:rPr>
                <w:rFonts w:ascii="Tahoma" w:eastAsia="Calibri" w:hAnsi="Tahoma" w:cs="Tahoma"/>
                <w:sz w:val="20"/>
                <w:szCs w:val="20"/>
              </w:rPr>
              <w:t>noite</w:t>
            </w:r>
            <w:proofErr w:type="spellEnd"/>
            <w:r w:rsidRPr="00020490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503CD00A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52A61EF6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7E896FCE" w14:textId="4D7B69DF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79932C44" w14:textId="07BED153" w:rsidR="00C40A56" w:rsidRPr="005364E5" w:rsidRDefault="00C40A56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os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diferentes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períodos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de um dia.</w:t>
            </w:r>
          </w:p>
        </w:tc>
        <w:tc>
          <w:tcPr>
            <w:tcW w:w="1134" w:type="dxa"/>
            <w:vAlign w:val="center"/>
          </w:tcPr>
          <w:p w14:paraId="1E16256A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3BBC6F4D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64150836" w14:textId="241EA1C3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5E8F5DB" w14:textId="0636714F" w:rsidR="00C40A56" w:rsidRPr="005364E5" w:rsidRDefault="00C40A56" w:rsidP="00E900FB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mapas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temáticos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como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das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formas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representar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componentes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paisagem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dos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lugares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vivência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252C9E2A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767BDF98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1751BA0C" w14:textId="2B2C3AB0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355B2AB6" w14:textId="0AE96424" w:rsidR="00C40A56" w:rsidRPr="005364E5" w:rsidRDefault="00C40A56" w:rsidP="00E900FB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Criar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mapas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mentais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identificando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elementos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dos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lugares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vivência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0582657B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6E1CCE18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1BDF7BDB" w14:textId="31D88DC3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679F35FB" w14:textId="1D008237" w:rsidR="00C40A56" w:rsidRPr="005364E5" w:rsidRDefault="00C40A56" w:rsidP="00E900FB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20"/>
                <w:szCs w:val="20"/>
                <w:lang w:eastAsia="pt-BR"/>
              </w:rPr>
            </w:pP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Conhecer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pontos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referência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como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elementos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localização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posição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objetos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representações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hAnsi="Tahoma" w:cs="Tahoma"/>
                <w:sz w:val="20"/>
                <w:szCs w:val="20"/>
              </w:rPr>
              <w:t>espaciais</w:t>
            </w:r>
            <w:proofErr w:type="spellEnd"/>
            <w:r w:rsidRPr="005364E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61E6CB94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31AE7EFF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62C7923B" w14:textId="70DDBBAC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D41C205" w14:textId="79E6217E" w:rsidR="00C40A56" w:rsidRPr="005364E5" w:rsidRDefault="00C40A56" w:rsidP="00E900FB">
            <w:pPr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Descrever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componentes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do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lugar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 xml:space="preserve"> de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</w:rPr>
              <w:t>vivência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7EBCF275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3E07F78D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10098407" w14:textId="32481684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581AB2D2" w14:textId="64CD3200" w:rsidR="00C40A56" w:rsidRPr="005364E5" w:rsidRDefault="00C40A56" w:rsidP="00E900F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Imaginar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situações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r w:rsidR="00E63719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de outros tempos</w:t>
            </w:r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para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representar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componentes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da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paisagem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14:paraId="134AF78F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17ED4A54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5B3D2FA9" w14:textId="7D40C410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555A3BE3" w14:textId="2ED6D10F" w:rsidR="00C40A56" w:rsidRPr="005364E5" w:rsidRDefault="00C40A56" w:rsidP="00E900F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Selecionar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situações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cotidianas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que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remetam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à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percepção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de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mudança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permanência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pertencimento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e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memória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14:paraId="01B856F9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C40A56" w:rsidRPr="005364E5" w14:paraId="4CCBC54F" w14:textId="77777777" w:rsidTr="00E900FB">
        <w:trPr>
          <w:trHeight w:val="397"/>
        </w:trPr>
        <w:tc>
          <w:tcPr>
            <w:tcW w:w="1134" w:type="dxa"/>
            <w:vAlign w:val="center"/>
          </w:tcPr>
          <w:p w14:paraId="4980DC82" w14:textId="4DD901EF" w:rsidR="00C40A56" w:rsidRPr="00E900FB" w:rsidRDefault="00C40A5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E900F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6F984329" w14:textId="31E819F0" w:rsidR="00C40A56" w:rsidRPr="005364E5" w:rsidRDefault="00C40A56" w:rsidP="00E900FB">
            <w:pPr>
              <w:rPr>
                <w:rFonts w:ascii="Tahoma" w:eastAsia="Calibri" w:hAnsi="Tahoma" w:cs="Tahoma"/>
                <w:sz w:val="20"/>
                <w:szCs w:val="20"/>
                <w:lang w:eastAsia="pt-BR"/>
              </w:rPr>
            </w:pP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Perceber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mudanças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nas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paisagens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 xml:space="preserve"> das </w:t>
            </w:r>
            <w:proofErr w:type="spellStart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cidades</w:t>
            </w:r>
            <w:proofErr w:type="spellEnd"/>
            <w:r w:rsidRPr="005364E5">
              <w:rPr>
                <w:rFonts w:ascii="Tahoma" w:eastAsia="Calibri" w:hAnsi="Tahoma" w:cs="Tahoma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14:paraId="3F55773A" w14:textId="77777777" w:rsidR="00C40A56" w:rsidRPr="00E900FB" w:rsidRDefault="00C40A5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16B96" w:rsidRPr="005364E5" w14:paraId="7C4C9C9D" w14:textId="77777777" w:rsidTr="00016B96">
        <w:trPr>
          <w:trHeight w:val="397"/>
        </w:trPr>
        <w:tc>
          <w:tcPr>
            <w:tcW w:w="1134" w:type="dxa"/>
            <w:vAlign w:val="center"/>
          </w:tcPr>
          <w:p w14:paraId="145406A3" w14:textId="77777777" w:rsidR="00016B96" w:rsidRPr="00E900FB" w:rsidRDefault="00016B96" w:rsidP="00E900FB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768F4818" w14:textId="4F6FAA0C" w:rsidR="00016B96" w:rsidRPr="00016B96" w:rsidRDefault="00016B96" w:rsidP="00016B96">
            <w:pPr>
              <w:jc w:val="right"/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16B96">
              <w:rPr>
                <w:rFonts w:ascii="Tahoma" w:eastAsia="Calibri" w:hAnsi="Tahoma" w:cs="Tahoma"/>
                <w:b/>
                <w:bCs/>
                <w:color w:val="000000"/>
                <w:sz w:val="20"/>
                <w:szCs w:val="20"/>
                <w:lang w:eastAsia="pt-BR"/>
              </w:rPr>
              <w:t>Total:</w:t>
            </w:r>
          </w:p>
        </w:tc>
        <w:tc>
          <w:tcPr>
            <w:tcW w:w="1134" w:type="dxa"/>
            <w:vAlign w:val="center"/>
          </w:tcPr>
          <w:p w14:paraId="71CDB95A" w14:textId="77777777" w:rsidR="00016B96" w:rsidRPr="00E900FB" w:rsidRDefault="00016B96" w:rsidP="00E900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02FA3FAD" w14:textId="77777777" w:rsidR="00F50594" w:rsidRPr="00B771AE" w:rsidRDefault="00F50594" w:rsidP="00C40A56">
      <w:pPr>
        <w:pStyle w:val="00Textogeral"/>
      </w:pPr>
    </w:p>
    <w:p w14:paraId="5569765C" w14:textId="77777777" w:rsidR="00F50594" w:rsidRPr="00B771AE" w:rsidRDefault="00F50594" w:rsidP="00C40A56">
      <w:pPr>
        <w:pStyle w:val="00Textogeral"/>
      </w:pPr>
    </w:p>
    <w:p w14:paraId="49EE8F33" w14:textId="77777777" w:rsidR="00F50594" w:rsidRPr="00B771AE" w:rsidRDefault="00F50594" w:rsidP="00C40A56">
      <w:pPr>
        <w:pStyle w:val="00Textogeral"/>
      </w:pPr>
    </w:p>
    <w:p w14:paraId="5FF877F5" w14:textId="77777777" w:rsidR="00F50594" w:rsidRPr="00B771AE" w:rsidRDefault="00F50594" w:rsidP="00C40A56">
      <w:pPr>
        <w:pStyle w:val="00Textogeral"/>
      </w:pPr>
    </w:p>
    <w:sectPr w:rsidR="00F50594" w:rsidRPr="00B771AE" w:rsidSect="00C40A56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7334A" w14:textId="77777777" w:rsidR="006138AB" w:rsidRDefault="006138AB" w:rsidP="005B4288">
      <w:r>
        <w:separator/>
      </w:r>
    </w:p>
    <w:p w14:paraId="7DB77DB6" w14:textId="77777777" w:rsidR="006138AB" w:rsidRDefault="006138AB"/>
  </w:endnote>
  <w:endnote w:type="continuationSeparator" w:id="0">
    <w:p w14:paraId="644D3987" w14:textId="77777777" w:rsidR="006138AB" w:rsidRDefault="006138AB" w:rsidP="005B4288">
      <w:r>
        <w:continuationSeparator/>
      </w:r>
    </w:p>
    <w:p w14:paraId="01A4EA2E" w14:textId="77777777" w:rsidR="006138AB" w:rsidRDefault="006138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6769FD-BA83-4C88-A317-385A447F0F4E}"/>
    <w:embedBold r:id="rId2" w:fontKey="{84303605-8D97-4223-A73C-DE51814D0212}"/>
    <w:embedItalic r:id="rId3" w:fontKey="{013A8517-0CE3-4EC9-AD27-F84B054B22AB}"/>
    <w:embedBoldItalic r:id="rId4" w:fontKey="{50103F42-1E52-4143-97D3-D4CC17E9C4B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1D82CCA3-A372-43DD-AA7C-D64D215A28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95D1" w14:textId="618DD4D3" w:rsidR="00C40A56" w:rsidRPr="00C40A56" w:rsidRDefault="00C40A56" w:rsidP="00C40A5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82256B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32C4F90F" w14:textId="7F9D2DDB" w:rsidR="00C40A56" w:rsidRPr="00016B96" w:rsidRDefault="00C40A56" w:rsidP="00016B96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016B9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E50EB" w14:textId="4113C8DD" w:rsidR="00C40A56" w:rsidRPr="00016B96" w:rsidRDefault="00C40A56" w:rsidP="00C40A56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016B9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DA944" w14:textId="77777777" w:rsidR="006138AB" w:rsidRDefault="006138AB" w:rsidP="005B4288">
      <w:r>
        <w:separator/>
      </w:r>
    </w:p>
    <w:p w14:paraId="5DA35970" w14:textId="77777777" w:rsidR="006138AB" w:rsidRDefault="006138AB"/>
  </w:footnote>
  <w:footnote w:type="continuationSeparator" w:id="0">
    <w:p w14:paraId="6111BA43" w14:textId="77777777" w:rsidR="006138AB" w:rsidRDefault="006138AB" w:rsidP="005B4288">
      <w:r>
        <w:continuationSeparator/>
      </w:r>
    </w:p>
    <w:p w14:paraId="00239581" w14:textId="77777777" w:rsidR="006138AB" w:rsidRDefault="006138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07A9CEA" w:rsidR="002A39C0" w:rsidRDefault="00C40A56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AE27488" wp14:editId="5314EB3E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84D38" w14:textId="35B3CD32" w:rsidR="00C40A56" w:rsidRDefault="00C40A56">
    <w:pPr>
      <w:pStyle w:val="Cabealho"/>
    </w:pPr>
    <w:r>
      <w:rPr>
        <w:noProof/>
      </w:rPr>
      <w:drawing>
        <wp:inline distT="0" distB="0" distL="0" distR="0" wp14:anchorId="4DD3D366" wp14:editId="23704670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D8F8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87E6E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229A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B5891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E5484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0D2"/>
    <w:rsid w:val="00013591"/>
    <w:rsid w:val="0001386B"/>
    <w:rsid w:val="00013C6F"/>
    <w:rsid w:val="00014329"/>
    <w:rsid w:val="00014B68"/>
    <w:rsid w:val="00016B96"/>
    <w:rsid w:val="00020490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83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6CD7"/>
    <w:rsid w:val="001979F0"/>
    <w:rsid w:val="001B1176"/>
    <w:rsid w:val="001B12A4"/>
    <w:rsid w:val="001B3FD4"/>
    <w:rsid w:val="001B4BE9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58B7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2A0"/>
    <w:rsid w:val="00277762"/>
    <w:rsid w:val="00277E81"/>
    <w:rsid w:val="00280A33"/>
    <w:rsid w:val="0028114D"/>
    <w:rsid w:val="00283941"/>
    <w:rsid w:val="00284952"/>
    <w:rsid w:val="002875F9"/>
    <w:rsid w:val="0028788F"/>
    <w:rsid w:val="00290D2F"/>
    <w:rsid w:val="00293E33"/>
    <w:rsid w:val="00295922"/>
    <w:rsid w:val="00295EE8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B706C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2CF4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488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4E5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7532"/>
    <w:rsid w:val="0057034C"/>
    <w:rsid w:val="00571D9F"/>
    <w:rsid w:val="00573554"/>
    <w:rsid w:val="005737CA"/>
    <w:rsid w:val="00573FA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8AB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6AA4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B65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62CF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256B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A6A35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66D8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D738C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27524"/>
    <w:rsid w:val="00C31F1F"/>
    <w:rsid w:val="00C33365"/>
    <w:rsid w:val="00C345C9"/>
    <w:rsid w:val="00C35250"/>
    <w:rsid w:val="00C3651F"/>
    <w:rsid w:val="00C40A56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02D2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65A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29E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42B3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719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00FB"/>
    <w:rsid w:val="00E93DC7"/>
    <w:rsid w:val="00E95B83"/>
    <w:rsid w:val="00EA0348"/>
    <w:rsid w:val="00EA2243"/>
    <w:rsid w:val="00EA48FE"/>
    <w:rsid w:val="00EA5894"/>
    <w:rsid w:val="00EA791A"/>
    <w:rsid w:val="00EB00E5"/>
    <w:rsid w:val="00EB053D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C72C4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0594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40A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82256B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82256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B6B1354-1488-4B3C-B8CD-31D306BA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2017-12-18T18:49:00Z</dcterms:created>
  <dcterms:modified xsi:type="dcterms:W3CDTF">2017-12-18T19:41:00Z</dcterms:modified>
  <cp:category/>
</cp:coreProperties>
</file>