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9D3A239" w14:textId="11ED710F" w:rsidR="00ED4114" w:rsidRPr="000639DE" w:rsidRDefault="00ED4114" w:rsidP="0090087E">
      <w:pPr>
        <w:pStyle w:val="Estilo00cabeosDepoisde68ptEspaamentoentrelinhasP"/>
      </w:pPr>
      <w:r w:rsidRPr="006D6298">
        <w:t>SEQUÊNCIA DIDÁTICA</w:t>
      </w:r>
      <w:r>
        <w:t xml:space="preserve"> 5</w:t>
      </w:r>
    </w:p>
    <w:p w14:paraId="370333AF" w14:textId="5D16F6DB" w:rsidR="00ED4114" w:rsidRPr="00B77880" w:rsidRDefault="00ED4114" w:rsidP="001800E0">
      <w:pPr>
        <w:pStyle w:val="Estilo00cabeosDepoisde68ptEspaamentoentrelinhasP"/>
      </w:pPr>
      <w:r w:rsidRPr="00B77880">
        <w:t>SUBTRAÇÃO</w:t>
      </w:r>
    </w:p>
    <w:p w14:paraId="10E28549" w14:textId="77777777" w:rsidR="00ED4114" w:rsidRDefault="00ED4114" w:rsidP="003A5CD9">
      <w:pPr>
        <w:pStyle w:val="00textosemparagrafo"/>
      </w:pPr>
    </w:p>
    <w:p w14:paraId="5D200AA6" w14:textId="77777777" w:rsidR="00ED4114" w:rsidRPr="00EB10BD" w:rsidRDefault="00ED4114" w:rsidP="0090087E">
      <w:pPr>
        <w:pStyle w:val="Estilo00peso3Depoisde68ptEspaamentoentrelinhasPe"/>
      </w:pPr>
      <w:r w:rsidRPr="00EB10BD">
        <w:t xml:space="preserve">Unidade temática </w:t>
      </w:r>
    </w:p>
    <w:p w14:paraId="314566EF" w14:textId="77777777" w:rsidR="00ED4114" w:rsidRPr="00BF2F02" w:rsidRDefault="00ED4114" w:rsidP="00ED4114">
      <w:pPr>
        <w:pStyle w:val="00textosemparagrafo"/>
        <w:spacing w:afterLines="57" w:after="136"/>
        <w:contextualSpacing/>
        <w:rPr>
          <w:rFonts w:eastAsia="Times New Roman"/>
          <w:sz w:val="24"/>
          <w:szCs w:val="24"/>
        </w:rPr>
      </w:pPr>
      <w:r w:rsidRPr="00BF2F02">
        <w:rPr>
          <w:rFonts w:eastAsia="Arial"/>
        </w:rPr>
        <w:t>Números</w:t>
      </w:r>
    </w:p>
    <w:p w14:paraId="4E8AB67D" w14:textId="77777777" w:rsidR="00ED4114" w:rsidRPr="00A02A77" w:rsidRDefault="00ED4114" w:rsidP="003A5CD9">
      <w:pPr>
        <w:pStyle w:val="00textosemparagrafo"/>
      </w:pPr>
    </w:p>
    <w:p w14:paraId="3A87C72E" w14:textId="77777777" w:rsidR="00ED4114" w:rsidRPr="00A02A77" w:rsidRDefault="00ED4114" w:rsidP="0090087E">
      <w:pPr>
        <w:pStyle w:val="Estilo00peso3Depoisde68ptEspaamentoentrelinhasPe"/>
      </w:pPr>
      <w:r w:rsidRPr="00A02A77">
        <w:t xml:space="preserve">Objeto de conhecimento </w:t>
      </w:r>
    </w:p>
    <w:p w14:paraId="05F10D86" w14:textId="06E77307" w:rsidR="00ED4114" w:rsidRPr="00E70448" w:rsidRDefault="00ED4114" w:rsidP="00ED4114">
      <w:pPr>
        <w:pStyle w:val="00textosemparagrafo"/>
        <w:spacing w:afterLines="57" w:after="136"/>
        <w:contextualSpacing/>
        <w:rPr>
          <w:rFonts w:eastAsia="Arial"/>
        </w:rPr>
      </w:pPr>
      <w:r w:rsidRPr="00E70448">
        <w:rPr>
          <w:rFonts w:eastAsia="Arial"/>
        </w:rPr>
        <w:t>Problemas envolvendo diferentes significados subtração (separar</w:t>
      </w:r>
      <w:r w:rsidR="001800E0">
        <w:rPr>
          <w:rFonts w:eastAsia="Arial"/>
        </w:rPr>
        <w:t xml:space="preserve"> e</w:t>
      </w:r>
      <w:r w:rsidRPr="00E70448">
        <w:rPr>
          <w:rFonts w:eastAsia="Arial"/>
        </w:rPr>
        <w:t xml:space="preserve"> retirar).</w:t>
      </w:r>
    </w:p>
    <w:p w14:paraId="0BA0910B" w14:textId="77777777" w:rsidR="00ED4114" w:rsidRPr="00A02A77" w:rsidRDefault="00ED4114" w:rsidP="003A5CD9">
      <w:pPr>
        <w:pStyle w:val="00textosemparagrafo"/>
      </w:pPr>
    </w:p>
    <w:p w14:paraId="29E911CA" w14:textId="77777777" w:rsidR="00ED4114" w:rsidRPr="00A02A77" w:rsidRDefault="00ED4114" w:rsidP="0090087E">
      <w:pPr>
        <w:pStyle w:val="Estilo00peso3Depoisde68ptEspaamentoentrelinhasPe"/>
      </w:pPr>
      <w:r w:rsidRPr="00A02A77">
        <w:t xml:space="preserve">Habilidade </w:t>
      </w:r>
    </w:p>
    <w:p w14:paraId="6D5C2E19" w14:textId="77777777" w:rsidR="00ED4114" w:rsidRPr="00524F52" w:rsidRDefault="00ED4114" w:rsidP="00ED4114">
      <w:pPr>
        <w:pStyle w:val="00textosemparagrafo"/>
        <w:spacing w:afterLines="57" w:after="136"/>
        <w:contextualSpacing/>
        <w:rPr>
          <w:rFonts w:eastAsia="Arial"/>
          <w:highlight w:val="yellow"/>
        </w:rPr>
      </w:pPr>
      <w:r w:rsidRPr="00524F52">
        <w:rPr>
          <w:rFonts w:eastAsia="Arial"/>
        </w:rPr>
        <w:t>(EF01MA08) Resolver e elaborar problemas de adição e de subtração, envolvendo números de até dois algarismos, com os significados de juntar, acrescentar, separar e retirar, com o suporte de imagens e/ou material manipulável, utilizando estratégias e formas de registro pessoais.</w:t>
      </w:r>
    </w:p>
    <w:p w14:paraId="04616C5F" w14:textId="77777777" w:rsidR="00ED4114" w:rsidRPr="00A02A77" w:rsidRDefault="00ED4114" w:rsidP="003A5CD9">
      <w:pPr>
        <w:pStyle w:val="00textosemparagrafo"/>
      </w:pPr>
    </w:p>
    <w:p w14:paraId="28873295" w14:textId="77777777" w:rsidR="00ED4114" w:rsidRPr="00A02A77" w:rsidRDefault="00ED4114" w:rsidP="0090087E">
      <w:pPr>
        <w:pStyle w:val="Estilo00peso3Depoisde68ptEspaamentoentrelinhasPe"/>
      </w:pPr>
      <w:r w:rsidRPr="00A02A77">
        <w:t xml:space="preserve">Com foco em: </w:t>
      </w:r>
    </w:p>
    <w:p w14:paraId="65AC4F33" w14:textId="77777777" w:rsidR="00ED4114" w:rsidRPr="00A06140" w:rsidRDefault="00ED4114" w:rsidP="00ED4114">
      <w:pPr>
        <w:pStyle w:val="00Textogeralbullet"/>
        <w:spacing w:afterLines="57" w:after="136"/>
        <w:contextualSpacing/>
        <w:rPr>
          <w:rFonts w:eastAsia="Arial"/>
        </w:rPr>
      </w:pPr>
      <w:r>
        <w:rPr>
          <w:rFonts w:eastAsia="Arial" w:cs="Tahoma"/>
        </w:rPr>
        <w:t>Trabalhar</w:t>
      </w:r>
      <w:r w:rsidRPr="00A06140">
        <w:rPr>
          <w:rFonts w:eastAsia="Arial" w:cs="Tahoma"/>
        </w:rPr>
        <w:t xml:space="preserve"> ideias da subtração.</w:t>
      </w:r>
    </w:p>
    <w:p w14:paraId="1E6745E6" w14:textId="77777777" w:rsidR="00ED4114" w:rsidRPr="00A06140" w:rsidRDefault="00ED4114" w:rsidP="00ED4114">
      <w:pPr>
        <w:pStyle w:val="00Textogeralbullet"/>
        <w:spacing w:afterLines="57" w:after="136"/>
        <w:contextualSpacing/>
        <w:rPr>
          <w:rFonts w:eastAsia="Arial"/>
        </w:rPr>
      </w:pPr>
      <w:r w:rsidRPr="00A06140">
        <w:rPr>
          <w:rFonts w:eastAsia="Arial" w:cs="Tahoma"/>
        </w:rPr>
        <w:t>Representar simbolicamente a operação de subtração.</w:t>
      </w:r>
    </w:p>
    <w:p w14:paraId="7AF15162" w14:textId="77777777" w:rsidR="00ED4114" w:rsidRDefault="00ED4114" w:rsidP="003A5CD9">
      <w:pPr>
        <w:pStyle w:val="00textosemparagrafo"/>
        <w:rPr>
          <w:rFonts w:eastAsia="Arial"/>
        </w:rPr>
      </w:pPr>
    </w:p>
    <w:p w14:paraId="16CC0BB9" w14:textId="77777777" w:rsidR="00ED4114" w:rsidRPr="00A02A77" w:rsidRDefault="00ED4114" w:rsidP="0090087E">
      <w:pPr>
        <w:pStyle w:val="Estilo00peso3Depoisde68ptEspaamentoentrelinhasPe"/>
      </w:pPr>
      <w:r w:rsidRPr="00A02A77">
        <w:t xml:space="preserve">Sugestão de aplicação </w:t>
      </w:r>
    </w:p>
    <w:p w14:paraId="2CEA7A12" w14:textId="77777777" w:rsidR="00ED4114" w:rsidRDefault="00ED4114" w:rsidP="00ED4114">
      <w:pPr>
        <w:pStyle w:val="00textosemparagrafo"/>
        <w:spacing w:afterLines="57" w:after="136"/>
        <w:contextualSpacing/>
        <w:rPr>
          <w:rFonts w:eastAsia="Arial"/>
        </w:rPr>
      </w:pPr>
      <w:r w:rsidRPr="00A02A77">
        <w:t>Unidade 3</w:t>
      </w:r>
      <w:r w:rsidRPr="00A06140">
        <w:rPr>
          <w:rFonts w:eastAsia="Arial"/>
          <w:b/>
        </w:rPr>
        <w:t xml:space="preserve"> –</w:t>
      </w:r>
      <w:r w:rsidRPr="00A06140">
        <w:rPr>
          <w:rFonts w:eastAsia="Arial"/>
        </w:rPr>
        <w:t xml:space="preserve"> </w:t>
      </w:r>
      <w:r>
        <w:rPr>
          <w:rFonts w:eastAsia="Arial"/>
        </w:rPr>
        <w:t>Vamos adicionar e subtrair.</w:t>
      </w:r>
    </w:p>
    <w:p w14:paraId="3A59D16B" w14:textId="77777777" w:rsidR="00ED4114" w:rsidRPr="00A06140" w:rsidRDefault="00ED4114" w:rsidP="00ED4114">
      <w:pPr>
        <w:pStyle w:val="00textosemparagrafo"/>
        <w:spacing w:afterLines="57" w:after="136"/>
        <w:contextualSpacing/>
        <w:rPr>
          <w:rFonts w:eastAsia="Arial"/>
        </w:rPr>
      </w:pPr>
      <w:r>
        <w:rPr>
          <w:rFonts w:eastAsia="Arial"/>
        </w:rPr>
        <w:t>P</w:t>
      </w:r>
      <w:r w:rsidRPr="00A06140">
        <w:rPr>
          <w:rFonts w:eastAsia="Arial"/>
        </w:rPr>
        <w:t>áginas 6</w:t>
      </w:r>
      <w:r>
        <w:rPr>
          <w:rFonts w:eastAsia="Arial"/>
        </w:rPr>
        <w:t>0</w:t>
      </w:r>
      <w:r w:rsidRPr="00A06140">
        <w:rPr>
          <w:rFonts w:eastAsia="Arial"/>
        </w:rPr>
        <w:t xml:space="preserve"> </w:t>
      </w:r>
      <w:r>
        <w:rPr>
          <w:rFonts w:eastAsia="Arial"/>
        </w:rPr>
        <w:t>e</w:t>
      </w:r>
      <w:r w:rsidRPr="00A06140">
        <w:rPr>
          <w:rFonts w:eastAsia="Arial"/>
        </w:rPr>
        <w:t xml:space="preserve"> </w:t>
      </w:r>
      <w:r>
        <w:rPr>
          <w:rFonts w:eastAsia="Arial"/>
        </w:rPr>
        <w:t>61, que trabalham a subtração com o significado de retirar e de separar quantidades</w:t>
      </w:r>
      <w:r w:rsidRPr="00A06140">
        <w:rPr>
          <w:rFonts w:eastAsia="Arial"/>
        </w:rPr>
        <w:t>.</w:t>
      </w:r>
    </w:p>
    <w:p w14:paraId="22C3B749" w14:textId="77777777" w:rsidR="00ED4114" w:rsidRPr="00E22F7C" w:rsidRDefault="00ED4114" w:rsidP="003A5CD9">
      <w:pPr>
        <w:pStyle w:val="00textosemparagrafo"/>
        <w:rPr>
          <w:rFonts w:eastAsia="Times New Roman"/>
        </w:rPr>
      </w:pPr>
    </w:p>
    <w:p w14:paraId="495B34F3" w14:textId="77777777" w:rsidR="00ED4114" w:rsidRPr="00A02A77" w:rsidRDefault="00ED4114" w:rsidP="0090087E">
      <w:pPr>
        <w:pStyle w:val="Estilo00peso3Depoisde68ptEspaamentoentrelinhasPe"/>
      </w:pPr>
      <w:r w:rsidRPr="00A02A77">
        <w:t xml:space="preserve">Quantidade estimada de aulas </w:t>
      </w:r>
    </w:p>
    <w:p w14:paraId="4B0B286A" w14:textId="77777777" w:rsidR="00ED4114" w:rsidRPr="00A06140" w:rsidRDefault="00ED4114" w:rsidP="00ED4114">
      <w:pPr>
        <w:pStyle w:val="00textosemparagrafo"/>
        <w:spacing w:afterLines="57" w:after="136"/>
        <w:contextualSpacing/>
        <w:rPr>
          <w:rFonts w:eastAsia="Times New Roman"/>
          <w:sz w:val="24"/>
          <w:szCs w:val="24"/>
        </w:rPr>
      </w:pPr>
      <w:r>
        <w:rPr>
          <w:rFonts w:eastAsia="Arial"/>
        </w:rPr>
        <w:t>3</w:t>
      </w:r>
      <w:r w:rsidRPr="00A06140">
        <w:rPr>
          <w:rFonts w:eastAsia="Arial"/>
        </w:rPr>
        <w:t xml:space="preserve"> aulas</w:t>
      </w:r>
      <w:r>
        <w:rPr>
          <w:rFonts w:eastAsia="Arial"/>
        </w:rPr>
        <w:t xml:space="preserve"> (de 40 a 50 minutos cada aula)</w:t>
      </w:r>
    </w:p>
    <w:p w14:paraId="061A580F" w14:textId="77777777" w:rsidR="00ED4114" w:rsidRPr="006F0317" w:rsidRDefault="00ED4114" w:rsidP="00ED4114">
      <w:pPr>
        <w:pStyle w:val="00textosemparagrafo"/>
        <w:spacing w:afterLines="57" w:after="136"/>
        <w:contextualSpacing/>
        <w:rPr>
          <w:rFonts w:eastAsia="Arial"/>
        </w:rPr>
      </w:pPr>
      <w:r>
        <w:rPr>
          <w:rFonts w:eastAsia="Arial"/>
        </w:rPr>
        <w:br w:type="page"/>
      </w:r>
    </w:p>
    <w:p w14:paraId="3BB0D9FE" w14:textId="77777777" w:rsidR="00ED4114" w:rsidRPr="00B77880" w:rsidRDefault="00ED4114" w:rsidP="0090087E">
      <w:pPr>
        <w:pStyle w:val="Estilo00PESO216ptDepoisde68ptEspaamentoentrelinh"/>
      </w:pPr>
      <w:r w:rsidRPr="00B77880">
        <w:lastRenderedPageBreak/>
        <w:t xml:space="preserve">Aula 1 </w:t>
      </w:r>
    </w:p>
    <w:p w14:paraId="0AA7B500" w14:textId="77777777" w:rsidR="00ED4114" w:rsidRPr="00A02A77" w:rsidRDefault="00ED4114" w:rsidP="003A5CD9">
      <w:pPr>
        <w:pStyle w:val="00textosemparagrafo"/>
      </w:pPr>
    </w:p>
    <w:p w14:paraId="5ED77EAA" w14:textId="77777777" w:rsidR="00ED4114" w:rsidRPr="000510A2" w:rsidRDefault="00ED4114" w:rsidP="0090087E">
      <w:pPr>
        <w:pStyle w:val="Estilo00peso3Depoisde68ptEspaamentoentrelinhasPe"/>
        <w:rPr>
          <w:sz w:val="24"/>
          <w:szCs w:val="24"/>
        </w:rPr>
      </w:pPr>
      <w:r w:rsidRPr="000510A2">
        <w:rPr>
          <w:sz w:val="24"/>
          <w:szCs w:val="24"/>
        </w:rPr>
        <w:t>Conteúdo específico</w:t>
      </w:r>
    </w:p>
    <w:p w14:paraId="0C232C68" w14:textId="17C3F661" w:rsidR="00ED4114" w:rsidRPr="00A06140" w:rsidRDefault="001800E0" w:rsidP="00ED4114">
      <w:pPr>
        <w:pStyle w:val="00textosemparagrafo"/>
        <w:spacing w:afterLines="57" w:after="136"/>
        <w:contextualSpacing/>
        <w:rPr>
          <w:rFonts w:eastAsia="Arial"/>
        </w:rPr>
      </w:pPr>
      <w:r w:rsidRPr="001800E0">
        <w:rPr>
          <w:rFonts w:eastAsia="Arial"/>
        </w:rPr>
        <w:t>Resolução de problemas de subtração com o significado de</w:t>
      </w:r>
      <w:r>
        <w:rPr>
          <w:rFonts w:eastAsia="Arial"/>
        </w:rPr>
        <w:t xml:space="preserve"> </w:t>
      </w:r>
      <w:r w:rsidR="00ED4114" w:rsidRPr="00A06140">
        <w:rPr>
          <w:rFonts w:eastAsia="Arial"/>
        </w:rPr>
        <w:t>retirar quantidades</w:t>
      </w:r>
      <w:r w:rsidR="00ED4114">
        <w:rPr>
          <w:rFonts w:eastAsia="Arial"/>
        </w:rPr>
        <w:t>.</w:t>
      </w:r>
    </w:p>
    <w:p w14:paraId="3C6B53CB" w14:textId="77777777" w:rsidR="00ED4114" w:rsidRPr="00A02A77" w:rsidRDefault="00ED4114" w:rsidP="003A5CD9">
      <w:pPr>
        <w:pStyle w:val="00textosemparagrafo"/>
      </w:pPr>
    </w:p>
    <w:p w14:paraId="7C7A6D8E" w14:textId="77777777" w:rsidR="00ED4114" w:rsidRPr="00413F7C" w:rsidRDefault="00ED4114" w:rsidP="0090087E">
      <w:pPr>
        <w:pStyle w:val="Estilo00peso3Depoisde68ptEspaamentoentrelinhasPe"/>
      </w:pPr>
      <w:r w:rsidRPr="000510A2">
        <w:rPr>
          <w:sz w:val="24"/>
          <w:szCs w:val="24"/>
        </w:rPr>
        <w:t>Recursos</w:t>
      </w:r>
      <w:r w:rsidRPr="00413F7C">
        <w:t xml:space="preserve"> </w:t>
      </w:r>
    </w:p>
    <w:p w14:paraId="7FC9E67B" w14:textId="77777777" w:rsidR="00ED4114" w:rsidRPr="00A06140" w:rsidRDefault="00ED4114" w:rsidP="00ED4114">
      <w:pPr>
        <w:pStyle w:val="00Textogeralbullet"/>
        <w:spacing w:afterLines="57" w:after="136"/>
        <w:contextualSpacing/>
        <w:rPr>
          <w:rFonts w:eastAsia="Calibri"/>
        </w:rPr>
      </w:pPr>
      <w:r w:rsidRPr="00A02A77">
        <w:t xml:space="preserve">Páginas 60 e 61 do </w:t>
      </w:r>
      <w:r w:rsidRPr="00B77880">
        <w:rPr>
          <w:rFonts w:eastAsia="Arial"/>
        </w:rPr>
        <w:t>Livro do Estudante</w:t>
      </w:r>
      <w:r>
        <w:rPr>
          <w:rFonts w:eastAsia="Arial"/>
        </w:rPr>
        <w:t>,</w:t>
      </w:r>
      <w:r w:rsidRPr="00A06140">
        <w:rPr>
          <w:rFonts w:eastAsia="Arial"/>
        </w:rPr>
        <w:t xml:space="preserve"> que trabalham problemas de subtração com </w:t>
      </w:r>
      <w:r>
        <w:rPr>
          <w:rFonts w:eastAsia="Arial"/>
        </w:rPr>
        <w:t>significado</w:t>
      </w:r>
      <w:r w:rsidRPr="00A06140">
        <w:rPr>
          <w:rFonts w:eastAsia="Arial"/>
        </w:rPr>
        <w:t xml:space="preserve"> de retirar.</w:t>
      </w:r>
    </w:p>
    <w:p w14:paraId="7F9BED4C" w14:textId="4DE1CAAD" w:rsidR="00ED4114" w:rsidRPr="00A06140" w:rsidRDefault="00ED4114" w:rsidP="00ED4114">
      <w:pPr>
        <w:pStyle w:val="00Textogeralbullet"/>
        <w:spacing w:afterLines="57" w:after="136"/>
        <w:contextualSpacing/>
      </w:pPr>
      <w:r>
        <w:rPr>
          <w:rFonts w:eastAsia="Arial" w:cs="Tahoma"/>
        </w:rPr>
        <w:t xml:space="preserve">Tampinhas de garrafa PET </w:t>
      </w:r>
      <w:r w:rsidRPr="00A06140">
        <w:rPr>
          <w:rFonts w:eastAsia="Arial" w:cs="Tahoma"/>
        </w:rPr>
        <w:t xml:space="preserve">(aproximadamente 100 </w:t>
      </w:r>
      <w:r w:rsidR="001800E0" w:rsidRPr="001800E0">
        <w:rPr>
          <w:rFonts w:eastAsia="Arial" w:cs="Tahoma"/>
        </w:rPr>
        <w:t>tampinhas</w:t>
      </w:r>
      <w:r w:rsidRPr="00A06140">
        <w:rPr>
          <w:rFonts w:eastAsia="Arial" w:cs="Tahoma"/>
        </w:rPr>
        <w:t>)</w:t>
      </w:r>
      <w:r>
        <w:rPr>
          <w:rFonts w:eastAsia="Arial" w:cs="Tahoma"/>
        </w:rPr>
        <w:t>.</w:t>
      </w:r>
    </w:p>
    <w:p w14:paraId="1BEB7D1D" w14:textId="77777777" w:rsidR="00ED4114" w:rsidRPr="00A06140" w:rsidRDefault="00ED4114" w:rsidP="00ED4114">
      <w:pPr>
        <w:pStyle w:val="00Textogeralbullet"/>
        <w:spacing w:afterLines="57" w:after="136"/>
        <w:contextualSpacing/>
      </w:pPr>
      <w:r w:rsidRPr="00A06140">
        <w:rPr>
          <w:rFonts w:eastAsia="Arial" w:cs="Tahoma"/>
        </w:rPr>
        <w:t>Folhas</w:t>
      </w:r>
      <w:r>
        <w:rPr>
          <w:rFonts w:eastAsia="Arial" w:cs="Tahoma"/>
        </w:rPr>
        <w:t xml:space="preserve"> de papel</w:t>
      </w:r>
      <w:r w:rsidRPr="00A06140">
        <w:rPr>
          <w:rFonts w:eastAsia="Arial" w:cs="Tahoma"/>
        </w:rPr>
        <w:t xml:space="preserve"> sulfite</w:t>
      </w:r>
      <w:r>
        <w:rPr>
          <w:rFonts w:eastAsia="Arial" w:cs="Tahoma"/>
        </w:rPr>
        <w:t xml:space="preserve"> (1 por aluno)</w:t>
      </w:r>
      <w:r w:rsidRPr="00A06140">
        <w:rPr>
          <w:rFonts w:eastAsia="Arial" w:cs="Tahoma"/>
        </w:rPr>
        <w:t>, lápis e borracha para fazer registros.</w:t>
      </w:r>
    </w:p>
    <w:p w14:paraId="342B88CB" w14:textId="77777777" w:rsidR="00ED4114" w:rsidRDefault="00ED4114" w:rsidP="003A5CD9">
      <w:pPr>
        <w:pStyle w:val="00textosemparagrafo"/>
        <w:rPr>
          <w:rFonts w:eastAsia="Arial"/>
        </w:rPr>
      </w:pPr>
    </w:p>
    <w:p w14:paraId="052BA3A0" w14:textId="77777777" w:rsidR="00ED4114" w:rsidRPr="000510A2" w:rsidRDefault="00ED4114" w:rsidP="0090087E">
      <w:pPr>
        <w:pStyle w:val="Estilo00peso3Depoisde68ptEspaamentoentrelinhasPe"/>
        <w:rPr>
          <w:sz w:val="24"/>
          <w:szCs w:val="24"/>
        </w:rPr>
      </w:pPr>
      <w:r w:rsidRPr="000510A2">
        <w:rPr>
          <w:sz w:val="24"/>
          <w:szCs w:val="24"/>
        </w:rPr>
        <w:t>Orientações gerais</w:t>
      </w:r>
    </w:p>
    <w:p w14:paraId="7630D65D" w14:textId="7CC4F7B8" w:rsidR="00ED4114" w:rsidRPr="007C01F4" w:rsidRDefault="00ED4114" w:rsidP="00ED4114">
      <w:pPr>
        <w:pStyle w:val="00Textogeralbullet"/>
        <w:spacing w:afterLines="57" w:after="136"/>
        <w:contextualSpacing/>
        <w:rPr>
          <w:rFonts w:eastAsia="Arial"/>
        </w:rPr>
      </w:pPr>
      <w:r>
        <w:rPr>
          <w:rFonts w:eastAsia="Arial" w:cs="Tahoma"/>
        </w:rPr>
        <w:t xml:space="preserve">Organize </w:t>
      </w:r>
      <w:r w:rsidRPr="00A06140">
        <w:rPr>
          <w:rFonts w:eastAsia="Arial" w:cs="Tahoma"/>
        </w:rPr>
        <w:t xml:space="preserve">os alunos </w:t>
      </w:r>
      <w:r>
        <w:rPr>
          <w:rFonts w:eastAsia="Arial" w:cs="Tahoma"/>
        </w:rPr>
        <w:t xml:space="preserve">em duplas e proponha </w:t>
      </w:r>
      <w:r w:rsidRPr="00A06140">
        <w:rPr>
          <w:rFonts w:eastAsia="Arial" w:cs="Tahoma"/>
        </w:rPr>
        <w:t>as atividades das páginas 6</w:t>
      </w:r>
      <w:r>
        <w:rPr>
          <w:rFonts w:eastAsia="Arial" w:cs="Tahoma"/>
        </w:rPr>
        <w:t>0</w:t>
      </w:r>
      <w:r w:rsidRPr="00A06140">
        <w:rPr>
          <w:rFonts w:eastAsia="Arial" w:cs="Tahoma"/>
        </w:rPr>
        <w:t xml:space="preserve"> e 6</w:t>
      </w:r>
      <w:r>
        <w:rPr>
          <w:rFonts w:eastAsia="Arial" w:cs="Tahoma"/>
        </w:rPr>
        <w:t>1</w:t>
      </w:r>
      <w:r w:rsidRPr="00A06140">
        <w:rPr>
          <w:rFonts w:eastAsia="Arial" w:cs="Tahoma"/>
        </w:rPr>
        <w:t xml:space="preserve"> do </w:t>
      </w:r>
      <w:r w:rsidRPr="00B77880">
        <w:rPr>
          <w:rFonts w:eastAsia="Arial" w:cs="Tahoma"/>
        </w:rPr>
        <w:t xml:space="preserve">Livro do </w:t>
      </w:r>
      <w:r w:rsidRPr="00C8033B">
        <w:rPr>
          <w:rFonts w:eastAsia="Arial" w:cs="Tahoma"/>
        </w:rPr>
        <w:t>Estudante</w:t>
      </w:r>
      <w:r>
        <w:rPr>
          <w:rFonts w:eastAsia="Arial" w:cs="Tahoma"/>
        </w:rPr>
        <w:t xml:space="preserve">, que apresentam problemas de subtração com </w:t>
      </w:r>
      <w:r w:rsidR="00021AF1" w:rsidRPr="00021AF1">
        <w:rPr>
          <w:rFonts w:eastAsia="Arial" w:cs="Tahoma"/>
        </w:rPr>
        <w:t>o significado</w:t>
      </w:r>
      <w:r w:rsidR="00021AF1">
        <w:rPr>
          <w:rFonts w:eastAsia="Arial" w:cs="Tahoma"/>
        </w:rPr>
        <w:t xml:space="preserve"> </w:t>
      </w:r>
      <w:r>
        <w:rPr>
          <w:rFonts w:eastAsia="Arial" w:cs="Tahoma"/>
        </w:rPr>
        <w:t>de retirar (quantidades)</w:t>
      </w:r>
      <w:r w:rsidRPr="00A06140">
        <w:rPr>
          <w:rFonts w:eastAsia="Arial" w:cs="Tahoma"/>
        </w:rPr>
        <w:t xml:space="preserve"> </w:t>
      </w:r>
      <w:r>
        <w:rPr>
          <w:rFonts w:eastAsia="Arial" w:cs="Tahoma"/>
        </w:rPr>
        <w:t xml:space="preserve">e a representação simbólica da subtração. </w:t>
      </w:r>
      <w:r w:rsidRPr="00A06140">
        <w:rPr>
          <w:rFonts w:eastAsia="Arial" w:cs="Tahoma"/>
        </w:rPr>
        <w:t xml:space="preserve">Circule pela sala e observe atentamente como eles respondem às atividades, </w:t>
      </w:r>
      <w:r>
        <w:rPr>
          <w:rFonts w:eastAsia="Arial" w:cs="Tahoma"/>
        </w:rPr>
        <w:t>identificando as</w:t>
      </w:r>
      <w:r w:rsidRPr="00A06140">
        <w:rPr>
          <w:rFonts w:eastAsia="Arial" w:cs="Tahoma"/>
        </w:rPr>
        <w:t xml:space="preserve"> estratégias de contagem </w:t>
      </w:r>
      <w:r>
        <w:rPr>
          <w:rFonts w:eastAsia="Arial" w:cs="Tahoma"/>
        </w:rPr>
        <w:t>utilizadas na resolução; alguns alunos podem, ainda, valer-se de cálculos mentais para resolvê-las</w:t>
      </w:r>
      <w:r w:rsidRPr="00A06140">
        <w:rPr>
          <w:rFonts w:eastAsia="Arial" w:cs="Tahoma"/>
        </w:rPr>
        <w:t>. É possível que os alunos que se ap</w:t>
      </w:r>
      <w:r>
        <w:rPr>
          <w:rFonts w:eastAsia="Arial" w:cs="Tahoma"/>
        </w:rPr>
        <w:t>o</w:t>
      </w:r>
      <w:r w:rsidRPr="00A06140">
        <w:rPr>
          <w:rFonts w:eastAsia="Arial" w:cs="Tahoma"/>
        </w:rPr>
        <w:t>iam na contagem sintam a necessidade de fazer algum tipo de registro, como pauzinhos ou bolinhas, para realizar a subtração.</w:t>
      </w:r>
    </w:p>
    <w:p w14:paraId="4A9C9230" w14:textId="56E57682" w:rsidR="00ED4114" w:rsidRPr="00A06140" w:rsidRDefault="00ED4114" w:rsidP="00ED4114">
      <w:pPr>
        <w:pStyle w:val="00Textogeralbullet"/>
        <w:spacing w:afterLines="57" w:after="136"/>
        <w:contextualSpacing/>
        <w:rPr>
          <w:rFonts w:eastAsia="Arial"/>
        </w:rPr>
      </w:pPr>
      <w:r w:rsidRPr="00A06140">
        <w:rPr>
          <w:rFonts w:eastAsia="Arial" w:cs="Tahoma"/>
        </w:rPr>
        <w:t xml:space="preserve">Organize os alunos em grupos de 4 </w:t>
      </w:r>
      <w:r>
        <w:rPr>
          <w:rFonts w:eastAsia="Arial" w:cs="Tahoma"/>
        </w:rPr>
        <w:t>integrantes</w:t>
      </w:r>
      <w:r w:rsidRPr="00A06140">
        <w:rPr>
          <w:rFonts w:eastAsia="Arial" w:cs="Tahoma"/>
        </w:rPr>
        <w:t xml:space="preserve">. Distribua 10 </w:t>
      </w:r>
      <w:r>
        <w:rPr>
          <w:rFonts w:eastAsia="Arial" w:cs="Tahoma"/>
        </w:rPr>
        <w:t>tampinhas</w:t>
      </w:r>
      <w:r w:rsidRPr="00A06140">
        <w:rPr>
          <w:rFonts w:eastAsia="Arial" w:cs="Tahoma"/>
        </w:rPr>
        <w:t xml:space="preserve"> para cada grupo e uma folha</w:t>
      </w:r>
      <w:r>
        <w:rPr>
          <w:rFonts w:eastAsia="Arial" w:cs="Tahoma"/>
        </w:rPr>
        <w:t xml:space="preserve"> de papel</w:t>
      </w:r>
      <w:r w:rsidRPr="00A06140">
        <w:rPr>
          <w:rFonts w:eastAsia="Arial" w:cs="Tahoma"/>
        </w:rPr>
        <w:t xml:space="preserve"> sulfite para cada </w:t>
      </w:r>
      <w:r>
        <w:rPr>
          <w:rFonts w:eastAsia="Arial" w:cs="Tahoma"/>
        </w:rPr>
        <w:t>aluno</w:t>
      </w:r>
      <w:r w:rsidRPr="00A06140">
        <w:rPr>
          <w:rFonts w:eastAsia="Arial" w:cs="Tahoma"/>
        </w:rPr>
        <w:t xml:space="preserve">. A folha será usada para registros, </w:t>
      </w:r>
      <w:r>
        <w:rPr>
          <w:rFonts w:eastAsia="Arial" w:cs="Tahoma"/>
        </w:rPr>
        <w:t>se</w:t>
      </w:r>
      <w:r w:rsidRPr="00A06140">
        <w:rPr>
          <w:rFonts w:eastAsia="Arial" w:cs="Tahoma"/>
        </w:rPr>
        <w:t xml:space="preserve"> necess</w:t>
      </w:r>
      <w:r>
        <w:rPr>
          <w:rFonts w:eastAsia="Arial" w:cs="Tahoma"/>
        </w:rPr>
        <w:t>ário</w:t>
      </w:r>
      <w:r w:rsidRPr="00A06140">
        <w:rPr>
          <w:rFonts w:eastAsia="Arial" w:cs="Tahoma"/>
        </w:rPr>
        <w:t>.</w:t>
      </w:r>
      <w:r w:rsidRPr="0017774D">
        <w:rPr>
          <w:rFonts w:eastAsia="Arial" w:cs="Tahoma"/>
        </w:rPr>
        <w:t xml:space="preserve"> </w:t>
      </w:r>
      <w:r w:rsidRPr="00A06140">
        <w:rPr>
          <w:rFonts w:eastAsia="Arial" w:cs="Tahoma"/>
        </w:rPr>
        <w:t xml:space="preserve">A ideia da atividade é propor problemas de subtração </w:t>
      </w:r>
      <w:r w:rsidR="008A096D" w:rsidRPr="008A096D">
        <w:rPr>
          <w:rFonts w:eastAsia="Arial" w:cs="Tahoma"/>
        </w:rPr>
        <w:t>com o apoio</w:t>
      </w:r>
      <w:r w:rsidR="008A096D">
        <w:rPr>
          <w:rFonts w:eastAsia="Arial" w:cs="Tahoma"/>
        </w:rPr>
        <w:t xml:space="preserve"> </w:t>
      </w:r>
      <w:r w:rsidRPr="00A06140">
        <w:rPr>
          <w:rFonts w:eastAsia="Arial" w:cs="Tahoma"/>
        </w:rPr>
        <w:t xml:space="preserve">de material concreto, </w:t>
      </w:r>
      <w:r w:rsidR="00456DEA" w:rsidRPr="00456DEA">
        <w:rPr>
          <w:rFonts w:eastAsia="Arial" w:cs="Tahoma"/>
        </w:rPr>
        <w:t>com o objetivo de</w:t>
      </w:r>
      <w:r w:rsidR="00456DEA">
        <w:rPr>
          <w:rFonts w:eastAsia="Arial" w:cs="Tahoma"/>
        </w:rPr>
        <w:t xml:space="preserve"> </w:t>
      </w:r>
      <w:r w:rsidRPr="00A06140">
        <w:rPr>
          <w:rFonts w:eastAsia="Arial" w:cs="Tahoma"/>
        </w:rPr>
        <w:t>facilit</w:t>
      </w:r>
      <w:r w:rsidR="00456DEA" w:rsidRPr="00456DEA">
        <w:rPr>
          <w:rFonts w:eastAsia="Arial" w:cs="Tahoma"/>
        </w:rPr>
        <w:t>ar</w:t>
      </w:r>
      <w:r w:rsidRPr="00A06140">
        <w:rPr>
          <w:rFonts w:eastAsia="Arial" w:cs="Tahoma"/>
        </w:rPr>
        <w:t xml:space="preserve"> a visualização </w:t>
      </w:r>
      <w:r>
        <w:rPr>
          <w:rFonts w:eastAsia="Arial" w:cs="Tahoma"/>
        </w:rPr>
        <w:t>da situação pelo</w:t>
      </w:r>
      <w:r w:rsidRPr="00A06140">
        <w:rPr>
          <w:rFonts w:eastAsia="Arial" w:cs="Tahoma"/>
        </w:rPr>
        <w:t xml:space="preserve"> </w:t>
      </w:r>
      <w:r>
        <w:rPr>
          <w:rFonts w:eastAsia="Arial" w:cs="Tahoma"/>
        </w:rPr>
        <w:t>aluno e sua operação</w:t>
      </w:r>
      <w:r w:rsidRPr="00A06140">
        <w:rPr>
          <w:rFonts w:eastAsia="Arial" w:cs="Tahoma"/>
        </w:rPr>
        <w:t>.</w:t>
      </w:r>
    </w:p>
    <w:p w14:paraId="73A1248F" w14:textId="12F4C1FC" w:rsidR="00ED4114" w:rsidRDefault="00ED4114" w:rsidP="00ED4114">
      <w:pPr>
        <w:pStyle w:val="00Textogeralbullet"/>
        <w:spacing w:afterLines="57" w:after="136"/>
        <w:contextualSpacing/>
        <w:rPr>
          <w:rFonts w:eastAsia="Arial"/>
        </w:rPr>
      </w:pPr>
      <w:r w:rsidRPr="00A06140">
        <w:rPr>
          <w:rFonts w:eastAsia="Arial"/>
        </w:rPr>
        <w:t xml:space="preserve">Elabore e proponha oralmente diferentes situações de subtração que envolvam </w:t>
      </w:r>
      <w:r w:rsidR="00783C1E" w:rsidRPr="00783C1E">
        <w:rPr>
          <w:rFonts w:eastAsia="Arial"/>
        </w:rPr>
        <w:t>o significado</w:t>
      </w:r>
      <w:r w:rsidR="00783C1E">
        <w:rPr>
          <w:rFonts w:eastAsia="Arial"/>
        </w:rPr>
        <w:t xml:space="preserve"> </w:t>
      </w:r>
      <w:r w:rsidRPr="00A06140">
        <w:rPr>
          <w:rFonts w:eastAsia="Arial"/>
        </w:rPr>
        <w:t xml:space="preserve">de retirar. </w:t>
      </w:r>
      <w:r>
        <w:rPr>
          <w:rFonts w:eastAsia="Arial"/>
        </w:rPr>
        <w:t xml:space="preserve">As situações propostas devem ser relacionadas </w:t>
      </w:r>
      <w:r w:rsidR="00593690">
        <w:rPr>
          <w:rFonts w:eastAsia="Arial"/>
        </w:rPr>
        <w:t>à</w:t>
      </w:r>
      <w:r>
        <w:rPr>
          <w:rFonts w:eastAsia="Arial"/>
        </w:rPr>
        <w:t xml:space="preserve">s 10 tampinhas, para que a atividade seja bastante concreta. </w:t>
      </w:r>
      <w:r w:rsidRPr="00A06140">
        <w:rPr>
          <w:rFonts w:eastAsia="Arial"/>
        </w:rPr>
        <w:t xml:space="preserve">Mude </w:t>
      </w:r>
      <w:r>
        <w:rPr>
          <w:rFonts w:eastAsia="Arial"/>
        </w:rPr>
        <w:t>as quantidades</w:t>
      </w:r>
      <w:r w:rsidRPr="00A06140">
        <w:rPr>
          <w:rFonts w:eastAsia="Arial"/>
        </w:rPr>
        <w:t xml:space="preserve"> </w:t>
      </w:r>
      <w:r>
        <w:rPr>
          <w:rFonts w:eastAsia="Arial"/>
        </w:rPr>
        <w:t>e</w:t>
      </w:r>
      <w:r w:rsidRPr="00A06140">
        <w:rPr>
          <w:rFonts w:eastAsia="Arial"/>
        </w:rPr>
        <w:t xml:space="preserve"> propo</w:t>
      </w:r>
      <w:r>
        <w:rPr>
          <w:rFonts w:eastAsia="Arial"/>
        </w:rPr>
        <w:t>nha</w:t>
      </w:r>
      <w:r w:rsidRPr="00A06140">
        <w:rPr>
          <w:rFonts w:eastAsia="Arial"/>
        </w:rPr>
        <w:t xml:space="preserve"> situações diferentes.</w:t>
      </w:r>
      <w:r>
        <w:rPr>
          <w:rFonts w:eastAsia="Arial"/>
        </w:rPr>
        <w:t xml:space="preserve"> </w:t>
      </w:r>
      <w:r w:rsidRPr="00A06140">
        <w:rPr>
          <w:rFonts w:eastAsia="Arial"/>
        </w:rPr>
        <w:t>Por exemplo:</w:t>
      </w:r>
    </w:p>
    <w:p w14:paraId="2F190E77" w14:textId="77777777" w:rsidR="00ED4114" w:rsidRDefault="00ED4114" w:rsidP="00ED4114">
      <w:pPr>
        <w:pStyle w:val="00Textogeralbullet"/>
        <w:numPr>
          <w:ilvl w:val="1"/>
          <w:numId w:val="3"/>
        </w:numPr>
        <w:rPr>
          <w:rFonts w:eastAsia="Arial"/>
        </w:rPr>
      </w:pPr>
      <w:r w:rsidRPr="00A06140">
        <w:rPr>
          <w:rFonts w:eastAsia="Arial"/>
        </w:rPr>
        <w:t xml:space="preserve">Tenho 10 </w:t>
      </w:r>
      <w:r>
        <w:rPr>
          <w:rFonts w:eastAsia="Arial"/>
        </w:rPr>
        <w:t>tampinhas e</w:t>
      </w:r>
      <w:r w:rsidRPr="00A06140">
        <w:rPr>
          <w:rFonts w:eastAsia="Arial"/>
        </w:rPr>
        <w:t xml:space="preserve"> emprestei </w:t>
      </w:r>
      <w:r>
        <w:rPr>
          <w:rFonts w:eastAsia="Arial"/>
        </w:rPr>
        <w:t>3 para meu colega. Com q</w:t>
      </w:r>
      <w:r w:rsidRPr="00A06140">
        <w:rPr>
          <w:rFonts w:eastAsia="Arial"/>
        </w:rPr>
        <w:t>uant</w:t>
      </w:r>
      <w:r>
        <w:rPr>
          <w:rFonts w:eastAsia="Arial"/>
        </w:rPr>
        <w:t>a</w:t>
      </w:r>
      <w:r w:rsidRPr="00A06140">
        <w:rPr>
          <w:rFonts w:eastAsia="Arial"/>
        </w:rPr>
        <w:t xml:space="preserve">s </w:t>
      </w:r>
      <w:r>
        <w:rPr>
          <w:rFonts w:eastAsia="Arial"/>
        </w:rPr>
        <w:t>tampinhas</w:t>
      </w:r>
      <w:r w:rsidRPr="00A06140">
        <w:rPr>
          <w:rFonts w:eastAsia="Arial"/>
        </w:rPr>
        <w:t xml:space="preserve"> </w:t>
      </w:r>
      <w:r>
        <w:rPr>
          <w:rFonts w:eastAsia="Arial"/>
        </w:rPr>
        <w:t>fiquei</w:t>
      </w:r>
      <w:r w:rsidRPr="00A06140">
        <w:rPr>
          <w:rFonts w:eastAsia="Arial"/>
        </w:rPr>
        <w:t>?</w:t>
      </w:r>
    </w:p>
    <w:p w14:paraId="6F4CC717" w14:textId="27438540" w:rsidR="00ED4114" w:rsidRDefault="00ED4114" w:rsidP="00ED4114">
      <w:pPr>
        <w:pStyle w:val="00Textogeralbullet"/>
        <w:numPr>
          <w:ilvl w:val="1"/>
          <w:numId w:val="3"/>
        </w:numPr>
        <w:rPr>
          <w:rFonts w:eastAsia="Arial"/>
        </w:rPr>
      </w:pPr>
      <w:r>
        <w:rPr>
          <w:rFonts w:eastAsia="Arial"/>
        </w:rPr>
        <w:t xml:space="preserve">Tenho </w:t>
      </w:r>
      <w:r w:rsidRPr="00A06140">
        <w:rPr>
          <w:rFonts w:eastAsia="Arial"/>
        </w:rPr>
        <w:t xml:space="preserve">10 </w:t>
      </w:r>
      <w:r>
        <w:rPr>
          <w:rFonts w:eastAsia="Arial"/>
        </w:rPr>
        <w:t>tampinhas</w:t>
      </w:r>
      <w:r w:rsidRPr="00A06140">
        <w:rPr>
          <w:rFonts w:eastAsia="Arial"/>
        </w:rPr>
        <w:t>, emprestei algu</w:t>
      </w:r>
      <w:r w:rsidR="00593690" w:rsidRPr="00593690">
        <w:rPr>
          <w:rFonts w:eastAsia="Arial"/>
        </w:rPr>
        <w:t>mas</w:t>
      </w:r>
      <w:r w:rsidRPr="00A06140">
        <w:rPr>
          <w:rFonts w:eastAsia="Arial"/>
        </w:rPr>
        <w:t xml:space="preserve"> para meu colega e fiquei com 5. Quant</w:t>
      </w:r>
      <w:r>
        <w:rPr>
          <w:rFonts w:eastAsia="Arial"/>
        </w:rPr>
        <w:t>a</w:t>
      </w:r>
      <w:r w:rsidRPr="00A06140">
        <w:rPr>
          <w:rFonts w:eastAsia="Arial"/>
        </w:rPr>
        <w:t xml:space="preserve">s </w:t>
      </w:r>
      <w:r>
        <w:rPr>
          <w:rFonts w:eastAsia="Arial"/>
        </w:rPr>
        <w:t>tampinhas</w:t>
      </w:r>
      <w:r w:rsidRPr="00A06140">
        <w:rPr>
          <w:rFonts w:eastAsia="Arial"/>
        </w:rPr>
        <w:t xml:space="preserve"> eu emprestei?</w:t>
      </w:r>
    </w:p>
    <w:p w14:paraId="6A74BD21" w14:textId="77777777" w:rsidR="00ED4114" w:rsidRPr="00A06140" w:rsidRDefault="00ED4114" w:rsidP="00ED4114">
      <w:pPr>
        <w:pStyle w:val="00Textogeralbullet"/>
        <w:spacing w:afterLines="57" w:after="136"/>
        <w:contextualSpacing/>
        <w:rPr>
          <w:rFonts w:eastAsia="Arial"/>
        </w:rPr>
      </w:pPr>
      <w:r>
        <w:rPr>
          <w:rFonts w:eastAsia="Arial" w:cs="Tahoma"/>
        </w:rPr>
        <w:t>Dê um tempo para que os alunos</w:t>
      </w:r>
      <w:r w:rsidRPr="00A06140">
        <w:rPr>
          <w:rFonts w:eastAsia="Arial" w:cs="Tahoma"/>
        </w:rPr>
        <w:t xml:space="preserve"> resolv</w:t>
      </w:r>
      <w:r>
        <w:rPr>
          <w:rFonts w:eastAsia="Arial" w:cs="Tahoma"/>
        </w:rPr>
        <w:t>a</w:t>
      </w:r>
      <w:r w:rsidRPr="00A06140">
        <w:rPr>
          <w:rFonts w:eastAsia="Arial" w:cs="Tahoma"/>
        </w:rPr>
        <w:t xml:space="preserve">m </w:t>
      </w:r>
      <w:r>
        <w:rPr>
          <w:rFonts w:eastAsia="Arial" w:cs="Tahoma"/>
        </w:rPr>
        <w:t>os problemas antes de</w:t>
      </w:r>
      <w:r w:rsidRPr="00A06140">
        <w:rPr>
          <w:rFonts w:eastAsia="Arial" w:cs="Tahoma"/>
        </w:rPr>
        <w:t xml:space="preserve"> propor a situação seguinte. Incentive-</w:t>
      </w:r>
      <w:r>
        <w:rPr>
          <w:rFonts w:eastAsia="Arial" w:cs="Tahoma"/>
        </w:rPr>
        <w:t>o</w:t>
      </w:r>
      <w:r w:rsidRPr="00A06140">
        <w:rPr>
          <w:rFonts w:eastAsia="Arial" w:cs="Tahoma"/>
        </w:rPr>
        <w:t xml:space="preserve">s a contar </w:t>
      </w:r>
      <w:r>
        <w:rPr>
          <w:rFonts w:eastAsia="Arial" w:cs="Tahoma"/>
        </w:rPr>
        <w:t>as tampinhas</w:t>
      </w:r>
      <w:r w:rsidRPr="00A06140">
        <w:rPr>
          <w:rFonts w:eastAsia="Arial" w:cs="Tahoma"/>
        </w:rPr>
        <w:t xml:space="preserve"> ou </w:t>
      </w:r>
      <w:r>
        <w:rPr>
          <w:rFonts w:eastAsia="Arial" w:cs="Tahoma"/>
        </w:rPr>
        <w:t xml:space="preserve">a </w:t>
      </w:r>
      <w:r w:rsidRPr="00A06140">
        <w:rPr>
          <w:rFonts w:eastAsia="Arial" w:cs="Tahoma"/>
        </w:rPr>
        <w:t>fazer desenhos no papel para elaborar uma estratégia de resolução.</w:t>
      </w:r>
    </w:p>
    <w:p w14:paraId="1B887A60" w14:textId="77777777" w:rsidR="00ED4114" w:rsidRPr="00A06140" w:rsidRDefault="00ED4114" w:rsidP="00ED4114">
      <w:pPr>
        <w:pStyle w:val="00Textogeralbullet"/>
        <w:spacing w:afterLines="57" w:after="136"/>
        <w:contextualSpacing/>
        <w:rPr>
          <w:rFonts w:eastAsia="Arial"/>
        </w:rPr>
      </w:pPr>
      <w:r w:rsidRPr="00A06140">
        <w:rPr>
          <w:rFonts w:eastAsia="Arial" w:cs="Tahoma"/>
        </w:rPr>
        <w:t>Enquanto os alunos resolvem, circule pela sala e observe se todos estão participando</w:t>
      </w:r>
      <w:r>
        <w:rPr>
          <w:rFonts w:eastAsia="Arial" w:cs="Tahoma"/>
        </w:rPr>
        <w:t xml:space="preserve"> da atividade</w:t>
      </w:r>
      <w:r w:rsidRPr="00A06140">
        <w:rPr>
          <w:rFonts w:eastAsia="Arial" w:cs="Tahoma"/>
        </w:rPr>
        <w:t xml:space="preserve">. Observe também as estratégias mobilizadas </w:t>
      </w:r>
      <w:r>
        <w:rPr>
          <w:rFonts w:eastAsia="Arial" w:cs="Tahoma"/>
        </w:rPr>
        <w:t>por eles</w:t>
      </w:r>
      <w:r w:rsidRPr="00A06140">
        <w:rPr>
          <w:rFonts w:eastAsia="Arial" w:cs="Tahoma"/>
        </w:rPr>
        <w:t>.</w:t>
      </w:r>
    </w:p>
    <w:p w14:paraId="5DCB711E" w14:textId="77777777" w:rsidR="00ED4114" w:rsidRDefault="00ED4114" w:rsidP="00ED4114">
      <w:pPr>
        <w:pStyle w:val="00Textogeralbullet"/>
        <w:spacing w:afterLines="57" w:after="136"/>
        <w:contextualSpacing/>
        <w:rPr>
          <w:rFonts w:eastAsia="Arial" w:cs="Tahoma"/>
        </w:rPr>
      </w:pPr>
      <w:r w:rsidRPr="00A06140">
        <w:rPr>
          <w:rFonts w:eastAsia="Arial" w:cs="Tahoma"/>
        </w:rPr>
        <w:t>Nes</w:t>
      </w:r>
      <w:r>
        <w:rPr>
          <w:rFonts w:eastAsia="Arial" w:cs="Tahoma"/>
        </w:rPr>
        <w:t>s</w:t>
      </w:r>
      <w:r w:rsidRPr="00A06140">
        <w:rPr>
          <w:rFonts w:eastAsia="Arial" w:cs="Tahoma"/>
        </w:rPr>
        <w:t xml:space="preserve">a aula, </w:t>
      </w:r>
      <w:r>
        <w:rPr>
          <w:rFonts w:eastAsia="Arial" w:cs="Tahoma"/>
        </w:rPr>
        <w:t>ainda não estamos trabalhando a</w:t>
      </w:r>
      <w:r w:rsidRPr="00A06140">
        <w:rPr>
          <w:rFonts w:eastAsia="Arial" w:cs="Tahoma"/>
        </w:rPr>
        <w:t xml:space="preserve"> sistematiza</w:t>
      </w:r>
      <w:r>
        <w:rPr>
          <w:rFonts w:eastAsia="Arial" w:cs="Tahoma"/>
        </w:rPr>
        <w:t>ção</w:t>
      </w:r>
      <w:r w:rsidRPr="00A06140">
        <w:rPr>
          <w:rFonts w:eastAsia="Arial" w:cs="Tahoma"/>
        </w:rPr>
        <w:t xml:space="preserve"> </w:t>
      </w:r>
      <w:r>
        <w:rPr>
          <w:rFonts w:eastAsia="Arial" w:cs="Tahoma"/>
        </w:rPr>
        <w:t>d</w:t>
      </w:r>
      <w:r w:rsidRPr="00A06140">
        <w:rPr>
          <w:rFonts w:eastAsia="Arial" w:cs="Tahoma"/>
        </w:rPr>
        <w:t>o registro simbólico das subtrações</w:t>
      </w:r>
      <w:r>
        <w:rPr>
          <w:rFonts w:eastAsia="Arial" w:cs="Tahoma"/>
        </w:rPr>
        <w:t xml:space="preserve">; esse registro </w:t>
      </w:r>
      <w:r w:rsidRPr="00A06140">
        <w:rPr>
          <w:rFonts w:eastAsia="Arial" w:cs="Tahoma"/>
        </w:rPr>
        <w:t xml:space="preserve">será </w:t>
      </w:r>
      <w:r>
        <w:rPr>
          <w:rFonts w:eastAsia="Arial" w:cs="Tahoma"/>
        </w:rPr>
        <w:t>trabalhado</w:t>
      </w:r>
      <w:r w:rsidRPr="00A06140">
        <w:rPr>
          <w:rFonts w:eastAsia="Arial" w:cs="Tahoma"/>
        </w:rPr>
        <w:t xml:space="preserve"> na aula seguinte.</w:t>
      </w:r>
    </w:p>
    <w:p w14:paraId="60BF673C" w14:textId="77777777" w:rsidR="00ED4114" w:rsidRDefault="00ED4114" w:rsidP="00ED4114">
      <w:pPr>
        <w:spacing w:afterLines="57" w:after="136" w:line="250" w:lineRule="atLeast"/>
        <w:contextualSpacing/>
        <w:rPr>
          <w:rFonts w:ascii="Tahoma" w:eastAsia="Arial" w:hAnsi="Tahoma" w:cs="Tahoma"/>
          <w:iCs/>
          <w:color w:val="000000"/>
          <w:spacing w:val="-2"/>
        </w:rPr>
      </w:pPr>
      <w:r>
        <w:rPr>
          <w:rFonts w:eastAsia="Arial" w:cs="Tahoma"/>
        </w:rPr>
        <w:br w:type="page"/>
      </w:r>
    </w:p>
    <w:p w14:paraId="29E852BF" w14:textId="77777777" w:rsidR="00ED4114" w:rsidRPr="00A02A77" w:rsidRDefault="00ED4114" w:rsidP="0090087E">
      <w:pPr>
        <w:pStyle w:val="Estilo00PESO216ptDepoisde68ptEspaamentoentrelinh"/>
      </w:pPr>
      <w:r w:rsidRPr="00A02A77">
        <w:lastRenderedPageBreak/>
        <w:t xml:space="preserve">Aula 2 </w:t>
      </w:r>
    </w:p>
    <w:p w14:paraId="50BB3D15" w14:textId="77777777" w:rsidR="00ED4114" w:rsidRPr="00A02A77" w:rsidRDefault="00ED4114" w:rsidP="003A5CD9">
      <w:pPr>
        <w:pStyle w:val="00textosemparagrafo"/>
      </w:pPr>
    </w:p>
    <w:p w14:paraId="3A232459" w14:textId="77777777" w:rsidR="00ED4114" w:rsidRPr="000510A2" w:rsidRDefault="00ED4114" w:rsidP="009A03BC">
      <w:pPr>
        <w:pStyle w:val="Estilo00peso3Depoisde68ptEspaamentoentrelinhasPe"/>
        <w:rPr>
          <w:sz w:val="24"/>
          <w:szCs w:val="24"/>
        </w:rPr>
      </w:pPr>
      <w:r w:rsidRPr="000510A2">
        <w:rPr>
          <w:sz w:val="24"/>
          <w:szCs w:val="24"/>
        </w:rPr>
        <w:t>Conteúdo específico</w:t>
      </w:r>
    </w:p>
    <w:p w14:paraId="71363C60" w14:textId="566F0CBF" w:rsidR="00ED4114" w:rsidRPr="00A06140" w:rsidRDefault="00ED4114" w:rsidP="003A5CD9">
      <w:pPr>
        <w:pStyle w:val="00textosemparagrafo"/>
        <w:rPr>
          <w:rFonts w:eastAsia="Times New Roman"/>
          <w:sz w:val="24"/>
          <w:szCs w:val="24"/>
        </w:rPr>
      </w:pPr>
      <w:r w:rsidRPr="00A06140">
        <w:rPr>
          <w:rFonts w:eastAsia="Arial"/>
        </w:rPr>
        <w:t>Representação simbólica da operação d</w:t>
      </w:r>
      <w:r w:rsidR="003A5CD9">
        <w:rPr>
          <w:rFonts w:eastAsia="Arial"/>
        </w:rPr>
        <w:t>e</w:t>
      </w:r>
      <w:r w:rsidRPr="00A06140">
        <w:rPr>
          <w:rFonts w:eastAsia="Arial"/>
        </w:rPr>
        <w:t xml:space="preserve"> subtração com o auxílio d</w:t>
      </w:r>
      <w:r w:rsidR="003A5CD9" w:rsidRPr="003A5CD9">
        <w:rPr>
          <w:rFonts w:eastAsia="Arial"/>
        </w:rPr>
        <w:t>e uma</w:t>
      </w:r>
      <w:r w:rsidRPr="00A06140">
        <w:rPr>
          <w:rFonts w:eastAsia="Arial"/>
        </w:rPr>
        <w:t xml:space="preserve"> calculadora.</w:t>
      </w:r>
    </w:p>
    <w:p w14:paraId="48B72B1B" w14:textId="77777777" w:rsidR="00ED4114" w:rsidRDefault="00ED4114" w:rsidP="003A5CD9">
      <w:pPr>
        <w:pStyle w:val="00textosemparagrafo"/>
        <w:rPr>
          <w:rFonts w:eastAsia="Arial"/>
        </w:rPr>
      </w:pPr>
    </w:p>
    <w:p w14:paraId="35FD8AF1" w14:textId="77777777" w:rsidR="00ED4114" w:rsidRPr="00A02A77" w:rsidRDefault="00ED4114" w:rsidP="0090087E">
      <w:pPr>
        <w:pStyle w:val="Estilo00peso3Depoisde68ptEspaamentoentrelinhasPe"/>
      </w:pPr>
      <w:r w:rsidRPr="000510A2">
        <w:rPr>
          <w:sz w:val="24"/>
          <w:szCs w:val="24"/>
        </w:rPr>
        <w:t>Recursos</w:t>
      </w:r>
    </w:p>
    <w:p w14:paraId="5AC81B1D" w14:textId="77777777" w:rsidR="00ED4114" w:rsidRPr="00A06140" w:rsidRDefault="00ED4114" w:rsidP="00ED4114">
      <w:pPr>
        <w:pStyle w:val="00Textogeralbullet"/>
        <w:spacing w:afterLines="57" w:after="136"/>
        <w:contextualSpacing/>
      </w:pPr>
      <w:r w:rsidRPr="00A06140">
        <w:rPr>
          <w:rFonts w:eastAsia="Arial" w:cs="Tahoma"/>
        </w:rPr>
        <w:t>Calculadoras</w:t>
      </w:r>
      <w:r>
        <w:rPr>
          <w:rFonts w:eastAsia="Arial" w:cs="Tahoma"/>
        </w:rPr>
        <w:t xml:space="preserve"> (</w:t>
      </w:r>
      <w:r w:rsidRPr="009335CD">
        <w:rPr>
          <w:rFonts w:eastAsia="Arial" w:cs="Tahoma"/>
        </w:rPr>
        <w:t xml:space="preserve">preferencialmente </w:t>
      </w:r>
      <w:r>
        <w:rPr>
          <w:rFonts w:eastAsia="Arial" w:cs="Tahoma"/>
        </w:rPr>
        <w:t>1</w:t>
      </w:r>
      <w:r w:rsidRPr="009335CD">
        <w:rPr>
          <w:rFonts w:eastAsia="Arial" w:cs="Tahoma"/>
        </w:rPr>
        <w:t xml:space="preserve"> por aluno</w:t>
      </w:r>
      <w:r>
        <w:rPr>
          <w:rFonts w:eastAsia="Arial" w:cs="Tahoma"/>
        </w:rPr>
        <w:t>).</w:t>
      </w:r>
      <w:r w:rsidRPr="00A06140">
        <w:rPr>
          <w:rFonts w:eastAsia="Arial" w:cs="Tahoma"/>
        </w:rPr>
        <w:t xml:space="preserve"> </w:t>
      </w:r>
    </w:p>
    <w:p w14:paraId="49C50006" w14:textId="77777777" w:rsidR="00ED4114" w:rsidRPr="00A02A77" w:rsidRDefault="00ED4114" w:rsidP="003A5CD9">
      <w:pPr>
        <w:pStyle w:val="00textosemparagrafo"/>
      </w:pPr>
    </w:p>
    <w:p w14:paraId="259ED3E0" w14:textId="77777777" w:rsidR="00ED4114" w:rsidRPr="000510A2" w:rsidRDefault="00ED4114" w:rsidP="0090087E">
      <w:pPr>
        <w:pStyle w:val="Estilo00peso3Depoisde68ptEspaamentoentrelinhasPe"/>
        <w:rPr>
          <w:sz w:val="24"/>
          <w:szCs w:val="24"/>
        </w:rPr>
      </w:pPr>
      <w:r w:rsidRPr="000510A2">
        <w:rPr>
          <w:sz w:val="24"/>
          <w:szCs w:val="24"/>
        </w:rPr>
        <w:t>Orientações gerais</w:t>
      </w:r>
    </w:p>
    <w:p w14:paraId="59330F37" w14:textId="77777777" w:rsidR="00ED4114" w:rsidRPr="00A06140" w:rsidRDefault="00ED4114" w:rsidP="00ED4114">
      <w:pPr>
        <w:pStyle w:val="00Textogeralbullet"/>
        <w:spacing w:afterLines="57" w:after="136"/>
        <w:contextualSpacing/>
      </w:pPr>
      <w:r w:rsidRPr="00A06140">
        <w:t xml:space="preserve">Distribua as calculadoras </w:t>
      </w:r>
      <w:r>
        <w:t>a</w:t>
      </w:r>
      <w:r w:rsidRPr="00A06140">
        <w:t>os alunos, preferencialmente uma por aluno.</w:t>
      </w:r>
    </w:p>
    <w:p w14:paraId="16DB9ED4" w14:textId="77777777" w:rsidR="00ED4114" w:rsidRPr="00A06140" w:rsidRDefault="00ED4114" w:rsidP="00ED4114">
      <w:pPr>
        <w:pStyle w:val="00Textogeralbullet"/>
        <w:spacing w:afterLines="57" w:after="136"/>
        <w:contextualSpacing/>
      </w:pPr>
      <w:r w:rsidRPr="00A06140">
        <w:t xml:space="preserve">Se julgar necessário, relembre </w:t>
      </w:r>
      <w:r>
        <w:t xml:space="preserve">com os alunos </w:t>
      </w:r>
      <w:r w:rsidRPr="00A06140">
        <w:t>como lig</w:t>
      </w:r>
      <w:r>
        <w:t>á-la e</w:t>
      </w:r>
      <w:r w:rsidRPr="00A06140">
        <w:t xml:space="preserve"> deslig</w:t>
      </w:r>
      <w:r>
        <w:t>á-la</w:t>
      </w:r>
      <w:r w:rsidRPr="00A06140">
        <w:t xml:space="preserve"> e utilizar as teclas de subtração e igualdade da calculadora. </w:t>
      </w:r>
    </w:p>
    <w:p w14:paraId="0268E96F" w14:textId="77777777" w:rsidR="00ED4114" w:rsidRPr="00A06140" w:rsidRDefault="00ED4114" w:rsidP="00ED4114">
      <w:pPr>
        <w:pStyle w:val="00Textogeralbullet"/>
        <w:spacing w:afterLines="57" w:after="136"/>
        <w:contextualSpacing/>
      </w:pPr>
      <w:r w:rsidRPr="00A06140">
        <w:t xml:space="preserve">Retome as subtrações </w:t>
      </w:r>
      <w:r>
        <w:t>propostas</w:t>
      </w:r>
      <w:r w:rsidRPr="00A06140">
        <w:t xml:space="preserve"> na aula anterior para validar as respostas com o auxílio da calculadora.</w:t>
      </w:r>
    </w:p>
    <w:p w14:paraId="0DD00691" w14:textId="77777777" w:rsidR="00ED4114" w:rsidRPr="00A06140" w:rsidRDefault="00ED4114" w:rsidP="00ED4114">
      <w:pPr>
        <w:pStyle w:val="00Textogeralbullet"/>
        <w:spacing w:afterLines="57" w:after="136"/>
        <w:contextualSpacing/>
      </w:pPr>
      <w:r w:rsidRPr="00A06140">
        <w:t xml:space="preserve">Para consolidar o registro da subtração, peça </w:t>
      </w:r>
      <w:r>
        <w:t>a</w:t>
      </w:r>
      <w:r w:rsidRPr="00A06140">
        <w:t>os alunos</w:t>
      </w:r>
      <w:r>
        <w:t xml:space="preserve"> que</w:t>
      </w:r>
      <w:r w:rsidRPr="00A06140">
        <w:t xml:space="preserve"> </w:t>
      </w:r>
      <w:r>
        <w:t>escrevam</w:t>
      </w:r>
      <w:r w:rsidRPr="00A06140">
        <w:t xml:space="preserve"> na folha </w:t>
      </w:r>
      <w:r>
        <w:t xml:space="preserve">de papel </w:t>
      </w:r>
      <w:r w:rsidRPr="00A06140">
        <w:t xml:space="preserve">sulfite as subtrações, </w:t>
      </w:r>
      <w:r>
        <w:t xml:space="preserve">tecla por tecla, </w:t>
      </w:r>
      <w:r w:rsidRPr="00A06140">
        <w:t xml:space="preserve">conforme </w:t>
      </w:r>
      <w:r>
        <w:t>digitaram</w:t>
      </w:r>
      <w:r w:rsidRPr="00A06140">
        <w:t xml:space="preserve"> na calculadora. </w:t>
      </w:r>
    </w:p>
    <w:p w14:paraId="0098A7D9" w14:textId="77777777" w:rsidR="00ED4114" w:rsidRPr="00A06140" w:rsidRDefault="00ED4114" w:rsidP="00ED4114">
      <w:pPr>
        <w:pStyle w:val="00Textogeralbullet"/>
        <w:spacing w:afterLines="57" w:after="136"/>
        <w:contextualSpacing/>
      </w:pPr>
      <w:r w:rsidRPr="00A06140">
        <w:t xml:space="preserve">O uso da calculadora para conferir resultados e para sistematizar o registro simbólico é uma estratégia </w:t>
      </w:r>
      <w:r>
        <w:t>importante</w:t>
      </w:r>
      <w:r w:rsidRPr="00A06140">
        <w:t xml:space="preserve"> para que os próprios alunos possam perceber algum equívoco que </w:t>
      </w:r>
      <w:r>
        <w:t xml:space="preserve">porventura </w:t>
      </w:r>
      <w:r w:rsidRPr="00A06140">
        <w:t>cometeram nas subtrações, permitindo uma menor interferência do professor.</w:t>
      </w:r>
    </w:p>
    <w:p w14:paraId="7B6BD8AA" w14:textId="77777777" w:rsidR="00ED4114" w:rsidRDefault="00ED4114" w:rsidP="00ED4114">
      <w:pPr>
        <w:pStyle w:val="00textosemparagrafo"/>
        <w:spacing w:afterLines="57" w:after="136"/>
        <w:contextualSpacing/>
        <w:rPr>
          <w:rFonts w:eastAsia="Arial"/>
        </w:rPr>
      </w:pPr>
      <w:r>
        <w:rPr>
          <w:rFonts w:eastAsia="Arial"/>
        </w:rPr>
        <w:br w:type="page"/>
      </w:r>
    </w:p>
    <w:p w14:paraId="7363F1BC" w14:textId="2E28D5E7" w:rsidR="00ED4114" w:rsidRDefault="00ED4114" w:rsidP="0090087E">
      <w:pPr>
        <w:pStyle w:val="Estilo00PESO216ptDepoisde68ptEspaamentoentrelinh"/>
      </w:pPr>
      <w:r w:rsidRPr="00A02A77">
        <w:lastRenderedPageBreak/>
        <w:t xml:space="preserve">Aula 3 </w:t>
      </w:r>
    </w:p>
    <w:p w14:paraId="07047123" w14:textId="77777777" w:rsidR="000510A2" w:rsidRPr="00A02A77" w:rsidRDefault="000510A2" w:rsidP="000510A2">
      <w:pPr>
        <w:pStyle w:val="00textosemparagrafo"/>
      </w:pPr>
    </w:p>
    <w:p w14:paraId="5C3DA7F7" w14:textId="6E42B947" w:rsidR="00ED4114" w:rsidRPr="000510A2" w:rsidRDefault="00ED4114" w:rsidP="009A03BC">
      <w:pPr>
        <w:pStyle w:val="Estilo00peso3Depoisde68ptEspaamentoentrelinhasPe"/>
        <w:rPr>
          <w:sz w:val="24"/>
          <w:szCs w:val="24"/>
        </w:rPr>
      </w:pPr>
      <w:r w:rsidRPr="000510A2">
        <w:rPr>
          <w:sz w:val="24"/>
          <w:szCs w:val="24"/>
        </w:rPr>
        <w:t>Conteúdo específico</w:t>
      </w:r>
    </w:p>
    <w:p w14:paraId="44619382" w14:textId="317A861B" w:rsidR="00ED4114" w:rsidRPr="00B11AD7" w:rsidRDefault="003A5CD9" w:rsidP="00ED4114">
      <w:pPr>
        <w:pStyle w:val="00textosemparagrafo"/>
        <w:spacing w:afterLines="57" w:after="136"/>
        <w:contextualSpacing/>
      </w:pPr>
      <w:r w:rsidRPr="003A5CD9">
        <w:rPr>
          <w:rFonts w:eastAsia="Arial"/>
        </w:rPr>
        <w:t>Resolução de problemas de subtração com o significado de</w:t>
      </w:r>
      <w:r>
        <w:rPr>
          <w:rFonts w:eastAsia="Arial"/>
        </w:rPr>
        <w:t xml:space="preserve"> </w:t>
      </w:r>
      <w:r w:rsidR="00ED4114">
        <w:rPr>
          <w:rFonts w:eastAsia="Arial"/>
        </w:rPr>
        <w:t xml:space="preserve">retirar </w:t>
      </w:r>
      <w:r w:rsidRPr="003A5CD9">
        <w:rPr>
          <w:rFonts w:eastAsia="Arial"/>
        </w:rPr>
        <w:t>quantidades, com o</w:t>
      </w:r>
      <w:r w:rsidR="00C00D0C">
        <w:rPr>
          <w:rFonts w:eastAsia="Arial"/>
        </w:rPr>
        <w:t xml:space="preserve"> </w:t>
      </w:r>
      <w:r w:rsidR="00ED4114">
        <w:rPr>
          <w:rFonts w:eastAsia="Arial"/>
        </w:rPr>
        <w:t>auxílio de</w:t>
      </w:r>
      <w:r w:rsidR="00ED4114" w:rsidRPr="009335CD">
        <w:rPr>
          <w:rFonts w:eastAsia="Arial"/>
        </w:rPr>
        <w:t xml:space="preserve"> cédulas do sistema monetário.</w:t>
      </w:r>
    </w:p>
    <w:p w14:paraId="6E64C7D4" w14:textId="77777777" w:rsidR="00ED4114" w:rsidRPr="009578B2" w:rsidRDefault="00ED4114" w:rsidP="003A5CD9">
      <w:pPr>
        <w:pStyle w:val="00textosemparagrafo"/>
      </w:pPr>
    </w:p>
    <w:p w14:paraId="2B52F58C" w14:textId="77777777" w:rsidR="00ED4114" w:rsidRPr="009578B2" w:rsidRDefault="00ED4114" w:rsidP="00ED4114">
      <w:pPr>
        <w:pStyle w:val="00peso3"/>
      </w:pPr>
      <w:r w:rsidRPr="009578B2">
        <w:t>Recursos</w:t>
      </w:r>
    </w:p>
    <w:p w14:paraId="28A2B422" w14:textId="77777777" w:rsidR="00ED4114" w:rsidRPr="00DF26E1" w:rsidRDefault="00ED4114" w:rsidP="00ED4114">
      <w:pPr>
        <w:pStyle w:val="00Textogeralbullet"/>
        <w:spacing w:afterLines="57" w:after="136"/>
        <w:contextualSpacing/>
      </w:pPr>
      <w:r>
        <w:rPr>
          <w:rFonts w:eastAsia="Arial" w:cs="Tahoma"/>
        </w:rPr>
        <w:t>C</w:t>
      </w:r>
      <w:r w:rsidRPr="009335CD">
        <w:rPr>
          <w:rFonts w:eastAsia="Arial" w:cs="Tahoma"/>
        </w:rPr>
        <w:t xml:space="preserve">édulas </w:t>
      </w:r>
      <w:r>
        <w:rPr>
          <w:rFonts w:eastAsia="Arial" w:cs="Tahoma"/>
        </w:rPr>
        <w:t xml:space="preserve">de 2, 5, 10 e 20 reais </w:t>
      </w:r>
      <w:r w:rsidRPr="009335CD">
        <w:rPr>
          <w:rFonts w:eastAsia="Arial" w:cs="Tahoma"/>
        </w:rPr>
        <w:t>do sistema monetário brasileiro</w:t>
      </w:r>
      <w:r>
        <w:rPr>
          <w:rFonts w:eastAsia="Arial" w:cs="Tahoma"/>
        </w:rPr>
        <w:t>.</w:t>
      </w:r>
    </w:p>
    <w:p w14:paraId="04E53FA4" w14:textId="77777777" w:rsidR="00ED4114" w:rsidRDefault="00ED4114" w:rsidP="00ED4114">
      <w:pPr>
        <w:pStyle w:val="00Textogeralbullet"/>
        <w:spacing w:afterLines="57" w:after="136"/>
        <w:contextualSpacing/>
      </w:pPr>
      <w:r>
        <w:t>Etiquetas.</w:t>
      </w:r>
    </w:p>
    <w:p w14:paraId="69C72E66" w14:textId="77777777" w:rsidR="00ED4114" w:rsidRPr="009335CD" w:rsidRDefault="00ED4114" w:rsidP="00ED4114">
      <w:pPr>
        <w:pStyle w:val="00Textogeralbullet"/>
        <w:spacing w:afterLines="57" w:after="136"/>
        <w:contextualSpacing/>
      </w:pPr>
      <w:r>
        <w:t>Alguns objetos presentes na sala de aula.</w:t>
      </w:r>
    </w:p>
    <w:p w14:paraId="194BE542" w14:textId="77777777" w:rsidR="00ED4114" w:rsidRPr="009335CD" w:rsidRDefault="00ED4114" w:rsidP="00ED4114">
      <w:pPr>
        <w:pStyle w:val="00Textogeralbullet"/>
        <w:spacing w:afterLines="57" w:after="136"/>
        <w:contextualSpacing/>
      </w:pPr>
      <w:r w:rsidRPr="009335CD">
        <w:rPr>
          <w:rFonts w:eastAsia="Arial" w:cs="Tahoma"/>
        </w:rPr>
        <w:t xml:space="preserve">Folhas </w:t>
      </w:r>
      <w:r>
        <w:rPr>
          <w:rFonts w:eastAsia="Arial" w:cs="Tahoma"/>
        </w:rPr>
        <w:t xml:space="preserve">de papel </w:t>
      </w:r>
      <w:r w:rsidRPr="009335CD">
        <w:rPr>
          <w:rFonts w:eastAsia="Arial" w:cs="Tahoma"/>
        </w:rPr>
        <w:t>sulfite</w:t>
      </w:r>
      <w:r>
        <w:rPr>
          <w:rFonts w:eastAsia="Arial" w:cs="Tahoma"/>
        </w:rPr>
        <w:t xml:space="preserve"> (1 por aluno)</w:t>
      </w:r>
      <w:r w:rsidRPr="009335CD">
        <w:rPr>
          <w:rFonts w:eastAsia="Arial" w:cs="Tahoma"/>
        </w:rPr>
        <w:t>, lápis e borracha para fazer registros</w:t>
      </w:r>
      <w:r>
        <w:rPr>
          <w:rFonts w:eastAsia="Arial" w:cs="Tahoma"/>
        </w:rPr>
        <w:t>.</w:t>
      </w:r>
    </w:p>
    <w:p w14:paraId="0FA6E587" w14:textId="77777777" w:rsidR="00ED4114" w:rsidRPr="009578B2" w:rsidRDefault="00ED4114" w:rsidP="003A5CD9">
      <w:pPr>
        <w:pStyle w:val="00textosemparagrafo"/>
      </w:pPr>
    </w:p>
    <w:p w14:paraId="10C029A3" w14:textId="77777777" w:rsidR="00ED4114" w:rsidRPr="009578B2" w:rsidRDefault="00ED4114" w:rsidP="00ED4114">
      <w:pPr>
        <w:pStyle w:val="00peso3"/>
      </w:pPr>
      <w:r w:rsidRPr="009578B2">
        <w:t>Orientações gerais</w:t>
      </w:r>
    </w:p>
    <w:p w14:paraId="370A1188" w14:textId="77777777" w:rsidR="00ED4114" w:rsidRPr="00F12F19" w:rsidRDefault="00ED4114" w:rsidP="00ED4114">
      <w:pPr>
        <w:pStyle w:val="00Textogeralbullet"/>
        <w:spacing w:afterLines="57" w:after="136"/>
        <w:contextualSpacing/>
        <w:rPr>
          <w:rFonts w:eastAsia="Calibri"/>
        </w:rPr>
      </w:pPr>
      <w:r w:rsidRPr="009335CD">
        <w:rPr>
          <w:rFonts w:eastAsia="Calibri" w:cs="Tahoma"/>
        </w:rPr>
        <w:t>Providencie cópias das cédulas do sistema monetário</w:t>
      </w:r>
      <w:r>
        <w:rPr>
          <w:rFonts w:eastAsia="Calibri" w:cs="Tahoma"/>
        </w:rPr>
        <w:t xml:space="preserve"> brasileiro</w:t>
      </w:r>
      <w:r w:rsidRPr="009335CD">
        <w:rPr>
          <w:rFonts w:eastAsia="Calibri" w:cs="Tahoma"/>
        </w:rPr>
        <w:t xml:space="preserve">, no caso de os alunos ainda não </w:t>
      </w:r>
      <w:r>
        <w:rPr>
          <w:rFonts w:eastAsia="Calibri" w:cs="Tahoma"/>
        </w:rPr>
        <w:t xml:space="preserve">as </w:t>
      </w:r>
      <w:r w:rsidRPr="009335CD">
        <w:rPr>
          <w:rFonts w:eastAsia="Calibri" w:cs="Tahoma"/>
        </w:rPr>
        <w:t>terem utilizado.</w:t>
      </w:r>
    </w:p>
    <w:p w14:paraId="184F548B" w14:textId="043F85F0" w:rsidR="00ED4114" w:rsidRDefault="00ED4114" w:rsidP="00ED4114">
      <w:pPr>
        <w:pStyle w:val="00Textogeralbullet"/>
        <w:spacing w:afterLines="57" w:after="136"/>
        <w:contextualSpacing/>
        <w:rPr>
          <w:rFonts w:eastAsia="Calibri"/>
        </w:rPr>
      </w:pPr>
      <w:r>
        <w:rPr>
          <w:rFonts w:eastAsia="Calibri"/>
        </w:rPr>
        <w:t>Selecione alguns objetos para compor o comércio fictício para serem comercializados entre os alunos. Use as etiquetas para informar o valor do objeto, sendo que o maior valor será de 20 reais</w:t>
      </w:r>
      <w:r w:rsidR="002648D6">
        <w:rPr>
          <w:rFonts w:eastAsia="Calibri"/>
        </w:rPr>
        <w:t xml:space="preserve"> </w:t>
      </w:r>
      <w:r w:rsidR="002648D6" w:rsidRPr="002648D6">
        <w:rPr>
          <w:rFonts w:eastAsia="Calibri"/>
        </w:rPr>
        <w:t>e o menor valor será de 1 real.</w:t>
      </w:r>
    </w:p>
    <w:p w14:paraId="366B0C92" w14:textId="77777777" w:rsidR="00ED4114" w:rsidRDefault="00ED4114" w:rsidP="00ED4114">
      <w:pPr>
        <w:pStyle w:val="00Textogeralbullet"/>
        <w:spacing w:afterLines="57" w:after="136"/>
        <w:contextualSpacing/>
        <w:rPr>
          <w:rFonts w:eastAsia="Calibri"/>
        </w:rPr>
      </w:pPr>
      <w:r>
        <w:rPr>
          <w:rFonts w:eastAsia="Calibri"/>
        </w:rPr>
        <w:t>Faça uma votação entre os alunos para que seja escolhido quem irá ser o caixa do estabelecimento.</w:t>
      </w:r>
    </w:p>
    <w:p w14:paraId="43CE2018" w14:textId="0B44D633" w:rsidR="00ED4114" w:rsidRPr="00E655FF" w:rsidRDefault="00ED4114" w:rsidP="00ED4114">
      <w:pPr>
        <w:pStyle w:val="00Textogeralbullet"/>
        <w:spacing w:afterLines="57" w:after="136"/>
        <w:contextualSpacing/>
        <w:rPr>
          <w:rFonts w:eastAsia="Calibri"/>
        </w:rPr>
      </w:pPr>
      <w:r w:rsidRPr="00885FF1">
        <w:rPr>
          <w:rFonts w:eastAsia="Calibri"/>
        </w:rPr>
        <w:t>Distribua uma cédula de 20 reais para os demais alunos. Explique a</w:t>
      </w:r>
      <w:r>
        <w:rPr>
          <w:rFonts w:eastAsia="Calibri"/>
        </w:rPr>
        <w:t xml:space="preserve"> eles q</w:t>
      </w:r>
      <w:r w:rsidRPr="00885FF1">
        <w:rPr>
          <w:rFonts w:eastAsia="Calibri"/>
        </w:rPr>
        <w:t xml:space="preserve">ue os objetos com etiquetas estão à venda e que </w:t>
      </w:r>
      <w:r>
        <w:rPr>
          <w:rFonts w:eastAsia="Calibri"/>
        </w:rPr>
        <w:t xml:space="preserve">eles podem escolher os objetos que querem comprar, mas que o valor total </w:t>
      </w:r>
      <w:r w:rsidRPr="00885FF1">
        <w:rPr>
          <w:rFonts w:eastAsia="Calibri"/>
        </w:rPr>
        <w:t xml:space="preserve">não pode passar </w:t>
      </w:r>
      <w:r w:rsidRPr="00E655FF">
        <w:rPr>
          <w:rFonts w:eastAsia="Calibri"/>
        </w:rPr>
        <w:t>de 20 reais</w:t>
      </w:r>
      <w:r>
        <w:rPr>
          <w:rFonts w:eastAsia="Calibri"/>
        </w:rPr>
        <w:t xml:space="preserve"> e no momento de </w:t>
      </w:r>
      <w:r w:rsidR="002648D6" w:rsidRPr="002648D6">
        <w:rPr>
          <w:rFonts w:eastAsia="Calibri"/>
        </w:rPr>
        <w:t>pagar</w:t>
      </w:r>
      <w:r w:rsidR="002648D6">
        <w:rPr>
          <w:rFonts w:eastAsia="Calibri"/>
        </w:rPr>
        <w:t xml:space="preserve"> </w:t>
      </w:r>
      <w:r>
        <w:rPr>
          <w:rFonts w:eastAsia="Calibri"/>
        </w:rPr>
        <w:t>por eles, cada aluno deve informar qual será o troco que deve receber</w:t>
      </w:r>
      <w:r w:rsidRPr="00E655FF">
        <w:rPr>
          <w:rFonts w:eastAsia="Calibri"/>
        </w:rPr>
        <w:t>.</w:t>
      </w:r>
    </w:p>
    <w:p w14:paraId="55B21781" w14:textId="5FE2CFDF" w:rsidR="00ED4114" w:rsidRPr="007A35CB" w:rsidRDefault="00ED4114" w:rsidP="00ED4114">
      <w:pPr>
        <w:pStyle w:val="00Textogeralbullet"/>
        <w:spacing w:afterLines="57" w:after="136"/>
        <w:contextualSpacing/>
        <w:rPr>
          <w:rFonts w:eastAsia="Calibri"/>
        </w:rPr>
      </w:pPr>
      <w:r w:rsidRPr="009335CD">
        <w:rPr>
          <w:rFonts w:eastAsia="Calibri" w:cs="Tahoma"/>
        </w:rPr>
        <w:t xml:space="preserve">Distribua </w:t>
      </w:r>
      <w:r>
        <w:rPr>
          <w:rFonts w:eastAsia="Calibri" w:cs="Tahoma"/>
        </w:rPr>
        <w:t xml:space="preserve">também </w:t>
      </w:r>
      <w:r w:rsidRPr="009335CD">
        <w:rPr>
          <w:rFonts w:eastAsia="Calibri" w:cs="Tahoma"/>
        </w:rPr>
        <w:t xml:space="preserve">uma folha </w:t>
      </w:r>
      <w:r>
        <w:rPr>
          <w:rFonts w:eastAsia="Calibri" w:cs="Tahoma"/>
        </w:rPr>
        <w:t xml:space="preserve">de papel </w:t>
      </w:r>
      <w:r w:rsidRPr="009335CD">
        <w:rPr>
          <w:rFonts w:eastAsia="Calibri" w:cs="Tahoma"/>
        </w:rPr>
        <w:t xml:space="preserve">sulfite </w:t>
      </w:r>
      <w:r>
        <w:rPr>
          <w:rFonts w:eastAsia="Calibri" w:cs="Tahoma"/>
        </w:rPr>
        <w:t>par</w:t>
      </w:r>
      <w:r w:rsidR="002648D6" w:rsidRPr="002648D6">
        <w:rPr>
          <w:rFonts w:eastAsia="Calibri" w:cs="Tahoma"/>
        </w:rPr>
        <w:t>a que</w:t>
      </w:r>
      <w:r w:rsidRPr="009335CD">
        <w:rPr>
          <w:rFonts w:eastAsia="Calibri" w:cs="Tahoma"/>
        </w:rPr>
        <w:t xml:space="preserve"> cada </w:t>
      </w:r>
      <w:r w:rsidR="002648D6">
        <w:rPr>
          <w:rFonts w:eastAsia="Calibri" w:cs="Tahoma"/>
        </w:rPr>
        <w:t>aluno registre</w:t>
      </w:r>
      <w:r>
        <w:rPr>
          <w:rFonts w:eastAsia="Calibri" w:cs="Tahoma"/>
        </w:rPr>
        <w:t xml:space="preserve"> os cálculos feitos para obter o troco da compra</w:t>
      </w:r>
      <w:r>
        <w:rPr>
          <w:rFonts w:eastAsia="Calibri"/>
        </w:rPr>
        <w:t xml:space="preserve">. </w:t>
      </w:r>
      <w:r w:rsidRPr="007A35CB">
        <w:rPr>
          <w:rFonts w:eastAsia="Calibri" w:cs="Tahoma"/>
        </w:rPr>
        <w:t xml:space="preserve">Um dos objetivos desta aula é que os alunos mobilizem estratégias de cálculo, mas que também representem simbolicamente a operação de </w:t>
      </w:r>
      <w:r>
        <w:rPr>
          <w:rFonts w:eastAsia="Calibri" w:cs="Tahoma"/>
        </w:rPr>
        <w:t>subtração</w:t>
      </w:r>
      <w:r w:rsidRPr="007A35CB">
        <w:rPr>
          <w:rFonts w:eastAsia="Calibri" w:cs="Tahoma"/>
        </w:rPr>
        <w:t>.</w:t>
      </w:r>
    </w:p>
    <w:p w14:paraId="2C3C8116" w14:textId="1AB27405" w:rsidR="00ED4114" w:rsidRPr="009335CD" w:rsidRDefault="00ED4114" w:rsidP="00ED4114">
      <w:pPr>
        <w:pStyle w:val="00Textogeralbullet"/>
        <w:spacing w:afterLines="57" w:after="136"/>
        <w:contextualSpacing/>
        <w:rPr>
          <w:rFonts w:eastAsia="Calibri"/>
        </w:rPr>
      </w:pPr>
      <w:r w:rsidRPr="009335CD">
        <w:rPr>
          <w:rFonts w:eastAsia="Calibri" w:cs="Tahoma"/>
        </w:rPr>
        <w:t xml:space="preserve">Mostre </w:t>
      </w:r>
      <w:r>
        <w:rPr>
          <w:rFonts w:eastAsia="Calibri" w:cs="Tahoma"/>
        </w:rPr>
        <w:t>a</w:t>
      </w:r>
      <w:r w:rsidRPr="009335CD">
        <w:rPr>
          <w:rFonts w:eastAsia="Calibri" w:cs="Tahoma"/>
        </w:rPr>
        <w:t xml:space="preserve">os alunos as cédulas </w:t>
      </w:r>
      <w:r>
        <w:rPr>
          <w:rFonts w:eastAsia="Calibri" w:cs="Tahoma"/>
        </w:rPr>
        <w:t>cujos valores</w:t>
      </w:r>
      <w:r w:rsidRPr="009335CD">
        <w:rPr>
          <w:rFonts w:eastAsia="Calibri" w:cs="Tahoma"/>
        </w:rPr>
        <w:t xml:space="preserve"> eles devem </w:t>
      </w:r>
      <w:r>
        <w:rPr>
          <w:rFonts w:eastAsia="Calibri" w:cs="Tahoma"/>
        </w:rPr>
        <w:t>subtrair</w:t>
      </w:r>
      <w:r w:rsidRPr="009335CD">
        <w:rPr>
          <w:rFonts w:eastAsia="Calibri" w:cs="Tahoma"/>
        </w:rPr>
        <w:t xml:space="preserve">. Ao </w:t>
      </w:r>
      <w:r>
        <w:rPr>
          <w:rFonts w:eastAsia="Calibri" w:cs="Tahoma"/>
        </w:rPr>
        <w:t>apresentar as cédulas</w:t>
      </w:r>
      <w:r w:rsidRPr="009335CD">
        <w:rPr>
          <w:rFonts w:eastAsia="Calibri" w:cs="Tahoma"/>
        </w:rPr>
        <w:t xml:space="preserve">, </w:t>
      </w:r>
      <w:r>
        <w:rPr>
          <w:rFonts w:eastAsia="Calibri" w:cs="Tahoma"/>
        </w:rPr>
        <w:t>instrua-os</w:t>
      </w:r>
      <w:r w:rsidRPr="009335CD">
        <w:rPr>
          <w:rFonts w:eastAsia="Calibri" w:cs="Tahoma"/>
        </w:rPr>
        <w:t xml:space="preserve"> </w:t>
      </w:r>
      <w:r>
        <w:rPr>
          <w:rFonts w:eastAsia="Calibri" w:cs="Tahoma"/>
        </w:rPr>
        <w:t>a</w:t>
      </w:r>
      <w:r w:rsidRPr="009335CD">
        <w:rPr>
          <w:rFonts w:eastAsia="Calibri" w:cs="Tahoma"/>
        </w:rPr>
        <w:t xml:space="preserve"> registr</w:t>
      </w:r>
      <w:r>
        <w:rPr>
          <w:rFonts w:eastAsia="Calibri" w:cs="Tahoma"/>
        </w:rPr>
        <w:t>ar,</w:t>
      </w:r>
      <w:r w:rsidRPr="009335CD">
        <w:rPr>
          <w:rFonts w:eastAsia="Calibri" w:cs="Tahoma"/>
        </w:rPr>
        <w:t xml:space="preserve"> na folha </w:t>
      </w:r>
      <w:r>
        <w:rPr>
          <w:rFonts w:eastAsia="Calibri" w:cs="Tahoma"/>
        </w:rPr>
        <w:t xml:space="preserve">de papel </w:t>
      </w:r>
      <w:r w:rsidRPr="009335CD">
        <w:rPr>
          <w:rFonts w:eastAsia="Calibri" w:cs="Tahoma"/>
        </w:rPr>
        <w:t>sulfite</w:t>
      </w:r>
      <w:r>
        <w:rPr>
          <w:rFonts w:eastAsia="Calibri" w:cs="Tahoma"/>
        </w:rPr>
        <w:t>,</w:t>
      </w:r>
      <w:r w:rsidRPr="009335CD">
        <w:rPr>
          <w:rFonts w:eastAsia="Calibri" w:cs="Tahoma"/>
        </w:rPr>
        <w:t xml:space="preserve"> o valor de cada </w:t>
      </w:r>
      <w:r>
        <w:rPr>
          <w:rFonts w:eastAsia="Calibri" w:cs="Tahoma"/>
        </w:rPr>
        <w:t>cédula</w:t>
      </w:r>
      <w:r w:rsidRPr="009335CD">
        <w:rPr>
          <w:rFonts w:eastAsia="Calibri" w:cs="Tahoma"/>
        </w:rPr>
        <w:t xml:space="preserve"> e a representação da </w:t>
      </w:r>
      <w:r>
        <w:rPr>
          <w:rFonts w:eastAsia="Calibri" w:cs="Tahoma"/>
        </w:rPr>
        <w:t>subtra</w:t>
      </w:r>
      <w:r w:rsidRPr="009335CD">
        <w:rPr>
          <w:rFonts w:eastAsia="Calibri" w:cs="Tahoma"/>
        </w:rPr>
        <w:t xml:space="preserve">ção, utilizando os sinais </w:t>
      </w:r>
      <w:r w:rsidR="002648D6">
        <w:rPr>
          <w:rFonts w:eastAsia="Calibri" w:cs="Tahoma"/>
        </w:rPr>
        <w:t>–</w:t>
      </w:r>
      <w:r w:rsidRPr="009335CD">
        <w:rPr>
          <w:rFonts w:eastAsia="Calibri" w:cs="Tahoma"/>
        </w:rPr>
        <w:t xml:space="preserve"> e =.</w:t>
      </w:r>
    </w:p>
    <w:p w14:paraId="2830FEF0" w14:textId="77777777" w:rsidR="00ED4114" w:rsidRPr="009335CD" w:rsidRDefault="00ED4114" w:rsidP="00ED4114">
      <w:pPr>
        <w:pStyle w:val="00Textogeralbullet"/>
        <w:spacing w:afterLines="57" w:after="136"/>
        <w:contextualSpacing/>
        <w:rPr>
          <w:rFonts w:eastAsia="Calibri"/>
        </w:rPr>
      </w:pPr>
      <w:r w:rsidRPr="009335CD">
        <w:rPr>
          <w:rFonts w:eastAsia="Calibri" w:cs="Tahoma"/>
        </w:rPr>
        <w:t>Aproveite a atividade para observar se algum aluno apresenta dificuldades em realizar os cálculos e em fazer os registros</w:t>
      </w:r>
      <w:r>
        <w:rPr>
          <w:rFonts w:eastAsia="Calibri" w:cs="Tahoma"/>
        </w:rPr>
        <w:t>;</w:t>
      </w:r>
      <w:r w:rsidRPr="009335CD">
        <w:rPr>
          <w:rFonts w:eastAsia="Calibri" w:cs="Tahoma"/>
        </w:rPr>
        <w:t xml:space="preserve"> faça as intervenções necessárias para sanar dificuldades.</w:t>
      </w:r>
    </w:p>
    <w:p w14:paraId="7AB0FDC6" w14:textId="7AD49894" w:rsidR="00ED4114" w:rsidRDefault="00ED4114" w:rsidP="0090087E">
      <w:pPr>
        <w:pStyle w:val="00PESO2"/>
        <w:spacing w:after="120"/>
        <w:rPr>
          <w:sz w:val="32"/>
          <w:szCs w:val="32"/>
        </w:rPr>
      </w:pPr>
      <w:r w:rsidRPr="009A03BC">
        <w:rPr>
          <w:sz w:val="32"/>
          <w:szCs w:val="32"/>
        </w:rPr>
        <w:br w:type="page"/>
      </w:r>
      <w:r w:rsidR="00617C06" w:rsidRPr="009A03BC">
        <w:rPr>
          <w:sz w:val="32"/>
          <w:szCs w:val="32"/>
        </w:rPr>
        <w:lastRenderedPageBreak/>
        <w:t>Acompanhando e avaliando as aprendizagens</w:t>
      </w:r>
    </w:p>
    <w:p w14:paraId="0008E15F" w14:textId="77777777" w:rsidR="000510A2" w:rsidRDefault="000510A2" w:rsidP="00ED4114">
      <w:pPr>
        <w:pStyle w:val="00textosemparagrafo"/>
        <w:spacing w:afterLines="57" w:after="136"/>
        <w:contextualSpacing/>
        <w:rPr>
          <w:rFonts w:eastAsia="Arial"/>
        </w:rPr>
      </w:pPr>
    </w:p>
    <w:p w14:paraId="730484CB" w14:textId="788ACDDF" w:rsidR="00ED4114" w:rsidRPr="00A06140" w:rsidRDefault="00ED4114" w:rsidP="00ED4114">
      <w:pPr>
        <w:pStyle w:val="00textosemparagrafo"/>
        <w:spacing w:afterLines="57" w:after="136"/>
        <w:contextualSpacing/>
        <w:rPr>
          <w:rFonts w:eastAsia="Arial"/>
        </w:rPr>
      </w:pPr>
      <w:r w:rsidRPr="00A06140">
        <w:rPr>
          <w:rFonts w:eastAsia="Arial"/>
        </w:rPr>
        <w:t xml:space="preserve">As atividades a seguir têm o objetivo de diagnosticar a aprendizagem de alguns conceitos que foram trabalhados na sequência didática. Caso perceba que algum aluno não está acompanhando ou não entendeu o que deve ser feito, retome os conceitos individualmente e </w:t>
      </w:r>
      <w:r>
        <w:rPr>
          <w:rFonts w:eastAsia="Arial"/>
        </w:rPr>
        <w:t>proponha</w:t>
      </w:r>
      <w:r w:rsidRPr="00A06140">
        <w:rPr>
          <w:rFonts w:eastAsia="Arial"/>
        </w:rPr>
        <w:t xml:space="preserve"> outros questionamentos, de modo a promover uma recuperação contínua.</w:t>
      </w:r>
    </w:p>
    <w:p w14:paraId="0F67674B" w14:textId="57CCC4E7" w:rsidR="00ED4114" w:rsidRDefault="00ED4114" w:rsidP="00ED4114">
      <w:pPr>
        <w:pStyle w:val="00textosemparagrafo"/>
        <w:spacing w:afterLines="57" w:after="136"/>
        <w:contextualSpacing/>
      </w:pPr>
      <w:r w:rsidRPr="00A06140">
        <w:t>É importante estar atento a todas as respostas dos alunos, para identificar as possíveis dificuldades. Estimule os alunos a socializar experiências pessoais</w:t>
      </w:r>
      <w:r>
        <w:t xml:space="preserve"> através do trabalho com duplas produtivas;</w:t>
      </w:r>
      <w:r w:rsidRPr="00A06140">
        <w:t xml:space="preserve"> permit</w:t>
      </w:r>
      <w:r>
        <w:t>a</w:t>
      </w:r>
      <w:r w:rsidRPr="00A06140">
        <w:t xml:space="preserve"> </w:t>
      </w:r>
      <w:r>
        <w:t>que</w:t>
      </w:r>
      <w:r w:rsidRPr="00A06140">
        <w:t xml:space="preserve"> um aluno explique ao outro seu método para descobrir os símbolos desconhecidos</w:t>
      </w:r>
      <w:r>
        <w:t>.</w:t>
      </w:r>
      <w:r w:rsidRPr="00A06140">
        <w:t xml:space="preserve"> </w:t>
      </w:r>
      <w:r w:rsidR="00F4133A" w:rsidRPr="00F4133A">
        <w:t>O</w:t>
      </w:r>
      <w:r w:rsidRPr="00A06140">
        <w:t xml:space="preserve">riente-os </w:t>
      </w:r>
      <w:r>
        <w:t xml:space="preserve">sempre </w:t>
      </w:r>
      <w:r w:rsidRPr="00A06140">
        <w:t>qu</w:t>
      </w:r>
      <w:r>
        <w:t>e</w:t>
      </w:r>
      <w:r w:rsidRPr="00A06140">
        <w:t xml:space="preserve"> se enganarem. Se </w:t>
      </w:r>
      <w:r>
        <w:t xml:space="preserve">for </w:t>
      </w:r>
      <w:r w:rsidRPr="00A06140">
        <w:t>preciso, retome os assuntos refazendo algumas atividades da Unidade.</w:t>
      </w:r>
    </w:p>
    <w:p w14:paraId="0CF2725B" w14:textId="77777777" w:rsidR="00ED4114" w:rsidRDefault="00ED4114" w:rsidP="00ED4114">
      <w:pPr>
        <w:pStyle w:val="00textosemparagrafo"/>
        <w:spacing w:afterLines="57" w:after="136"/>
        <w:contextualSpacing/>
        <w:rPr>
          <w:rFonts w:eastAsia="Arial"/>
        </w:rPr>
      </w:pPr>
      <w:r>
        <w:rPr>
          <w:rFonts w:eastAsia="Arial"/>
        </w:rPr>
        <w:t xml:space="preserve">Proponha, individualmente, as atividades e a ficha de </w:t>
      </w:r>
      <w:proofErr w:type="spellStart"/>
      <w:r>
        <w:rPr>
          <w:rFonts w:eastAsia="Arial"/>
        </w:rPr>
        <w:t>autoavaliação</w:t>
      </w:r>
      <w:proofErr w:type="spellEnd"/>
      <w:r>
        <w:rPr>
          <w:rFonts w:eastAsia="Arial"/>
        </w:rPr>
        <w:t xml:space="preserve"> a seguir para que os alunos a preencham. </w:t>
      </w:r>
    </w:p>
    <w:p w14:paraId="65AAA41D" w14:textId="77777777" w:rsidR="00F4133A" w:rsidRDefault="00F4133A" w:rsidP="00F4133A">
      <w:pPr>
        <w:pStyle w:val="00textosemparagrafo"/>
        <w:rPr>
          <w:rFonts w:eastAsia="Arial"/>
        </w:rPr>
      </w:pPr>
    </w:p>
    <w:p w14:paraId="10EE111C" w14:textId="77777777" w:rsidR="00ED4114" w:rsidRPr="00A02A77" w:rsidRDefault="00ED4114" w:rsidP="0090087E">
      <w:pPr>
        <w:pStyle w:val="00PESO2"/>
      </w:pPr>
      <w:r w:rsidRPr="00A02A77">
        <w:t xml:space="preserve">Atividades </w:t>
      </w:r>
    </w:p>
    <w:p w14:paraId="18132B74" w14:textId="77777777" w:rsidR="00ED4114" w:rsidRDefault="00ED4114" w:rsidP="00ED4114">
      <w:pPr>
        <w:pStyle w:val="00textosemparagrafo"/>
        <w:spacing w:afterLines="57" w:after="136"/>
        <w:contextualSpacing/>
      </w:pPr>
    </w:p>
    <w:p w14:paraId="3276B12C" w14:textId="77777777" w:rsidR="00ED4114" w:rsidRPr="00DF26E1" w:rsidRDefault="00ED4114" w:rsidP="00F4133A">
      <w:pPr>
        <w:pStyle w:val="00textosemparagrafo"/>
      </w:pPr>
      <w:r w:rsidRPr="00DF26E1">
        <w:rPr>
          <w:b/>
        </w:rPr>
        <w:t>1.</w:t>
      </w:r>
      <w:r w:rsidRPr="00DF26E1">
        <w:t xml:space="preserve"> VEJA A QUANTIDADE DE LÁPIS QUE FERNANDA GUARDOU EM UMA CAIXA.</w:t>
      </w:r>
    </w:p>
    <w:p w14:paraId="0E77A906" w14:textId="77777777" w:rsidR="00ED4114" w:rsidRPr="00DF26E1" w:rsidRDefault="00ED4114" w:rsidP="00ED4114">
      <w:pPr>
        <w:pStyle w:val="00textosemparagrafo"/>
        <w:spacing w:afterLines="57" w:after="136"/>
        <w:contextualSpacing/>
        <w:jc w:val="center"/>
        <w:rPr>
          <w:rFonts w:ascii="Arial" w:hAnsi="Arial"/>
          <w:sz w:val="24"/>
          <w:szCs w:val="24"/>
        </w:rPr>
      </w:pPr>
      <w:r w:rsidRPr="00DF26E1">
        <w:rPr>
          <w:rFonts w:ascii="Arial" w:hAnsi="Arial"/>
          <w:noProof/>
          <w:sz w:val="24"/>
          <w:szCs w:val="24"/>
          <w:lang w:eastAsia="pt-BR"/>
        </w:rPr>
        <w:drawing>
          <wp:inline distT="0" distB="0" distL="0" distR="0" wp14:anchorId="1FE23826" wp14:editId="4490D6FB">
            <wp:extent cx="5940552" cy="1755648"/>
            <wp:effectExtent l="0" t="0" r="3175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01_i_PBM1_MD_LT2_2bim_SD5_G1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552" cy="175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BFBF6" w14:textId="77777777" w:rsidR="00ED4114" w:rsidRPr="00DF26E1" w:rsidRDefault="00ED4114" w:rsidP="00ED4114">
      <w:pPr>
        <w:pStyle w:val="00textosemparagrafo"/>
        <w:spacing w:afterLines="57" w:after="136"/>
        <w:contextualSpacing/>
        <w:jc w:val="center"/>
        <w:rPr>
          <w:rFonts w:ascii="Arial" w:hAnsi="Arial"/>
          <w:sz w:val="24"/>
          <w:szCs w:val="24"/>
        </w:rPr>
      </w:pPr>
    </w:p>
    <w:p w14:paraId="3E1DC95C" w14:textId="27BAADFB" w:rsidR="00ED4114" w:rsidRPr="00DF26E1" w:rsidRDefault="00ED4114" w:rsidP="00F4133A">
      <w:pPr>
        <w:pStyle w:val="00textosemparagrafo"/>
      </w:pPr>
      <w:r w:rsidRPr="00DF26E1">
        <w:t xml:space="preserve">DEPOIS, FERNANDA </w:t>
      </w:r>
      <w:r w:rsidRPr="00F4133A">
        <w:t>RETIROU</w:t>
      </w:r>
      <w:r w:rsidRPr="00DF26E1">
        <w:t xml:space="preserve"> ALGUNS LÁPIS DA CAIXA</w:t>
      </w:r>
      <w:r>
        <w:t>, DEIXANDO DENTRO DA CAIXA</w:t>
      </w:r>
      <w:r w:rsidR="007A3A74">
        <w:t xml:space="preserve"> </w:t>
      </w:r>
      <w:r w:rsidRPr="00DF26E1">
        <w:t>A QUANTIDADE ABAIXO.</w:t>
      </w:r>
    </w:p>
    <w:p w14:paraId="17C2A2B8" w14:textId="77777777" w:rsidR="00ED4114" w:rsidRPr="00DF26E1" w:rsidRDefault="00ED4114" w:rsidP="00ED4114">
      <w:pPr>
        <w:pStyle w:val="00textosemparagrafo"/>
        <w:spacing w:afterLines="57" w:after="136"/>
        <w:contextualSpacing/>
        <w:jc w:val="center"/>
        <w:rPr>
          <w:rFonts w:ascii="Arial" w:hAnsi="Arial"/>
          <w:sz w:val="24"/>
          <w:szCs w:val="24"/>
        </w:rPr>
      </w:pPr>
      <w:r w:rsidRPr="00DF26E1">
        <w:rPr>
          <w:rFonts w:ascii="Arial" w:hAnsi="Arial"/>
          <w:noProof/>
          <w:sz w:val="24"/>
          <w:szCs w:val="24"/>
          <w:lang w:eastAsia="pt-BR"/>
        </w:rPr>
        <w:drawing>
          <wp:inline distT="0" distB="0" distL="0" distR="0" wp14:anchorId="03943879" wp14:editId="684732E7">
            <wp:extent cx="2606040" cy="1755648"/>
            <wp:effectExtent l="0" t="0" r="381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01a_i_PBM1_MD_LT2_2bim_SD5_G1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6040" cy="175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92D96" w14:textId="77777777" w:rsidR="00ED4114" w:rsidRPr="00DF26E1" w:rsidRDefault="00ED4114" w:rsidP="00ED4114">
      <w:pPr>
        <w:pStyle w:val="00textosemparagrafo"/>
        <w:spacing w:afterLines="57" w:after="136"/>
        <w:contextualSpacing/>
        <w:jc w:val="center"/>
        <w:rPr>
          <w:rFonts w:ascii="Arial" w:hAnsi="Arial"/>
          <w:sz w:val="24"/>
          <w:szCs w:val="24"/>
        </w:rPr>
      </w:pPr>
    </w:p>
    <w:p w14:paraId="2C868492" w14:textId="77777777" w:rsidR="00ED4114" w:rsidRPr="00DF26E1" w:rsidRDefault="00ED4114" w:rsidP="00F4133A">
      <w:pPr>
        <w:pStyle w:val="00textosemparagrafo"/>
      </w:pPr>
      <w:r w:rsidRPr="00DF26E1">
        <w:t xml:space="preserve">QUANTOS LÁPIS FERNANDA </w:t>
      </w:r>
      <w:r>
        <w:t>RE</w:t>
      </w:r>
      <w:r w:rsidRPr="00DF26E1">
        <w:t>TIROU DA CAIXA?</w:t>
      </w:r>
    </w:p>
    <w:p w14:paraId="3F98ADE8" w14:textId="3FB1369F" w:rsidR="007A3A74" w:rsidRDefault="007A3A74">
      <w:pPr>
        <w:rPr>
          <w:rFonts w:ascii="Tahoma" w:eastAsiaTheme="minorEastAsia" w:hAnsi="Tahoma" w:cs="Arial"/>
          <w:color w:val="000000"/>
          <w:lang w:eastAsia="es-ES"/>
        </w:rPr>
      </w:pPr>
      <w:r>
        <w:br w:type="page"/>
      </w:r>
    </w:p>
    <w:p w14:paraId="615B5B5B" w14:textId="32D37D77" w:rsidR="00ED4114" w:rsidRDefault="00ED4114" w:rsidP="00ED4114">
      <w:pPr>
        <w:pStyle w:val="00textosemparagrafo"/>
        <w:spacing w:afterLines="57" w:after="136"/>
        <w:contextualSpacing/>
      </w:pPr>
      <w:r w:rsidRPr="00A06140">
        <w:rPr>
          <w:b/>
        </w:rPr>
        <w:lastRenderedPageBreak/>
        <w:t>2.</w:t>
      </w:r>
      <w:r w:rsidRPr="00A06140">
        <w:t xml:space="preserve"> CALCULE OS RESULTADOS</w:t>
      </w:r>
      <w:r>
        <w:t>.</w:t>
      </w:r>
    </w:p>
    <w:p w14:paraId="08CCAB99" w14:textId="77777777" w:rsidR="00ED4114" w:rsidRPr="00A06140" w:rsidRDefault="00ED4114" w:rsidP="007A3A74">
      <w:pPr>
        <w:pStyle w:val="00textosemparagrafo"/>
      </w:pPr>
    </w:p>
    <w:p w14:paraId="2EDFB186" w14:textId="77777777" w:rsidR="00ED4114" w:rsidRPr="00A06140" w:rsidRDefault="00ED4114" w:rsidP="00ED4114">
      <w:pPr>
        <w:pStyle w:val="00textosemparagrafo"/>
        <w:spacing w:afterLines="57" w:after="136"/>
        <w:contextualSpacing/>
      </w:pPr>
      <w:r w:rsidRPr="00A06140">
        <w:t xml:space="preserve">A) 8 </w:t>
      </w:r>
      <w:r>
        <w:t>−</w:t>
      </w:r>
      <w:r w:rsidRPr="00A06140">
        <w:t xml:space="preserve"> 3 =</w:t>
      </w:r>
    </w:p>
    <w:p w14:paraId="56AA2A36" w14:textId="77777777" w:rsidR="00ED4114" w:rsidRPr="00A06140" w:rsidRDefault="00ED4114" w:rsidP="00ED4114">
      <w:pPr>
        <w:pStyle w:val="00textosemparagrafo"/>
        <w:spacing w:afterLines="57" w:after="136"/>
        <w:contextualSpacing/>
      </w:pPr>
      <w:r w:rsidRPr="00A06140">
        <w:t>B) 1</w:t>
      </w:r>
      <w:r>
        <w:t>5</w:t>
      </w:r>
      <w:r w:rsidRPr="00A06140">
        <w:t xml:space="preserve"> </w:t>
      </w:r>
      <w:r>
        <w:t>−</w:t>
      </w:r>
      <w:r w:rsidRPr="00A06140">
        <w:t xml:space="preserve"> </w:t>
      </w:r>
      <w:r>
        <w:t>2</w:t>
      </w:r>
      <w:r w:rsidRPr="00A06140">
        <w:t xml:space="preserve"> =</w:t>
      </w:r>
    </w:p>
    <w:p w14:paraId="59222CDC" w14:textId="77777777" w:rsidR="00ED4114" w:rsidRDefault="00ED4114" w:rsidP="00ED4114">
      <w:pPr>
        <w:pStyle w:val="00textosemparagrafo"/>
        <w:spacing w:afterLines="57" w:after="136"/>
        <w:contextualSpacing/>
      </w:pPr>
      <w:r w:rsidRPr="00A06140">
        <w:t xml:space="preserve">C) 6 </w:t>
      </w:r>
      <w:r>
        <w:t>− 1</w:t>
      </w:r>
      <w:r w:rsidRPr="00A06140">
        <w:t xml:space="preserve"> =</w:t>
      </w:r>
    </w:p>
    <w:p w14:paraId="500CAD27" w14:textId="77777777" w:rsidR="007A3A74" w:rsidRPr="00A06140" w:rsidRDefault="007A3A74" w:rsidP="007A3A74">
      <w:pPr>
        <w:pStyle w:val="00textosemparagrafo"/>
      </w:pPr>
    </w:p>
    <w:p w14:paraId="6D76CABD" w14:textId="77777777" w:rsidR="007A3A74" w:rsidRDefault="007A3A74" w:rsidP="007A3A74">
      <w:pPr>
        <w:pStyle w:val="00PESO2"/>
      </w:pPr>
      <w:r w:rsidRPr="007A3A74">
        <w:t>Orientações e respostas para as atividades</w:t>
      </w:r>
    </w:p>
    <w:p w14:paraId="014CABA7" w14:textId="77777777" w:rsidR="007A3A74" w:rsidRDefault="007A3A74" w:rsidP="007A3A74">
      <w:pPr>
        <w:pStyle w:val="00textosemparagrafo"/>
        <w:rPr>
          <w:b/>
          <w:sz w:val="20"/>
          <w:szCs w:val="20"/>
        </w:rPr>
      </w:pPr>
    </w:p>
    <w:p w14:paraId="7561C3DC" w14:textId="77777777" w:rsidR="007A3A74" w:rsidRDefault="007A3A74" w:rsidP="007A3A74">
      <w:pPr>
        <w:pStyle w:val="00textosemparagrafo"/>
      </w:pPr>
      <w:r w:rsidRPr="007A3A74">
        <w:rPr>
          <w:b/>
          <w:sz w:val="20"/>
          <w:szCs w:val="20"/>
        </w:rPr>
        <w:t>1.</w:t>
      </w:r>
      <w:r w:rsidRPr="007A3A74">
        <w:rPr>
          <w:sz w:val="20"/>
          <w:szCs w:val="20"/>
        </w:rPr>
        <w:t xml:space="preserve"> C</w:t>
      </w:r>
      <w:r w:rsidRPr="00DF26E1">
        <w:rPr>
          <w:sz w:val="20"/>
          <w:szCs w:val="20"/>
        </w:rPr>
        <w:t xml:space="preserve">ircule pela sala e acompanhe as estratégias utilizadas pelos alunos para resolver a situação proposta. </w:t>
      </w:r>
      <w:r>
        <w:rPr>
          <w:sz w:val="20"/>
          <w:szCs w:val="20"/>
        </w:rPr>
        <w:t xml:space="preserve">O aluno pode chegar na resposta 11 lápis riscando nove lápis do total e, em seguida, contar a quantidade de lápis que não riscou ou realizar a operação 20 </w:t>
      </w:r>
      <w:r>
        <w:rPr>
          <w:rFonts w:eastAsia="Calibri" w:cs="Tahoma"/>
        </w:rPr>
        <w:t>–</w:t>
      </w:r>
      <w:r>
        <w:rPr>
          <w:sz w:val="20"/>
          <w:szCs w:val="20"/>
        </w:rPr>
        <w:t xml:space="preserve"> 9. </w:t>
      </w:r>
      <w:r w:rsidRPr="00DF26E1">
        <w:rPr>
          <w:sz w:val="20"/>
          <w:szCs w:val="20"/>
        </w:rPr>
        <w:t>Dê atenção individualizada aos alunos que apresentarem dificuldades e, se necessário, retome as atividades trabalhadas.</w:t>
      </w:r>
      <w:r w:rsidRPr="00A06140">
        <w:t xml:space="preserve"> </w:t>
      </w:r>
    </w:p>
    <w:p w14:paraId="42A3D6D8" w14:textId="77777777" w:rsidR="007A3A74" w:rsidRDefault="007A3A74" w:rsidP="007A3A74">
      <w:pPr>
        <w:pStyle w:val="00textosemparagrafo"/>
        <w:spacing w:afterLines="57" w:after="136"/>
        <w:contextualSpacing/>
        <w:rPr>
          <w:b/>
        </w:rPr>
      </w:pPr>
    </w:p>
    <w:p w14:paraId="56C2EE5C" w14:textId="2275EE84" w:rsidR="00ED4114" w:rsidRDefault="007A3A74" w:rsidP="00ED4114">
      <w:pPr>
        <w:pStyle w:val="00textosemparagrafo"/>
        <w:spacing w:afterLines="57" w:after="136"/>
        <w:contextualSpacing/>
        <w:rPr>
          <w:rFonts w:eastAsia="Times New Roman"/>
        </w:rPr>
      </w:pPr>
      <w:r w:rsidRPr="007A3A74">
        <w:rPr>
          <w:rFonts w:eastAsia="Times New Roman"/>
          <w:b/>
          <w:sz w:val="20"/>
          <w:szCs w:val="20"/>
        </w:rPr>
        <w:t>2.</w:t>
      </w:r>
      <w:r>
        <w:rPr>
          <w:rFonts w:eastAsia="Times New Roman"/>
          <w:sz w:val="20"/>
          <w:szCs w:val="20"/>
        </w:rPr>
        <w:t xml:space="preserve"> </w:t>
      </w:r>
      <w:r w:rsidR="00ED4114" w:rsidRPr="00DF26E1">
        <w:rPr>
          <w:rFonts w:eastAsia="Times New Roman"/>
          <w:sz w:val="20"/>
          <w:szCs w:val="20"/>
        </w:rPr>
        <w:t>Continue a observar os recursos de cálculo utilizados pelos alunos: riscos, bolinhas, pauzinhos ou mesmo cálculos mentais.</w:t>
      </w:r>
      <w:r w:rsidR="00ED4114" w:rsidRPr="00A06140">
        <w:rPr>
          <w:rFonts w:eastAsia="Times New Roman"/>
        </w:rPr>
        <w:t xml:space="preserve"> </w:t>
      </w:r>
    </w:p>
    <w:p w14:paraId="214C13D3" w14:textId="77777777" w:rsidR="007A3A74" w:rsidRDefault="007A3A74" w:rsidP="00ED4114">
      <w:pPr>
        <w:pStyle w:val="00textosemparagrafo"/>
        <w:spacing w:afterLines="57" w:after="136"/>
        <w:contextualSpacing/>
        <w:rPr>
          <w:rFonts w:eastAsia="Times New Roman"/>
        </w:rPr>
      </w:pPr>
    </w:p>
    <w:p w14:paraId="4C1535E5" w14:textId="1DB53BAD" w:rsidR="007A3A74" w:rsidRPr="007A3A74" w:rsidRDefault="007A3A74" w:rsidP="007A3A74">
      <w:pPr>
        <w:pStyle w:val="00textosemparagrafo"/>
        <w:spacing w:afterLines="57" w:after="136"/>
        <w:contextualSpacing/>
        <w:rPr>
          <w:rFonts w:eastAsia="Times New Roman"/>
        </w:rPr>
      </w:pPr>
      <w:r w:rsidRPr="007A3A74">
        <w:rPr>
          <w:rFonts w:eastAsia="Times New Roman"/>
        </w:rPr>
        <w:t xml:space="preserve">A) 8 </w:t>
      </w:r>
      <w:r>
        <w:t>−</w:t>
      </w:r>
      <w:r w:rsidRPr="007A3A74">
        <w:rPr>
          <w:rFonts w:eastAsia="Times New Roman"/>
        </w:rPr>
        <w:t xml:space="preserve"> 3 = 5</w:t>
      </w:r>
    </w:p>
    <w:p w14:paraId="64C182F5" w14:textId="59820BE6" w:rsidR="007A3A74" w:rsidRPr="007A3A74" w:rsidRDefault="007A3A74" w:rsidP="007A3A74">
      <w:pPr>
        <w:pStyle w:val="00textosemparagrafo"/>
        <w:spacing w:afterLines="57" w:after="136"/>
        <w:contextualSpacing/>
        <w:rPr>
          <w:rFonts w:eastAsia="Times New Roman"/>
        </w:rPr>
      </w:pPr>
      <w:r w:rsidRPr="007A3A74">
        <w:rPr>
          <w:rFonts w:eastAsia="Times New Roman"/>
        </w:rPr>
        <w:t xml:space="preserve">B) 15 </w:t>
      </w:r>
      <w:r>
        <w:t>−</w:t>
      </w:r>
      <w:r w:rsidRPr="007A3A74">
        <w:rPr>
          <w:rFonts w:eastAsia="Times New Roman"/>
        </w:rPr>
        <w:t xml:space="preserve"> 2 = 13</w:t>
      </w:r>
    </w:p>
    <w:p w14:paraId="7EA13F45" w14:textId="02DBFE37" w:rsidR="007A3A74" w:rsidRPr="00A06140" w:rsidRDefault="007A3A74" w:rsidP="007A3A74">
      <w:pPr>
        <w:pStyle w:val="00textosemparagrafo"/>
        <w:spacing w:afterLines="57" w:after="136"/>
        <w:contextualSpacing/>
        <w:rPr>
          <w:rFonts w:eastAsia="Times New Roman"/>
        </w:rPr>
      </w:pPr>
      <w:r w:rsidRPr="007A3A74">
        <w:rPr>
          <w:rFonts w:eastAsia="Times New Roman"/>
        </w:rPr>
        <w:t xml:space="preserve">C) 6 </w:t>
      </w:r>
      <w:r>
        <w:t>−</w:t>
      </w:r>
      <w:r w:rsidRPr="007A3A74">
        <w:rPr>
          <w:rFonts w:eastAsia="Times New Roman"/>
        </w:rPr>
        <w:t xml:space="preserve"> 1 = 5</w:t>
      </w:r>
    </w:p>
    <w:p w14:paraId="0F3F130C" w14:textId="77777777" w:rsidR="00ED4114" w:rsidRDefault="00ED4114" w:rsidP="007A3A74">
      <w:pPr>
        <w:pStyle w:val="00textosemparagrafo"/>
      </w:pPr>
    </w:p>
    <w:p w14:paraId="01CA5BC0" w14:textId="77777777" w:rsidR="00ED4114" w:rsidRPr="00A02A77" w:rsidRDefault="00ED4114" w:rsidP="0090087E">
      <w:pPr>
        <w:pStyle w:val="00PESO2"/>
      </w:pPr>
      <w:r w:rsidRPr="00A02A77">
        <w:t xml:space="preserve">Orientações para </w:t>
      </w:r>
      <w:proofErr w:type="spellStart"/>
      <w:r w:rsidRPr="00A02A77">
        <w:t>autoavaliação</w:t>
      </w:r>
      <w:proofErr w:type="spellEnd"/>
    </w:p>
    <w:p w14:paraId="61A5F250" w14:textId="77777777" w:rsidR="009324BB" w:rsidRDefault="009324BB" w:rsidP="00ED4114">
      <w:pPr>
        <w:pStyle w:val="00textosemparagrafo"/>
        <w:spacing w:afterLines="57" w:after="136"/>
        <w:contextualSpacing/>
      </w:pPr>
    </w:p>
    <w:p w14:paraId="4B2E848E" w14:textId="77777777" w:rsidR="00ED4114" w:rsidRPr="00A06140" w:rsidRDefault="00ED4114" w:rsidP="00ED4114">
      <w:pPr>
        <w:pStyle w:val="00textosemparagrafo"/>
        <w:spacing w:afterLines="57" w:after="136"/>
        <w:contextualSpacing/>
      </w:pPr>
      <w:r w:rsidRPr="00A06140">
        <w:t xml:space="preserve">Pretendemos </w:t>
      </w:r>
      <w:r>
        <w:t>despertar</w:t>
      </w:r>
      <w:r w:rsidRPr="00A06140">
        <w:t xml:space="preserve"> </w:t>
      </w:r>
      <w:r>
        <w:t>n</w:t>
      </w:r>
      <w:r w:rsidRPr="00A06140">
        <w:t>o aluno a refle</w:t>
      </w:r>
      <w:r>
        <w:t>xão</w:t>
      </w:r>
      <w:r w:rsidRPr="00A06140">
        <w:t xml:space="preserve"> sobre a própria aprendizagem de alguns conceitos apresentados na sequência. Se julgar oportuno, aproveite o momento e faça outros questionamentos que considerar importante</w:t>
      </w:r>
      <w:r>
        <w:t>s</w:t>
      </w:r>
      <w:r w:rsidRPr="00A06140">
        <w:t>.</w:t>
      </w:r>
    </w:p>
    <w:p w14:paraId="52A01115" w14:textId="77777777" w:rsidR="00ED4114" w:rsidRPr="00A06140" w:rsidRDefault="00ED4114" w:rsidP="00ED4114">
      <w:pPr>
        <w:pStyle w:val="00textosemparagrafo"/>
        <w:spacing w:afterLines="57" w:after="136"/>
        <w:contextualSpacing/>
      </w:pPr>
      <w:r w:rsidRPr="00A06140">
        <w:t xml:space="preserve">Vale ressaltar que esta não é a principal ferramenta de avaliação, mas é uma etapa </w:t>
      </w:r>
      <w:r>
        <w:t xml:space="preserve">fundamental </w:t>
      </w:r>
      <w:r w:rsidRPr="00A06140">
        <w:t xml:space="preserve">para </w:t>
      </w:r>
      <w:r>
        <w:t>identificar</w:t>
      </w:r>
      <w:r w:rsidRPr="00A06140">
        <w:t xml:space="preserve"> qual(</w:t>
      </w:r>
      <w:proofErr w:type="spellStart"/>
      <w:r w:rsidRPr="00A06140">
        <w:t>is</w:t>
      </w:r>
      <w:proofErr w:type="spellEnd"/>
      <w:r w:rsidRPr="00A06140">
        <w:t xml:space="preserve">) assunto(s) deve(m) ser retomado(s). Por esse motivo, oriente os alunos a </w:t>
      </w:r>
      <w:r>
        <w:t>pintar</w:t>
      </w:r>
      <w:r w:rsidRPr="00A06140">
        <w:t xml:space="preserve"> exatamente a quantidade de </w:t>
      </w:r>
      <w:r>
        <w:t>quadrinhos</w:t>
      </w:r>
      <w:r w:rsidRPr="00A06140">
        <w:t xml:space="preserve"> que mostre quanto eles sabem sobre o que está sendo perguntado.</w:t>
      </w:r>
    </w:p>
    <w:p w14:paraId="61BC26C6" w14:textId="77777777" w:rsidR="00ED4114" w:rsidRDefault="00ED4114" w:rsidP="00ED4114">
      <w:pPr>
        <w:pStyle w:val="00textosemparagrafo"/>
        <w:spacing w:afterLines="57" w:after="136"/>
        <w:contextualSpacing/>
      </w:pPr>
      <w:r w:rsidRPr="00A06140">
        <w:t xml:space="preserve">Leia para eles </w:t>
      </w:r>
      <w:r>
        <w:t xml:space="preserve">as atividades </w:t>
      </w:r>
      <w:r w:rsidRPr="00A06140">
        <w:t>e acompanhe-os enquanto vão respondendo.</w:t>
      </w:r>
    </w:p>
    <w:p w14:paraId="0A285319" w14:textId="77777777" w:rsidR="00ED4114" w:rsidRPr="00A06140" w:rsidRDefault="00ED4114" w:rsidP="00ED4114">
      <w:pPr>
        <w:pStyle w:val="00textosemparagrafo"/>
        <w:spacing w:afterLines="57" w:after="136"/>
        <w:contextualSpacing/>
      </w:pPr>
    </w:p>
    <w:p w14:paraId="48089F67" w14:textId="77777777" w:rsidR="00ED4114" w:rsidRPr="00C22251" w:rsidRDefault="00ED4114" w:rsidP="009324BB">
      <w:pPr>
        <w:pStyle w:val="00textosemparagrafo"/>
        <w:rPr>
          <w:rFonts w:eastAsiaTheme="minorHAnsi"/>
          <w:i/>
          <w:iCs/>
        </w:rPr>
      </w:pPr>
      <w:r w:rsidRPr="00C22251">
        <w:rPr>
          <w:rFonts w:eastAsiaTheme="minorHAnsi"/>
        </w:rPr>
        <w:t>PINTE A QUANTIDADE DE QUADRINHOS QUE RETRATA QUANTO VOCÊ SABE:</w:t>
      </w:r>
    </w:p>
    <w:p w14:paraId="0DD80A89" w14:textId="77777777" w:rsidR="00ED4114" w:rsidRDefault="00ED4114" w:rsidP="00ED4114">
      <w:pPr>
        <w:pStyle w:val="00textosemparagrafo"/>
        <w:spacing w:afterLines="57" w:after="136"/>
        <w:contextualSpacing/>
      </w:pPr>
    </w:p>
    <w:tbl>
      <w:tblPr>
        <w:tblStyle w:val="atencao"/>
        <w:tblW w:w="9466" w:type="dxa"/>
        <w:tblInd w:w="-5" w:type="dxa"/>
        <w:tblLook w:val="04A0" w:firstRow="1" w:lastRow="0" w:firstColumn="1" w:lastColumn="0" w:noHBand="0" w:noVBand="1"/>
      </w:tblPr>
      <w:tblGrid>
        <w:gridCol w:w="6448"/>
        <w:gridCol w:w="1006"/>
        <w:gridCol w:w="1006"/>
        <w:gridCol w:w="1006"/>
      </w:tblGrid>
      <w:tr w:rsidR="00ED4114" w14:paraId="6D0BC341" w14:textId="77777777" w:rsidTr="006E6EED">
        <w:trPr>
          <w:trHeight w:val="724"/>
        </w:trPr>
        <w:tc>
          <w:tcPr>
            <w:tcW w:w="644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3418F4A0" w14:textId="05CE0879" w:rsidR="00ED4114" w:rsidRPr="00C22251" w:rsidRDefault="00ED4114" w:rsidP="009324BB">
            <w:pPr>
              <w:spacing w:afterLines="57" w:after="136" w:line="250" w:lineRule="atLeast"/>
              <w:contextualSpacing/>
              <w:rPr>
                <w:rFonts w:ascii="Arial" w:hAnsi="Arial" w:cs="Arial"/>
                <w:color w:val="000000"/>
              </w:rPr>
            </w:pPr>
            <w:r w:rsidRPr="00C22251">
              <w:rPr>
                <w:rFonts w:ascii="Arial" w:hAnsi="Arial" w:cs="Arial"/>
                <w:color w:val="000000"/>
              </w:rPr>
              <w:t xml:space="preserve">A. SEI </w:t>
            </w:r>
            <w:r w:rsidRPr="00C22251">
              <w:rPr>
                <w:rFonts w:ascii="Arial" w:hAnsi="Arial" w:cs="Arial"/>
                <w:noProof/>
                <w:color w:val="000000"/>
                <w:lang w:eastAsia="pt-BR"/>
              </w:rPr>
              <w:t xml:space="preserve">RESOLVER PROBLEMAS </w:t>
            </w:r>
            <w:r w:rsidR="009324BB" w:rsidRPr="009324BB">
              <w:rPr>
                <w:rFonts w:ascii="Arial" w:hAnsi="Arial" w:cs="Arial"/>
                <w:noProof/>
                <w:color w:val="000000"/>
                <w:lang w:eastAsia="pt-BR"/>
              </w:rPr>
              <w:t>QUE ENVOLVE</w:t>
            </w:r>
            <w:r w:rsidR="00351B1A">
              <w:rPr>
                <w:rFonts w:ascii="Arial" w:hAnsi="Arial" w:cs="Arial"/>
                <w:noProof/>
                <w:color w:val="000000"/>
                <w:lang w:eastAsia="pt-BR"/>
              </w:rPr>
              <w:t>M</w:t>
            </w:r>
            <w:bookmarkStart w:id="0" w:name="_GoBack"/>
            <w:bookmarkEnd w:id="0"/>
            <w:r w:rsidR="009324BB" w:rsidRPr="009324BB">
              <w:rPr>
                <w:rFonts w:ascii="Arial" w:hAnsi="Arial" w:cs="Arial"/>
                <w:noProof/>
                <w:color w:val="000000"/>
                <w:lang w:eastAsia="pt-BR"/>
              </w:rPr>
              <w:t xml:space="preserve"> A OPERAÇÃO DE </w:t>
            </w:r>
            <w:r w:rsidRPr="00C22251">
              <w:rPr>
                <w:rFonts w:ascii="Arial" w:hAnsi="Arial" w:cs="Arial"/>
                <w:noProof/>
                <w:color w:val="000000"/>
                <w:lang w:eastAsia="pt-BR"/>
              </w:rPr>
              <w:t>SUBTRAÇÃO?</w:t>
            </w:r>
          </w:p>
        </w:tc>
        <w:tc>
          <w:tcPr>
            <w:tcW w:w="100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C6D6336" w14:textId="77777777" w:rsidR="00ED4114" w:rsidRPr="00A02A77" w:rsidRDefault="00ED4114" w:rsidP="006E6EED">
            <w:pPr>
              <w:spacing w:afterLines="57" w:after="136" w:line="250" w:lineRule="atLeast"/>
              <w:contextualSpacing/>
              <w:rPr>
                <w:rFonts w:cs="Tahoma"/>
                <w:color w:val="000000"/>
              </w:rPr>
            </w:pPr>
          </w:p>
        </w:tc>
        <w:tc>
          <w:tcPr>
            <w:tcW w:w="100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B83D43A" w14:textId="77777777" w:rsidR="00ED4114" w:rsidRPr="00A02A77" w:rsidRDefault="00ED4114" w:rsidP="006E6EED">
            <w:pPr>
              <w:spacing w:afterLines="57" w:after="136" w:line="250" w:lineRule="atLeast"/>
              <w:contextualSpacing/>
              <w:rPr>
                <w:rFonts w:cs="Tahoma"/>
                <w:color w:val="000000"/>
              </w:rPr>
            </w:pPr>
          </w:p>
        </w:tc>
        <w:tc>
          <w:tcPr>
            <w:tcW w:w="100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B718519" w14:textId="77777777" w:rsidR="00ED4114" w:rsidRPr="00A02A77" w:rsidRDefault="00ED4114" w:rsidP="006E6EED">
            <w:pPr>
              <w:spacing w:afterLines="57" w:after="136" w:line="250" w:lineRule="atLeast"/>
              <w:contextualSpacing/>
              <w:rPr>
                <w:rFonts w:cs="Tahoma"/>
                <w:color w:val="000000"/>
              </w:rPr>
            </w:pPr>
          </w:p>
        </w:tc>
      </w:tr>
      <w:tr w:rsidR="00ED4114" w14:paraId="02550337" w14:textId="77777777" w:rsidTr="006E6EED">
        <w:trPr>
          <w:trHeight w:val="724"/>
        </w:trPr>
        <w:tc>
          <w:tcPr>
            <w:tcW w:w="644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774E9723" w14:textId="77777777" w:rsidR="00ED4114" w:rsidRPr="00C22251" w:rsidRDefault="00ED4114" w:rsidP="006E6EED">
            <w:pPr>
              <w:spacing w:afterLines="57" w:after="136" w:line="250" w:lineRule="atLeast"/>
              <w:contextualSpacing/>
              <w:rPr>
                <w:rFonts w:ascii="Arial" w:hAnsi="Arial" w:cs="Arial"/>
                <w:color w:val="000000"/>
              </w:rPr>
            </w:pPr>
            <w:r w:rsidRPr="00C22251">
              <w:rPr>
                <w:rFonts w:ascii="Arial" w:hAnsi="Arial" w:cs="Arial"/>
                <w:color w:val="000000"/>
              </w:rPr>
              <w:t>B. SEI REPRESENTAR UMA OPERAÇÃO DE SUBTRAÇÃO USANDO OS SÍMBOLOS DE MENOS (−) E IGUAL (=)?</w:t>
            </w:r>
          </w:p>
        </w:tc>
        <w:tc>
          <w:tcPr>
            <w:tcW w:w="100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D0903BE" w14:textId="77777777" w:rsidR="00ED4114" w:rsidRPr="00A02A77" w:rsidRDefault="00ED4114" w:rsidP="006E6EED">
            <w:pPr>
              <w:spacing w:afterLines="57" w:after="136" w:line="250" w:lineRule="atLeast"/>
              <w:contextualSpacing/>
              <w:rPr>
                <w:rFonts w:cs="Tahoma"/>
                <w:color w:val="000000"/>
              </w:rPr>
            </w:pPr>
          </w:p>
        </w:tc>
        <w:tc>
          <w:tcPr>
            <w:tcW w:w="100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DE14465" w14:textId="77777777" w:rsidR="00ED4114" w:rsidRPr="00A02A77" w:rsidRDefault="00ED4114" w:rsidP="006E6EED">
            <w:pPr>
              <w:spacing w:afterLines="57" w:after="136" w:line="250" w:lineRule="atLeast"/>
              <w:contextualSpacing/>
              <w:rPr>
                <w:rFonts w:cs="Tahoma"/>
                <w:color w:val="000000"/>
              </w:rPr>
            </w:pPr>
          </w:p>
        </w:tc>
        <w:tc>
          <w:tcPr>
            <w:tcW w:w="100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609D59F" w14:textId="77777777" w:rsidR="00ED4114" w:rsidRPr="00A02A77" w:rsidRDefault="00ED4114" w:rsidP="006E6EED">
            <w:pPr>
              <w:spacing w:afterLines="57" w:after="136" w:line="250" w:lineRule="atLeast"/>
              <w:contextualSpacing/>
              <w:rPr>
                <w:rFonts w:cs="Tahoma"/>
                <w:color w:val="000000"/>
              </w:rPr>
            </w:pPr>
          </w:p>
        </w:tc>
      </w:tr>
    </w:tbl>
    <w:p w14:paraId="3032AC0F" w14:textId="77777777" w:rsidR="00ED4114" w:rsidRDefault="00ED4114" w:rsidP="00ED4114">
      <w:pPr>
        <w:pStyle w:val="00textosemparagrafo"/>
        <w:spacing w:afterLines="57" w:after="136"/>
        <w:contextualSpacing/>
      </w:pPr>
    </w:p>
    <w:p w14:paraId="22FF8003" w14:textId="3254FCED" w:rsidR="00DD0F66" w:rsidRDefault="00ED4114" w:rsidP="00ED4114">
      <w:pPr>
        <w:pStyle w:val="00textosemparagrafo"/>
        <w:spacing w:afterLines="57" w:after="136"/>
        <w:contextualSpacing/>
      </w:pPr>
      <w:r w:rsidRPr="009578B2">
        <w:t>De acordo com os quadrinhos pintados, perceba as dificuldades apresentadas pelos alunos e, se necessário, retome os estudos.</w:t>
      </w:r>
    </w:p>
    <w:p w14:paraId="0177CCDE" w14:textId="77777777" w:rsidR="00DD0F66" w:rsidRDefault="00DD0F66">
      <w:pPr>
        <w:rPr>
          <w:rFonts w:ascii="Tahoma" w:eastAsiaTheme="minorEastAsia" w:hAnsi="Tahoma" w:cs="Arial"/>
          <w:color w:val="000000"/>
          <w:lang w:eastAsia="es-ES"/>
        </w:rPr>
      </w:pPr>
      <w:r>
        <w:br w:type="page"/>
      </w:r>
    </w:p>
    <w:p w14:paraId="3EDEAE49" w14:textId="77777777" w:rsidR="00ED4114" w:rsidRPr="00A06140" w:rsidRDefault="00ED4114" w:rsidP="00ED4114">
      <w:pPr>
        <w:pStyle w:val="00textosemparagrafo"/>
        <w:spacing w:afterLines="57" w:after="136"/>
        <w:contextualSpacing/>
      </w:pPr>
      <w:r w:rsidRPr="00A06140">
        <w:lastRenderedPageBreak/>
        <w:t xml:space="preserve">Um critério para os alunos pintarem </w:t>
      </w:r>
      <w:r>
        <w:t xml:space="preserve">os quadrinhos </w:t>
      </w:r>
      <w:r w:rsidRPr="00A06140">
        <w:t>é:</w:t>
      </w:r>
    </w:p>
    <w:p w14:paraId="7FD0ED06" w14:textId="77777777" w:rsidR="00ED4114" w:rsidRPr="00A06140" w:rsidRDefault="00ED4114" w:rsidP="00ED4114">
      <w:pPr>
        <w:pStyle w:val="00textosemparagrafo"/>
        <w:spacing w:afterLines="57" w:after="136"/>
        <w:contextualSpacing/>
        <w:rPr>
          <w:rFonts w:cs="Tahoma"/>
        </w:rPr>
      </w:pPr>
      <w:r w:rsidRPr="00AA67B0">
        <w:rPr>
          <w:rFonts w:cs="Tahoma"/>
          <w:b/>
        </w:rPr>
        <w:t>A</w:t>
      </w:r>
      <w:r w:rsidRPr="00A06140">
        <w:rPr>
          <w:rFonts w:cs="Tahoma"/>
        </w:rPr>
        <w:t>.</w:t>
      </w:r>
    </w:p>
    <w:p w14:paraId="0D21FC77" w14:textId="45A521F6" w:rsidR="00ED4114" w:rsidRPr="00A06140" w:rsidRDefault="00ED4114" w:rsidP="00ED4114">
      <w:pPr>
        <w:pStyle w:val="00Textogeralbullet"/>
        <w:spacing w:afterLines="57" w:after="136"/>
        <w:contextualSpacing/>
      </w:pPr>
      <w:r>
        <w:rPr>
          <w:rFonts w:cs="Tahoma"/>
        </w:rPr>
        <w:t xml:space="preserve">Nenhum quadrinho pintado </w:t>
      </w:r>
      <w:r w:rsidRPr="00A06140">
        <w:rPr>
          <w:rFonts w:cs="Tahoma"/>
        </w:rPr>
        <w:t xml:space="preserve">– pode indicar que o aluno </w:t>
      </w:r>
      <w:r>
        <w:rPr>
          <w:rFonts w:cs="Tahoma"/>
        </w:rPr>
        <w:t xml:space="preserve">ainda </w:t>
      </w:r>
      <w:r w:rsidRPr="00A06140">
        <w:rPr>
          <w:rFonts w:cs="Tahoma"/>
        </w:rPr>
        <w:t xml:space="preserve">não </w:t>
      </w:r>
      <w:r>
        <w:rPr>
          <w:rFonts w:cs="Tahoma"/>
        </w:rPr>
        <w:t>desenvolveu</w:t>
      </w:r>
      <w:r w:rsidRPr="00A06140">
        <w:rPr>
          <w:rFonts w:cs="Tahoma"/>
        </w:rPr>
        <w:t xml:space="preserve"> uma estratégia de cálculo de subtração </w:t>
      </w:r>
      <w:r>
        <w:rPr>
          <w:rFonts w:cs="Tahoma"/>
        </w:rPr>
        <w:t>e também não</w:t>
      </w:r>
      <w:r w:rsidRPr="00A06140">
        <w:rPr>
          <w:rFonts w:cs="Tahoma"/>
        </w:rPr>
        <w:t xml:space="preserve"> </w:t>
      </w:r>
      <w:r w:rsidR="009324BB" w:rsidRPr="009324BB">
        <w:rPr>
          <w:rFonts w:cs="Tahoma"/>
        </w:rPr>
        <w:t>compreende o enunciado do problema</w:t>
      </w:r>
      <w:r>
        <w:rPr>
          <w:rFonts w:cs="Tahoma"/>
        </w:rPr>
        <w:t>.</w:t>
      </w:r>
    </w:p>
    <w:p w14:paraId="6BDF0951" w14:textId="1EBB915E" w:rsidR="00ED4114" w:rsidRPr="00A06140" w:rsidRDefault="00ED4114" w:rsidP="00ED4114">
      <w:pPr>
        <w:pStyle w:val="00Textogeralbullet"/>
        <w:spacing w:afterLines="57" w:after="136"/>
        <w:contextualSpacing/>
      </w:pPr>
      <w:r>
        <w:rPr>
          <w:rFonts w:cs="Tahoma"/>
        </w:rPr>
        <w:t xml:space="preserve">Um quadrinho pintado </w:t>
      </w:r>
      <w:r w:rsidRPr="00A06140">
        <w:rPr>
          <w:rFonts w:cs="Tahoma"/>
        </w:rPr>
        <w:t xml:space="preserve">– pode indicar que o aluno </w:t>
      </w:r>
      <w:r w:rsidR="007F2727" w:rsidRPr="007F2727">
        <w:rPr>
          <w:rFonts w:cs="Tahoma"/>
        </w:rPr>
        <w:t>compreende o enunciado do problema</w:t>
      </w:r>
      <w:r w:rsidRPr="00A06140">
        <w:rPr>
          <w:rFonts w:cs="Tahoma"/>
        </w:rPr>
        <w:t xml:space="preserve">, mas </w:t>
      </w:r>
      <w:r>
        <w:rPr>
          <w:rFonts w:cs="Tahoma"/>
        </w:rPr>
        <w:t xml:space="preserve">ainda </w:t>
      </w:r>
      <w:r w:rsidRPr="00A06140">
        <w:rPr>
          <w:rFonts w:cs="Tahoma"/>
        </w:rPr>
        <w:t xml:space="preserve">não </w:t>
      </w:r>
      <w:r>
        <w:rPr>
          <w:rFonts w:cs="Tahoma"/>
        </w:rPr>
        <w:t>desenvolveu</w:t>
      </w:r>
      <w:r w:rsidRPr="00A06140">
        <w:rPr>
          <w:rFonts w:cs="Tahoma"/>
        </w:rPr>
        <w:t xml:space="preserve"> uma estratégia de cálculo de subtração</w:t>
      </w:r>
      <w:r w:rsidR="0019291B">
        <w:rPr>
          <w:rFonts w:cs="Tahoma"/>
        </w:rPr>
        <w:t xml:space="preserve"> </w:t>
      </w:r>
      <w:r w:rsidR="0019291B" w:rsidRPr="0019291B">
        <w:rPr>
          <w:rFonts w:cs="Tahoma"/>
        </w:rPr>
        <w:t>ou vice-versa.</w:t>
      </w:r>
    </w:p>
    <w:p w14:paraId="66754915" w14:textId="67DAB87C" w:rsidR="00ED4114" w:rsidRPr="00A06140" w:rsidRDefault="00ED4114" w:rsidP="00ED4114">
      <w:pPr>
        <w:pStyle w:val="00Textogeralbullet"/>
        <w:spacing w:afterLines="57" w:after="136"/>
        <w:contextualSpacing/>
      </w:pPr>
      <w:r>
        <w:rPr>
          <w:rFonts w:cs="Tahoma"/>
        </w:rPr>
        <w:t xml:space="preserve">Dois quadrinhos pintados </w:t>
      </w:r>
      <w:r w:rsidRPr="00A06140">
        <w:rPr>
          <w:rFonts w:cs="Tahoma"/>
        </w:rPr>
        <w:t>– pode indicar que o alun</w:t>
      </w:r>
      <w:r w:rsidR="00DA09C6" w:rsidRPr="00DA09C6">
        <w:rPr>
          <w:rFonts w:cs="Tahoma"/>
        </w:rPr>
        <w:t>o compreende o enunciado do problema e</w:t>
      </w:r>
      <w:r w:rsidRPr="00A06140">
        <w:rPr>
          <w:rFonts w:cs="Tahoma"/>
        </w:rPr>
        <w:t xml:space="preserve"> </w:t>
      </w:r>
      <w:r>
        <w:rPr>
          <w:rFonts w:cs="Tahoma"/>
        </w:rPr>
        <w:t>desenvolveu</w:t>
      </w:r>
      <w:r w:rsidRPr="00A06140">
        <w:rPr>
          <w:rFonts w:cs="Tahoma"/>
        </w:rPr>
        <w:t xml:space="preserve"> uma estratégia para resolver a subtração, mas ainda não chega </w:t>
      </w:r>
      <w:r>
        <w:rPr>
          <w:rFonts w:cs="Tahoma"/>
        </w:rPr>
        <w:t>a</w:t>
      </w:r>
      <w:r w:rsidRPr="00A06140">
        <w:rPr>
          <w:rFonts w:cs="Tahoma"/>
        </w:rPr>
        <w:t>o resultado</w:t>
      </w:r>
      <w:r>
        <w:rPr>
          <w:rFonts w:cs="Tahoma"/>
        </w:rPr>
        <w:t>.</w:t>
      </w:r>
    </w:p>
    <w:p w14:paraId="3C8190C2" w14:textId="48367625" w:rsidR="00ED4114" w:rsidRDefault="00ED4114" w:rsidP="00ED4114">
      <w:pPr>
        <w:pStyle w:val="00Textogeralbullet"/>
        <w:spacing w:afterLines="57" w:after="136"/>
        <w:contextualSpacing/>
      </w:pPr>
      <w:r>
        <w:rPr>
          <w:rFonts w:cs="Tahoma"/>
        </w:rPr>
        <w:t xml:space="preserve">Três quadrinhos pintados </w:t>
      </w:r>
      <w:r w:rsidRPr="00A06140">
        <w:rPr>
          <w:rFonts w:cs="Tahoma"/>
        </w:rPr>
        <w:t xml:space="preserve">– pode indicar que o aluno </w:t>
      </w:r>
      <w:r>
        <w:rPr>
          <w:rFonts w:cs="Tahoma"/>
        </w:rPr>
        <w:t>desenvolveu</w:t>
      </w:r>
      <w:r w:rsidRPr="00A06140">
        <w:rPr>
          <w:rFonts w:cs="Tahoma"/>
        </w:rPr>
        <w:t xml:space="preserve"> uma estratégia eficiente de cálculo de subtração </w:t>
      </w:r>
      <w:r w:rsidR="00DA09C6" w:rsidRPr="00DA09C6">
        <w:rPr>
          <w:rFonts w:cs="Tahoma"/>
        </w:rPr>
        <w:t>e compreende o enunciado do problema</w:t>
      </w:r>
      <w:r w:rsidRPr="00A06140">
        <w:rPr>
          <w:rFonts w:cs="Tahoma"/>
        </w:rPr>
        <w:t>.</w:t>
      </w:r>
    </w:p>
    <w:p w14:paraId="519B2C0E" w14:textId="77777777" w:rsidR="00ED4114" w:rsidRPr="00A06140" w:rsidRDefault="00ED4114" w:rsidP="00ED4114">
      <w:pPr>
        <w:pStyle w:val="00textosemparagrafo"/>
        <w:spacing w:afterLines="57" w:after="136"/>
        <w:contextualSpacing/>
      </w:pPr>
      <w:r w:rsidRPr="00DF26E1">
        <w:rPr>
          <w:b/>
        </w:rPr>
        <w:t>B</w:t>
      </w:r>
      <w:r w:rsidRPr="00A06140">
        <w:t>.</w:t>
      </w:r>
    </w:p>
    <w:p w14:paraId="02783DD6" w14:textId="77777777" w:rsidR="00DD0F66" w:rsidRDefault="00ED4114" w:rsidP="00ED4114">
      <w:pPr>
        <w:pStyle w:val="00Textogeralbullet"/>
        <w:spacing w:afterLines="57" w:after="136"/>
        <w:contextualSpacing/>
      </w:pPr>
      <w:r>
        <w:rPr>
          <w:rFonts w:cs="Tahoma"/>
        </w:rPr>
        <w:t>N</w:t>
      </w:r>
      <w:r w:rsidRPr="00A06140">
        <w:rPr>
          <w:rFonts w:cs="Tahoma"/>
        </w:rPr>
        <w:t>enhum</w:t>
      </w:r>
      <w:r>
        <w:rPr>
          <w:rFonts w:cs="Tahoma"/>
        </w:rPr>
        <w:t xml:space="preserve"> quadrinho</w:t>
      </w:r>
      <w:r w:rsidRPr="00A06140">
        <w:rPr>
          <w:rFonts w:cs="Tahoma"/>
        </w:rPr>
        <w:t xml:space="preserve"> pintad</w:t>
      </w:r>
      <w:r>
        <w:rPr>
          <w:rFonts w:cs="Tahoma"/>
        </w:rPr>
        <w:t>o</w:t>
      </w:r>
      <w:r w:rsidRPr="00A06140">
        <w:rPr>
          <w:rFonts w:cs="Tahoma"/>
        </w:rPr>
        <w:t xml:space="preserve"> – pode indicar que o aluno desconhece totalmente os símbolos </w:t>
      </w:r>
      <w:r>
        <w:rPr>
          <w:rFonts w:cs="Tahoma"/>
        </w:rPr>
        <w:t>−</w:t>
      </w:r>
      <w:r w:rsidRPr="00A06140">
        <w:rPr>
          <w:rFonts w:cs="Tahoma"/>
        </w:rPr>
        <w:t xml:space="preserve"> e = para o registro escrito de uma subtração</w:t>
      </w:r>
      <w:r>
        <w:rPr>
          <w:rFonts w:cs="Tahoma"/>
        </w:rPr>
        <w:t>.</w:t>
      </w:r>
      <w:r w:rsidR="00617C06" w:rsidRPr="00617C06">
        <w:t xml:space="preserve"> </w:t>
      </w:r>
    </w:p>
    <w:p w14:paraId="1FFDF333" w14:textId="77777777" w:rsidR="00ED4114" w:rsidRPr="00A06140" w:rsidRDefault="00ED4114" w:rsidP="00ED4114">
      <w:pPr>
        <w:pStyle w:val="00Textogeralbullet"/>
        <w:spacing w:afterLines="57" w:after="136"/>
        <w:contextualSpacing/>
      </w:pPr>
      <w:r>
        <w:rPr>
          <w:rFonts w:cs="Tahoma"/>
        </w:rPr>
        <w:t xml:space="preserve">Um quadrinho pintado </w:t>
      </w:r>
      <w:r w:rsidRPr="00A06140">
        <w:rPr>
          <w:rFonts w:cs="Tahoma"/>
        </w:rPr>
        <w:t xml:space="preserve">– pode indicar que o aluno conhece os símbolos </w:t>
      </w:r>
      <w:r>
        <w:rPr>
          <w:rFonts w:cs="Tahoma"/>
        </w:rPr>
        <w:t>−</w:t>
      </w:r>
      <w:r w:rsidRPr="00A06140">
        <w:rPr>
          <w:rFonts w:cs="Tahoma"/>
        </w:rPr>
        <w:t xml:space="preserve"> e =</w:t>
      </w:r>
      <w:r>
        <w:rPr>
          <w:rFonts w:cs="Tahoma"/>
        </w:rPr>
        <w:t>,</w:t>
      </w:r>
      <w:r w:rsidRPr="00A06140">
        <w:rPr>
          <w:rFonts w:cs="Tahoma"/>
        </w:rPr>
        <w:t xml:space="preserve"> mas ainda não sabe fazer o registro</w:t>
      </w:r>
      <w:r>
        <w:rPr>
          <w:rFonts w:cs="Tahoma"/>
        </w:rPr>
        <w:t>.</w:t>
      </w:r>
    </w:p>
    <w:p w14:paraId="6C67B52E" w14:textId="77777777" w:rsidR="00ED4114" w:rsidRPr="00A06140" w:rsidRDefault="00ED4114" w:rsidP="00ED4114">
      <w:pPr>
        <w:pStyle w:val="00Textogeralbullet"/>
        <w:spacing w:afterLines="57" w:after="136"/>
        <w:contextualSpacing/>
      </w:pPr>
      <w:r>
        <w:rPr>
          <w:rFonts w:cs="Tahoma"/>
        </w:rPr>
        <w:t xml:space="preserve">Dois quadrinhos pintados </w:t>
      </w:r>
      <w:r w:rsidRPr="00A06140">
        <w:rPr>
          <w:rFonts w:cs="Tahoma"/>
        </w:rPr>
        <w:t xml:space="preserve">– pode indicar que o aluno conhece os símbolos </w:t>
      </w:r>
      <w:r>
        <w:rPr>
          <w:rFonts w:cs="Tahoma"/>
        </w:rPr>
        <w:t>−</w:t>
      </w:r>
      <w:r w:rsidRPr="00A06140">
        <w:rPr>
          <w:rFonts w:cs="Tahoma"/>
        </w:rPr>
        <w:t xml:space="preserve"> e =, sabe fazer o registro de subtração, mas erra o cálculo</w:t>
      </w:r>
      <w:r>
        <w:rPr>
          <w:rFonts w:cs="Tahoma"/>
        </w:rPr>
        <w:t>.</w:t>
      </w:r>
    </w:p>
    <w:p w14:paraId="619E94C1" w14:textId="77777777" w:rsidR="00ED4114" w:rsidRPr="00A06140" w:rsidRDefault="00ED4114" w:rsidP="00ED4114">
      <w:pPr>
        <w:pStyle w:val="00Textogeralbullet"/>
        <w:spacing w:afterLines="57" w:after="136"/>
        <w:contextualSpacing/>
      </w:pPr>
      <w:r>
        <w:rPr>
          <w:rFonts w:cs="Tahoma"/>
        </w:rPr>
        <w:t xml:space="preserve">Três quadrinhos pintados </w:t>
      </w:r>
      <w:r w:rsidRPr="00A06140">
        <w:rPr>
          <w:rFonts w:cs="Tahoma"/>
        </w:rPr>
        <w:t xml:space="preserve">– pode indicar que o aluno conhece os símbolos </w:t>
      </w:r>
      <w:r>
        <w:rPr>
          <w:rFonts w:cs="Tahoma"/>
        </w:rPr>
        <w:t>−</w:t>
      </w:r>
      <w:r w:rsidRPr="00A06140">
        <w:rPr>
          <w:rFonts w:cs="Tahoma"/>
        </w:rPr>
        <w:t xml:space="preserve"> e =, sabe fazer o registro da subtração e acerta o cálculo.</w:t>
      </w:r>
    </w:p>
    <w:p w14:paraId="3CEDFE8A" w14:textId="77777777" w:rsidR="00ED4114" w:rsidRDefault="00ED4114" w:rsidP="00ED4114">
      <w:pPr>
        <w:pStyle w:val="00textosemparagrafo"/>
        <w:spacing w:afterLines="57" w:after="136"/>
        <w:contextualSpacing/>
      </w:pPr>
      <w:r>
        <w:br w:type="page"/>
      </w:r>
    </w:p>
    <w:p w14:paraId="114AD086" w14:textId="77777777" w:rsidR="00ED4114" w:rsidRPr="00A02A77" w:rsidRDefault="00ED4114" w:rsidP="0090087E">
      <w:pPr>
        <w:pStyle w:val="Estilo00cabeosDepoisde68ptEspaamentoentrelinhasP"/>
      </w:pPr>
      <w:r w:rsidRPr="00A02A77">
        <w:lastRenderedPageBreak/>
        <w:t>Ficha de autoavaliação</w:t>
      </w:r>
    </w:p>
    <w:p w14:paraId="7E2E56BA" w14:textId="77777777" w:rsidR="00ED4114" w:rsidRPr="00A06140" w:rsidRDefault="00ED4114" w:rsidP="00ED4114">
      <w:pPr>
        <w:pStyle w:val="00textosemparagrafo"/>
        <w:spacing w:afterLines="57" w:after="136"/>
        <w:contextualSpacing/>
      </w:pPr>
    </w:p>
    <w:p w14:paraId="52C22AA9" w14:textId="77777777" w:rsidR="00ED4114" w:rsidRDefault="00ED4114" w:rsidP="00ED4114">
      <w:pPr>
        <w:pStyle w:val="00textosemparagrafo"/>
        <w:spacing w:afterLines="57" w:after="136"/>
        <w:contextualSpacing/>
        <w:rPr>
          <w:rFonts w:eastAsiaTheme="minorHAnsi" w:cs="Tahoma"/>
          <w:bCs/>
          <w:i/>
          <w:iCs/>
        </w:rPr>
      </w:pPr>
      <w:r>
        <w:rPr>
          <w:rFonts w:eastAsiaTheme="minorHAnsi" w:cs="Tahoma"/>
          <w:bCs/>
        </w:rPr>
        <w:t>PINTE A QUANTIDADE DE QUADRINHOS QUE RETRATA QUANTO VOCÊ SABE:</w:t>
      </w:r>
    </w:p>
    <w:p w14:paraId="7DEB706E" w14:textId="77777777" w:rsidR="00ED4114" w:rsidRDefault="00ED4114" w:rsidP="00ED4114">
      <w:pPr>
        <w:pStyle w:val="00textosemparagrafo"/>
        <w:spacing w:afterLines="57" w:after="136"/>
        <w:contextualSpacing/>
      </w:pPr>
    </w:p>
    <w:tbl>
      <w:tblPr>
        <w:tblStyle w:val="atencao"/>
        <w:tblW w:w="9466" w:type="dxa"/>
        <w:tblInd w:w="-5" w:type="dxa"/>
        <w:tblLook w:val="04A0" w:firstRow="1" w:lastRow="0" w:firstColumn="1" w:lastColumn="0" w:noHBand="0" w:noVBand="1"/>
      </w:tblPr>
      <w:tblGrid>
        <w:gridCol w:w="6448"/>
        <w:gridCol w:w="1006"/>
        <w:gridCol w:w="1006"/>
        <w:gridCol w:w="1006"/>
      </w:tblGrid>
      <w:tr w:rsidR="00ED4114" w14:paraId="39C6CE89" w14:textId="77777777" w:rsidTr="006E6EED">
        <w:trPr>
          <w:trHeight w:val="724"/>
        </w:trPr>
        <w:tc>
          <w:tcPr>
            <w:tcW w:w="644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C452066" w14:textId="77777777" w:rsidR="00ED4114" w:rsidRPr="00A02A77" w:rsidRDefault="00ED4114" w:rsidP="006E6EED">
            <w:pPr>
              <w:spacing w:afterLines="57" w:after="136" w:line="250" w:lineRule="atLeast"/>
              <w:contextualSpacing/>
              <w:rPr>
                <w:rFonts w:cs="Tahoma"/>
                <w:color w:val="000000"/>
              </w:rPr>
            </w:pPr>
            <w:r w:rsidRPr="00C22251">
              <w:rPr>
                <w:rFonts w:ascii="Arial" w:hAnsi="Arial" w:cs="Arial"/>
                <w:color w:val="000000"/>
              </w:rPr>
              <w:t xml:space="preserve">A. SEI </w:t>
            </w:r>
            <w:r w:rsidRPr="00C22251">
              <w:rPr>
                <w:rFonts w:ascii="Arial" w:hAnsi="Arial" w:cs="Arial"/>
                <w:noProof/>
                <w:color w:val="000000"/>
                <w:lang w:eastAsia="pt-BR"/>
              </w:rPr>
              <w:t>RESOLVER PROBLEMAS DE SUBTRAÇÃO COM O SIGNIFICADO DE RETIRAR?</w:t>
            </w:r>
          </w:p>
        </w:tc>
        <w:tc>
          <w:tcPr>
            <w:tcW w:w="100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2F8CD63" w14:textId="77777777" w:rsidR="00ED4114" w:rsidRPr="00A02A77" w:rsidRDefault="00ED4114" w:rsidP="006E6EED">
            <w:pPr>
              <w:spacing w:afterLines="57" w:after="136" w:line="250" w:lineRule="atLeast"/>
              <w:contextualSpacing/>
              <w:rPr>
                <w:rFonts w:cs="Tahoma"/>
                <w:color w:val="000000"/>
              </w:rPr>
            </w:pPr>
          </w:p>
        </w:tc>
        <w:tc>
          <w:tcPr>
            <w:tcW w:w="100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6DEC0AC1" w14:textId="77777777" w:rsidR="00ED4114" w:rsidRPr="00A02A77" w:rsidRDefault="00ED4114" w:rsidP="006E6EED">
            <w:pPr>
              <w:spacing w:afterLines="57" w:after="136" w:line="250" w:lineRule="atLeast"/>
              <w:contextualSpacing/>
              <w:rPr>
                <w:rFonts w:cs="Tahoma"/>
                <w:color w:val="000000"/>
              </w:rPr>
            </w:pPr>
          </w:p>
        </w:tc>
        <w:tc>
          <w:tcPr>
            <w:tcW w:w="100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3658C5F" w14:textId="77777777" w:rsidR="00ED4114" w:rsidRPr="00A02A77" w:rsidRDefault="00ED4114" w:rsidP="006E6EED">
            <w:pPr>
              <w:spacing w:afterLines="57" w:after="136" w:line="250" w:lineRule="atLeast"/>
              <w:contextualSpacing/>
              <w:rPr>
                <w:rFonts w:cs="Tahoma"/>
                <w:color w:val="000000"/>
              </w:rPr>
            </w:pPr>
          </w:p>
        </w:tc>
      </w:tr>
      <w:tr w:rsidR="00ED4114" w14:paraId="58BF7D0C" w14:textId="77777777" w:rsidTr="006E6EED">
        <w:trPr>
          <w:trHeight w:val="724"/>
        </w:trPr>
        <w:tc>
          <w:tcPr>
            <w:tcW w:w="644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AEE3630" w14:textId="77777777" w:rsidR="00ED4114" w:rsidRPr="00A02A77" w:rsidRDefault="00ED4114" w:rsidP="006E6EED">
            <w:pPr>
              <w:spacing w:afterLines="57" w:after="136" w:line="250" w:lineRule="atLeast"/>
              <w:contextualSpacing/>
              <w:rPr>
                <w:rFonts w:cs="Tahoma"/>
                <w:color w:val="000000"/>
              </w:rPr>
            </w:pPr>
            <w:r w:rsidRPr="00C22251">
              <w:rPr>
                <w:rFonts w:ascii="Arial" w:hAnsi="Arial" w:cs="Arial"/>
                <w:color w:val="000000"/>
              </w:rPr>
              <w:t>B. SEI REPRESENTAR UMA OPERAÇÃO DE SUBTRAÇÃO USANDO OS SÍMBOLOS DE MENOS (−) E IGUAL (=)?</w:t>
            </w:r>
          </w:p>
        </w:tc>
        <w:tc>
          <w:tcPr>
            <w:tcW w:w="100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FA18FCD" w14:textId="77777777" w:rsidR="00ED4114" w:rsidRPr="00A02A77" w:rsidRDefault="00ED4114" w:rsidP="006E6EED">
            <w:pPr>
              <w:spacing w:afterLines="57" w:after="136" w:line="250" w:lineRule="atLeast"/>
              <w:contextualSpacing/>
              <w:rPr>
                <w:rFonts w:cs="Tahoma"/>
                <w:color w:val="000000"/>
              </w:rPr>
            </w:pPr>
          </w:p>
        </w:tc>
        <w:tc>
          <w:tcPr>
            <w:tcW w:w="100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4168670" w14:textId="77777777" w:rsidR="00ED4114" w:rsidRPr="00A02A77" w:rsidRDefault="00ED4114" w:rsidP="006E6EED">
            <w:pPr>
              <w:spacing w:afterLines="57" w:after="136" w:line="250" w:lineRule="atLeast"/>
              <w:contextualSpacing/>
              <w:rPr>
                <w:rFonts w:cs="Tahoma"/>
                <w:color w:val="000000"/>
              </w:rPr>
            </w:pPr>
          </w:p>
        </w:tc>
        <w:tc>
          <w:tcPr>
            <w:tcW w:w="100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F303DCB" w14:textId="77777777" w:rsidR="00ED4114" w:rsidRPr="00A02A77" w:rsidRDefault="00ED4114" w:rsidP="006E6EED">
            <w:pPr>
              <w:spacing w:afterLines="57" w:after="136" w:line="250" w:lineRule="atLeast"/>
              <w:contextualSpacing/>
              <w:rPr>
                <w:rFonts w:cs="Tahoma"/>
                <w:color w:val="000000"/>
              </w:rPr>
            </w:pPr>
          </w:p>
        </w:tc>
      </w:tr>
    </w:tbl>
    <w:p w14:paraId="1537FC99" w14:textId="77777777" w:rsidR="00ED4114" w:rsidRDefault="00ED4114" w:rsidP="00ED4114">
      <w:pPr>
        <w:pStyle w:val="00textosemparagrafo"/>
        <w:spacing w:afterLines="57" w:after="136"/>
        <w:contextualSpacing/>
      </w:pPr>
    </w:p>
    <w:p w14:paraId="2F61D754" w14:textId="77777777" w:rsidR="00A02A77" w:rsidRDefault="00A02A77" w:rsidP="00A02A77">
      <w:pPr>
        <w:pStyle w:val="00textosemparagrafo"/>
      </w:pPr>
    </w:p>
    <w:sectPr w:rsidR="00A02A77" w:rsidSect="0090087E">
      <w:headerReference w:type="default" r:id="rId10"/>
      <w:footerReference w:type="default" r:id="rId11"/>
      <w:pgSz w:w="11906" w:h="16838" w:code="9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7C7D4F4" w14:textId="77777777" w:rsidR="003638AD" w:rsidRDefault="003638AD" w:rsidP="00713DA3">
      <w:pPr>
        <w:spacing w:after="0"/>
      </w:pPr>
      <w:r>
        <w:separator/>
      </w:r>
    </w:p>
  </w:endnote>
  <w:endnote w:type="continuationSeparator" w:id="0">
    <w:p w14:paraId="6140D5F7" w14:textId="77777777" w:rsidR="003638AD" w:rsidRDefault="003638AD" w:rsidP="00713DA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73B56EEF-4C10-4864-902F-B0359831909F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72B6E1A3-9B52-4AF9-AE59-51B25660702B}"/>
    <w:embedBold r:id="rId3" w:fontKey="{2069EA5C-A487-41C6-9C3A-E19A11049424}"/>
    <w:embedItalic r:id="rId4" w:fontKey="{6A3762C8-6640-4AA3-BF93-DD77240EE1E4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B374994A-E9F0-4A27-8309-F673FFEA39BC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D7A18FF4-2AD7-43C3-B9E1-8F415E5B059F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7" w:fontKey="{E7A8A172-F861-4D63-88DD-6A12D5B05F04}"/>
    <w:embedBold r:id="rId8" w:fontKey="{46BEB572-9FF6-4E9A-ABD7-1526E5D9FFB8}"/>
    <w:embedItalic r:id="rId9" w:fontKey="{19A9A772-B6E7-4C3A-9F0E-48433272CC82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0" w:fontKey="{EC7327F0-C7CD-41C5-AB0E-0F65CD5B5536}"/>
    <w:embedBold r:id="rId11" w:fontKey="{A4943852-F664-4CBF-A2B3-99A38CD3B606}"/>
    <w:embedItalic r:id="rId12" w:fontKey="{5D540348-A201-423F-8E33-392ED69B283F}"/>
    <w:embedBoldItalic r:id="rId13" w:fontKey="{4CC5B2A7-E736-48F6-BDC0-B5C66A2574F6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4" w:fontKey="{9398766F-B95A-4491-AE33-AF645759D296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5" w:fontKey="{57F21510-5765-4AC0-B4E1-C3B0A955868D}"/>
    <w:embedBold r:id="rId16" w:fontKey="{073A6FF9-EBDB-47EE-80D6-65C425D71D0D}"/>
    <w:embedItalic r:id="rId17" w:fontKey="{343C85C1-4B7E-4A90-BF64-0888418565BF}"/>
    <w:embedBoldItalic r:id="rId18" w:fontKey="{B981A64A-0412-4F83-B5CB-6BFA5BB862AD}"/>
  </w:font>
  <w:font w:name="Cambria Bold">
    <w:panose1 w:val="02040803050406030204"/>
    <w:charset w:val="00"/>
    <w:family w:val="auto"/>
    <w:pitch w:val="variable"/>
    <w:sig w:usb0="E00002FF" w:usb1="4000045F" w:usb2="00000000" w:usb3="00000000" w:csb0="0000019F" w:csb1="00000000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9" w:fontKey="{431DED69-58DB-40B7-9CF9-B22D96F7A1F4}"/>
    <w:embedBold r:id="rId20" w:fontKey="{01206E4F-D081-4ADB-A3FB-D2B5DFAFC900}"/>
    <w:embedItalic r:id="rId21" w:fontKey="{A0D9A4CC-8E4B-48F4-8D6B-5EC1DB8BAB37}"/>
  </w:font>
  <w:font w:name="Arial-BoldMT">
    <w:altName w:val="Arial"/>
    <w:charset w:val="00"/>
    <w:family w:val="swiss"/>
    <w:pitch w:val="variable"/>
    <w:sig w:usb0="00000000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2" w:fontKey="{7ADCB2E2-14D7-4A99-BCD5-6E7EB9CCA80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B0EF9F" w14:textId="3FEE7984" w:rsidR="00DD0F66" w:rsidRDefault="00DD0F66" w:rsidP="00DD0F66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351B1A">
      <w:rPr>
        <w:rStyle w:val="Nmerodepgina"/>
        <w:noProof/>
      </w:rPr>
      <w:t>8</w:t>
    </w:r>
    <w:r>
      <w:rPr>
        <w:rStyle w:val="Nmerodepgina"/>
      </w:rPr>
      <w:fldChar w:fldCharType="end"/>
    </w:r>
  </w:p>
  <w:p w14:paraId="0F3FCC6D" w14:textId="7A04E601" w:rsidR="008421B1" w:rsidRPr="00DD0F66" w:rsidRDefault="00DD0F66" w:rsidP="00DD0F66">
    <w:pPr>
      <w:ind w:right="1694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98F8A51" w14:textId="77777777" w:rsidR="003638AD" w:rsidRDefault="003638AD" w:rsidP="00713DA3">
      <w:pPr>
        <w:spacing w:after="0"/>
      </w:pPr>
      <w:r>
        <w:separator/>
      </w:r>
    </w:p>
  </w:footnote>
  <w:footnote w:type="continuationSeparator" w:id="0">
    <w:p w14:paraId="0DE8D06E" w14:textId="77777777" w:rsidR="003638AD" w:rsidRDefault="003638AD" w:rsidP="00713DA3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77B2A2" w14:textId="10F5D8BD" w:rsidR="008421B1" w:rsidRDefault="00B548F9" w:rsidP="008744CE">
    <w:pPr>
      <w:pStyle w:val="Cabealho"/>
    </w:pPr>
    <w:r>
      <w:rPr>
        <w:noProof/>
        <w:lang w:eastAsia="pt-BR"/>
      </w:rPr>
      <w:drawing>
        <wp:inline distT="0" distB="0" distL="0" distR="0" wp14:anchorId="42889763" wp14:editId="6768EE8A">
          <wp:extent cx="5940000" cy="295817"/>
          <wp:effectExtent l="0" t="0" r="0" b="9525"/>
          <wp:docPr id="3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TARJA_PBA1_MD_2Bim_G19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691E1AE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611621FC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013CA23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3DC8954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961E648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7A3006A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AD9A72B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22FEBE1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BBE4B7C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D64CAF9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713C6F3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03AD383E"/>
    <w:multiLevelType w:val="hybridMultilevel"/>
    <w:tmpl w:val="3FC24E56"/>
    <w:lvl w:ilvl="0" w:tplc="B58417FA">
      <w:start w:val="1"/>
      <w:numFmt w:val="decimal"/>
      <w:lvlText w:val="%1."/>
      <w:lvlJc w:val="left"/>
      <w:pPr>
        <w:ind w:left="284" w:hanging="284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50218FF"/>
    <w:multiLevelType w:val="hybridMultilevel"/>
    <w:tmpl w:val="5EA079B4"/>
    <w:lvl w:ilvl="0" w:tplc="B58417FA">
      <w:start w:val="1"/>
      <w:numFmt w:val="decimal"/>
      <w:lvlText w:val="%1."/>
      <w:lvlJc w:val="left"/>
      <w:pPr>
        <w:ind w:left="284" w:hanging="284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AF73B71"/>
    <w:multiLevelType w:val="hybridMultilevel"/>
    <w:tmpl w:val="53728BD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C2C7518"/>
    <w:multiLevelType w:val="hybridMultilevel"/>
    <w:tmpl w:val="D8D04FBC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1DAA4B35"/>
    <w:multiLevelType w:val="hybridMultilevel"/>
    <w:tmpl w:val="9594C258"/>
    <w:lvl w:ilvl="0" w:tplc="F3B4D54E">
      <w:start w:val="1"/>
      <w:numFmt w:val="decimal"/>
      <w:lvlText w:val="%1."/>
      <w:lvlJc w:val="left"/>
      <w:pPr>
        <w:ind w:left="284" w:hanging="284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7AC2364"/>
    <w:multiLevelType w:val="hybridMultilevel"/>
    <w:tmpl w:val="F4C821F2"/>
    <w:lvl w:ilvl="0" w:tplc="0416000F">
      <w:start w:val="1"/>
      <w:numFmt w:val="decimal"/>
      <w:lvlText w:val="%1."/>
      <w:lvlJc w:val="left"/>
      <w:pPr>
        <w:ind w:left="284" w:hanging="284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4DC28DF"/>
    <w:multiLevelType w:val="hybridMultilevel"/>
    <w:tmpl w:val="CBDC39A2"/>
    <w:lvl w:ilvl="0" w:tplc="E9749C0A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9" w15:restartNumberingAfterBreak="0">
    <w:nsid w:val="757434B9"/>
    <w:multiLevelType w:val="hybridMultilevel"/>
    <w:tmpl w:val="CD96897E"/>
    <w:lvl w:ilvl="0" w:tplc="B58417FA">
      <w:start w:val="1"/>
      <w:numFmt w:val="decimal"/>
      <w:lvlText w:val="%1."/>
      <w:lvlJc w:val="left"/>
      <w:pPr>
        <w:ind w:left="284" w:hanging="284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4"/>
  </w:num>
  <w:num w:numId="3">
    <w:abstractNumId w:val="17"/>
  </w:num>
  <w:num w:numId="4">
    <w:abstractNumId w:val="0"/>
  </w:num>
  <w:num w:numId="5">
    <w:abstractNumId w:val="1"/>
  </w:num>
  <w:num w:numId="6">
    <w:abstractNumId w:val="2"/>
  </w:num>
  <w:num w:numId="7">
    <w:abstractNumId w:val="3"/>
  </w:num>
  <w:num w:numId="8">
    <w:abstractNumId w:val="4"/>
  </w:num>
  <w:num w:numId="9">
    <w:abstractNumId w:val="9"/>
  </w:num>
  <w:num w:numId="10">
    <w:abstractNumId w:val="5"/>
  </w:num>
  <w:num w:numId="11">
    <w:abstractNumId w:val="6"/>
  </w:num>
  <w:num w:numId="12">
    <w:abstractNumId w:val="7"/>
  </w:num>
  <w:num w:numId="13">
    <w:abstractNumId w:val="8"/>
  </w:num>
  <w:num w:numId="14">
    <w:abstractNumId w:val="10"/>
  </w:num>
  <w:num w:numId="15">
    <w:abstractNumId w:val="18"/>
  </w:num>
  <w:num w:numId="16">
    <w:abstractNumId w:val="11"/>
  </w:num>
  <w:num w:numId="17">
    <w:abstractNumId w:val="16"/>
  </w:num>
  <w:num w:numId="18">
    <w:abstractNumId w:val="12"/>
  </w:num>
  <w:num w:numId="19">
    <w:abstractNumId w:val="15"/>
  </w:num>
  <w:num w:numId="20">
    <w:abstractNumId w:val="19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gutterAtTop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en-US" w:vendorID="64" w:dllVersion="4096" w:nlCheck="1" w:checkStyle="0"/>
  <w:activeWritingStyle w:appName="MSWord" w:lang="pt-BR" w:vendorID="64" w:dllVersion="6" w:nlCheck="1" w:checkStyle="0"/>
  <w:activeWritingStyle w:appName="MSWord" w:lang="en-US" w:vendorID="64" w:dllVersion="6" w:nlCheck="1" w:checkStyle="0"/>
  <w:activeWritingStyle w:appName="MSWord" w:lang="pt-BR" w:vendorID="64" w:dllVersion="4096" w:nlCheck="1" w:checkStyle="0"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efaultTableStyle w:val="atencao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81775"/>
    <w:rsid w:val="0000144E"/>
    <w:rsid w:val="00010085"/>
    <w:rsid w:val="00014307"/>
    <w:rsid w:val="000172C8"/>
    <w:rsid w:val="00021AF1"/>
    <w:rsid w:val="00030FA2"/>
    <w:rsid w:val="0003225F"/>
    <w:rsid w:val="00032779"/>
    <w:rsid w:val="00043FA3"/>
    <w:rsid w:val="000442E0"/>
    <w:rsid w:val="000510A2"/>
    <w:rsid w:val="000522C4"/>
    <w:rsid w:val="0005263D"/>
    <w:rsid w:val="000639DE"/>
    <w:rsid w:val="00065415"/>
    <w:rsid w:val="00072CFF"/>
    <w:rsid w:val="00075787"/>
    <w:rsid w:val="000833E6"/>
    <w:rsid w:val="000910CD"/>
    <w:rsid w:val="00091275"/>
    <w:rsid w:val="00091FB0"/>
    <w:rsid w:val="0009238F"/>
    <w:rsid w:val="000973BC"/>
    <w:rsid w:val="000A4736"/>
    <w:rsid w:val="000B3318"/>
    <w:rsid w:val="000B4FDE"/>
    <w:rsid w:val="000C566A"/>
    <w:rsid w:val="000C6550"/>
    <w:rsid w:val="000C78BF"/>
    <w:rsid w:val="000D5C35"/>
    <w:rsid w:val="000D6F82"/>
    <w:rsid w:val="000E34D1"/>
    <w:rsid w:val="000E5B19"/>
    <w:rsid w:val="000F0520"/>
    <w:rsid w:val="000F5706"/>
    <w:rsid w:val="000F5BCF"/>
    <w:rsid w:val="000F6BD8"/>
    <w:rsid w:val="00101F5F"/>
    <w:rsid w:val="0010278A"/>
    <w:rsid w:val="00106FCC"/>
    <w:rsid w:val="001073EB"/>
    <w:rsid w:val="00115A53"/>
    <w:rsid w:val="001204EE"/>
    <w:rsid w:val="001243E2"/>
    <w:rsid w:val="00133CE3"/>
    <w:rsid w:val="00137167"/>
    <w:rsid w:val="00141B2E"/>
    <w:rsid w:val="001451BF"/>
    <w:rsid w:val="0014736C"/>
    <w:rsid w:val="00153C17"/>
    <w:rsid w:val="00154BA9"/>
    <w:rsid w:val="00156D5A"/>
    <w:rsid w:val="00163322"/>
    <w:rsid w:val="00165EC5"/>
    <w:rsid w:val="0017087F"/>
    <w:rsid w:val="00171732"/>
    <w:rsid w:val="00172A1C"/>
    <w:rsid w:val="001800E0"/>
    <w:rsid w:val="00180A62"/>
    <w:rsid w:val="00184E42"/>
    <w:rsid w:val="00185BE0"/>
    <w:rsid w:val="0019291B"/>
    <w:rsid w:val="00193465"/>
    <w:rsid w:val="001974C3"/>
    <w:rsid w:val="001B0E61"/>
    <w:rsid w:val="001B4109"/>
    <w:rsid w:val="001C282E"/>
    <w:rsid w:val="001C4106"/>
    <w:rsid w:val="001C63AE"/>
    <w:rsid w:val="001D38C7"/>
    <w:rsid w:val="001D6C2B"/>
    <w:rsid w:val="001E0DF2"/>
    <w:rsid w:val="001E310C"/>
    <w:rsid w:val="001E496E"/>
    <w:rsid w:val="001E4A0A"/>
    <w:rsid w:val="001E50E9"/>
    <w:rsid w:val="00202A62"/>
    <w:rsid w:val="00206FE2"/>
    <w:rsid w:val="00207289"/>
    <w:rsid w:val="00212BCE"/>
    <w:rsid w:val="002145C7"/>
    <w:rsid w:val="00216796"/>
    <w:rsid w:val="00225416"/>
    <w:rsid w:val="00225708"/>
    <w:rsid w:val="002273AD"/>
    <w:rsid w:val="002466C3"/>
    <w:rsid w:val="00252AA4"/>
    <w:rsid w:val="00256CC0"/>
    <w:rsid w:val="002621DB"/>
    <w:rsid w:val="002634C1"/>
    <w:rsid w:val="00263867"/>
    <w:rsid w:val="002648D6"/>
    <w:rsid w:val="002650CB"/>
    <w:rsid w:val="00266631"/>
    <w:rsid w:val="00275E91"/>
    <w:rsid w:val="00276031"/>
    <w:rsid w:val="00276525"/>
    <w:rsid w:val="0027696D"/>
    <w:rsid w:val="00280207"/>
    <w:rsid w:val="00281775"/>
    <w:rsid w:val="00287D7C"/>
    <w:rsid w:val="00292762"/>
    <w:rsid w:val="0029397F"/>
    <w:rsid w:val="002A7F15"/>
    <w:rsid w:val="002B1A40"/>
    <w:rsid w:val="002C559F"/>
    <w:rsid w:val="002E0557"/>
    <w:rsid w:val="002E2084"/>
    <w:rsid w:val="002E57D9"/>
    <w:rsid w:val="002E5BB4"/>
    <w:rsid w:val="002E6697"/>
    <w:rsid w:val="002F1B65"/>
    <w:rsid w:val="00303C0A"/>
    <w:rsid w:val="003116F9"/>
    <w:rsid w:val="003233D1"/>
    <w:rsid w:val="00325993"/>
    <w:rsid w:val="003324CF"/>
    <w:rsid w:val="00334C50"/>
    <w:rsid w:val="00335F44"/>
    <w:rsid w:val="00340A9C"/>
    <w:rsid w:val="00342EF3"/>
    <w:rsid w:val="00351B1A"/>
    <w:rsid w:val="003532BA"/>
    <w:rsid w:val="003540BB"/>
    <w:rsid w:val="003617BC"/>
    <w:rsid w:val="003638AD"/>
    <w:rsid w:val="00364CFF"/>
    <w:rsid w:val="00365792"/>
    <w:rsid w:val="003676BD"/>
    <w:rsid w:val="00374679"/>
    <w:rsid w:val="003811C8"/>
    <w:rsid w:val="00383034"/>
    <w:rsid w:val="00383F98"/>
    <w:rsid w:val="0039371B"/>
    <w:rsid w:val="003A1FDB"/>
    <w:rsid w:val="003A4FD3"/>
    <w:rsid w:val="003A5CD9"/>
    <w:rsid w:val="003A6E63"/>
    <w:rsid w:val="003B2FA6"/>
    <w:rsid w:val="003B3E10"/>
    <w:rsid w:val="003B5A30"/>
    <w:rsid w:val="003C7260"/>
    <w:rsid w:val="003D007A"/>
    <w:rsid w:val="003D08FB"/>
    <w:rsid w:val="003D1EB0"/>
    <w:rsid w:val="003D22C2"/>
    <w:rsid w:val="003F1984"/>
    <w:rsid w:val="003F63BE"/>
    <w:rsid w:val="004059C2"/>
    <w:rsid w:val="004119E6"/>
    <w:rsid w:val="00411EE0"/>
    <w:rsid w:val="00412F02"/>
    <w:rsid w:val="00412F5A"/>
    <w:rsid w:val="00427536"/>
    <w:rsid w:val="00433C08"/>
    <w:rsid w:val="00436C64"/>
    <w:rsid w:val="00441F34"/>
    <w:rsid w:val="00442662"/>
    <w:rsid w:val="00452406"/>
    <w:rsid w:val="00454259"/>
    <w:rsid w:val="00456DC3"/>
    <w:rsid w:val="00456DEA"/>
    <w:rsid w:val="00461D6B"/>
    <w:rsid w:val="004654CA"/>
    <w:rsid w:val="004657EC"/>
    <w:rsid w:val="00466384"/>
    <w:rsid w:val="004674A7"/>
    <w:rsid w:val="00467AD0"/>
    <w:rsid w:val="00471894"/>
    <w:rsid w:val="004749FB"/>
    <w:rsid w:val="004809F2"/>
    <w:rsid w:val="0048134C"/>
    <w:rsid w:val="004935AC"/>
    <w:rsid w:val="0049517E"/>
    <w:rsid w:val="004A0900"/>
    <w:rsid w:val="004A1B5F"/>
    <w:rsid w:val="004A2380"/>
    <w:rsid w:val="004A4049"/>
    <w:rsid w:val="004A6BA8"/>
    <w:rsid w:val="004B1898"/>
    <w:rsid w:val="004B1B9D"/>
    <w:rsid w:val="004B37B5"/>
    <w:rsid w:val="004B4FA8"/>
    <w:rsid w:val="004B67DD"/>
    <w:rsid w:val="004C277E"/>
    <w:rsid w:val="004C5153"/>
    <w:rsid w:val="004C71C6"/>
    <w:rsid w:val="004D27CF"/>
    <w:rsid w:val="004D71C7"/>
    <w:rsid w:val="004E0346"/>
    <w:rsid w:val="004E455D"/>
    <w:rsid w:val="004F2880"/>
    <w:rsid w:val="00501C97"/>
    <w:rsid w:val="00511864"/>
    <w:rsid w:val="00512225"/>
    <w:rsid w:val="0051369F"/>
    <w:rsid w:val="00516F62"/>
    <w:rsid w:val="00534538"/>
    <w:rsid w:val="00543EFB"/>
    <w:rsid w:val="00564085"/>
    <w:rsid w:val="0056594F"/>
    <w:rsid w:val="00566776"/>
    <w:rsid w:val="00567062"/>
    <w:rsid w:val="005673D3"/>
    <w:rsid w:val="00567CD2"/>
    <w:rsid w:val="00567FD1"/>
    <w:rsid w:val="005717DE"/>
    <w:rsid w:val="00572522"/>
    <w:rsid w:val="00574118"/>
    <w:rsid w:val="0057493F"/>
    <w:rsid w:val="00577BFC"/>
    <w:rsid w:val="0058063E"/>
    <w:rsid w:val="00580B95"/>
    <w:rsid w:val="00585066"/>
    <w:rsid w:val="00585DC8"/>
    <w:rsid w:val="005917EF"/>
    <w:rsid w:val="00593690"/>
    <w:rsid w:val="0059638F"/>
    <w:rsid w:val="00597646"/>
    <w:rsid w:val="005A2BA0"/>
    <w:rsid w:val="005A3A32"/>
    <w:rsid w:val="005A3AEB"/>
    <w:rsid w:val="005B422B"/>
    <w:rsid w:val="005B5A15"/>
    <w:rsid w:val="005C42CA"/>
    <w:rsid w:val="005D0301"/>
    <w:rsid w:val="005D3493"/>
    <w:rsid w:val="005E3EE8"/>
    <w:rsid w:val="005E57A0"/>
    <w:rsid w:val="005E5BBA"/>
    <w:rsid w:val="005F48CE"/>
    <w:rsid w:val="005F4B83"/>
    <w:rsid w:val="006039D3"/>
    <w:rsid w:val="006044A5"/>
    <w:rsid w:val="00612B5A"/>
    <w:rsid w:val="0061705B"/>
    <w:rsid w:val="00617C06"/>
    <w:rsid w:val="006233C7"/>
    <w:rsid w:val="00624575"/>
    <w:rsid w:val="00624E8E"/>
    <w:rsid w:val="0063138A"/>
    <w:rsid w:val="00633E90"/>
    <w:rsid w:val="00633F43"/>
    <w:rsid w:val="0063661A"/>
    <w:rsid w:val="00660EB5"/>
    <w:rsid w:val="00664BD1"/>
    <w:rsid w:val="0066608E"/>
    <w:rsid w:val="00666D51"/>
    <w:rsid w:val="00667054"/>
    <w:rsid w:val="0067551B"/>
    <w:rsid w:val="006809A0"/>
    <w:rsid w:val="0068502C"/>
    <w:rsid w:val="00686B7C"/>
    <w:rsid w:val="006922AE"/>
    <w:rsid w:val="00693942"/>
    <w:rsid w:val="00693B3F"/>
    <w:rsid w:val="00693FC7"/>
    <w:rsid w:val="006A149A"/>
    <w:rsid w:val="006B4489"/>
    <w:rsid w:val="006B6FB5"/>
    <w:rsid w:val="006C46A4"/>
    <w:rsid w:val="006C6178"/>
    <w:rsid w:val="006C77F1"/>
    <w:rsid w:val="006C7D56"/>
    <w:rsid w:val="006D6298"/>
    <w:rsid w:val="006E4ED5"/>
    <w:rsid w:val="006E76F2"/>
    <w:rsid w:val="00701846"/>
    <w:rsid w:val="00701ECA"/>
    <w:rsid w:val="00705F9D"/>
    <w:rsid w:val="00706758"/>
    <w:rsid w:val="007113EA"/>
    <w:rsid w:val="00711662"/>
    <w:rsid w:val="007138B7"/>
    <w:rsid w:val="00713DA3"/>
    <w:rsid w:val="00715EE3"/>
    <w:rsid w:val="00721F0B"/>
    <w:rsid w:val="00721F66"/>
    <w:rsid w:val="0073223F"/>
    <w:rsid w:val="00734B56"/>
    <w:rsid w:val="0074415A"/>
    <w:rsid w:val="00744C15"/>
    <w:rsid w:val="0074531E"/>
    <w:rsid w:val="00746669"/>
    <w:rsid w:val="00747A43"/>
    <w:rsid w:val="00752A44"/>
    <w:rsid w:val="007611E6"/>
    <w:rsid w:val="00765B5B"/>
    <w:rsid w:val="00766E01"/>
    <w:rsid w:val="00767BE2"/>
    <w:rsid w:val="007723EE"/>
    <w:rsid w:val="00772E1C"/>
    <w:rsid w:val="00773E48"/>
    <w:rsid w:val="00775B9B"/>
    <w:rsid w:val="00775CAB"/>
    <w:rsid w:val="00777E52"/>
    <w:rsid w:val="00783C1E"/>
    <w:rsid w:val="0078709E"/>
    <w:rsid w:val="007877AE"/>
    <w:rsid w:val="00790E1A"/>
    <w:rsid w:val="00792E58"/>
    <w:rsid w:val="0079569D"/>
    <w:rsid w:val="0079663A"/>
    <w:rsid w:val="007A3A74"/>
    <w:rsid w:val="007A7401"/>
    <w:rsid w:val="007B430B"/>
    <w:rsid w:val="007B50A8"/>
    <w:rsid w:val="007B60A5"/>
    <w:rsid w:val="007C1EB9"/>
    <w:rsid w:val="007C3EAD"/>
    <w:rsid w:val="007D2831"/>
    <w:rsid w:val="007D2935"/>
    <w:rsid w:val="007D2D15"/>
    <w:rsid w:val="007D3756"/>
    <w:rsid w:val="007D42B3"/>
    <w:rsid w:val="007D657D"/>
    <w:rsid w:val="007E0685"/>
    <w:rsid w:val="007E17A1"/>
    <w:rsid w:val="007E5C7C"/>
    <w:rsid w:val="007F13D2"/>
    <w:rsid w:val="007F2727"/>
    <w:rsid w:val="007F27AE"/>
    <w:rsid w:val="007F4D99"/>
    <w:rsid w:val="00810B01"/>
    <w:rsid w:val="0081139D"/>
    <w:rsid w:val="00813E32"/>
    <w:rsid w:val="00814145"/>
    <w:rsid w:val="00814B99"/>
    <w:rsid w:val="00825977"/>
    <w:rsid w:val="00830C9F"/>
    <w:rsid w:val="00833697"/>
    <w:rsid w:val="008365E2"/>
    <w:rsid w:val="008421B1"/>
    <w:rsid w:val="00847AFE"/>
    <w:rsid w:val="00860E48"/>
    <w:rsid w:val="008629E3"/>
    <w:rsid w:val="0086304B"/>
    <w:rsid w:val="008659BD"/>
    <w:rsid w:val="008725B5"/>
    <w:rsid w:val="008744CE"/>
    <w:rsid w:val="0087505C"/>
    <w:rsid w:val="00876594"/>
    <w:rsid w:val="00880381"/>
    <w:rsid w:val="008809CB"/>
    <w:rsid w:val="0088155A"/>
    <w:rsid w:val="008A096D"/>
    <w:rsid w:val="008B313A"/>
    <w:rsid w:val="008B4742"/>
    <w:rsid w:val="008B5AF3"/>
    <w:rsid w:val="008C023E"/>
    <w:rsid w:val="008C0BCB"/>
    <w:rsid w:val="008D2C29"/>
    <w:rsid w:val="008E21ED"/>
    <w:rsid w:val="008E7A79"/>
    <w:rsid w:val="008F3ACF"/>
    <w:rsid w:val="008F79DB"/>
    <w:rsid w:val="008F7CF0"/>
    <w:rsid w:val="0090087E"/>
    <w:rsid w:val="009015B8"/>
    <w:rsid w:val="00901B7F"/>
    <w:rsid w:val="0090389F"/>
    <w:rsid w:val="0090479C"/>
    <w:rsid w:val="00905C82"/>
    <w:rsid w:val="00905CD7"/>
    <w:rsid w:val="009149A8"/>
    <w:rsid w:val="009203ED"/>
    <w:rsid w:val="0092419E"/>
    <w:rsid w:val="009324BB"/>
    <w:rsid w:val="0093364D"/>
    <w:rsid w:val="009474BF"/>
    <w:rsid w:val="009476B9"/>
    <w:rsid w:val="00950DC1"/>
    <w:rsid w:val="00955C0F"/>
    <w:rsid w:val="009578B2"/>
    <w:rsid w:val="0096752B"/>
    <w:rsid w:val="009816B1"/>
    <w:rsid w:val="00981DC6"/>
    <w:rsid w:val="009A03BC"/>
    <w:rsid w:val="009A3F09"/>
    <w:rsid w:val="009B275B"/>
    <w:rsid w:val="009B3672"/>
    <w:rsid w:val="009B6503"/>
    <w:rsid w:val="009C00D9"/>
    <w:rsid w:val="009C34F7"/>
    <w:rsid w:val="009C505B"/>
    <w:rsid w:val="009C634D"/>
    <w:rsid w:val="009D3084"/>
    <w:rsid w:val="009E0A32"/>
    <w:rsid w:val="009E0EF4"/>
    <w:rsid w:val="009E78DD"/>
    <w:rsid w:val="009F04C3"/>
    <w:rsid w:val="009F140F"/>
    <w:rsid w:val="009F5703"/>
    <w:rsid w:val="009F6B7A"/>
    <w:rsid w:val="00A02A77"/>
    <w:rsid w:val="00A06D4D"/>
    <w:rsid w:val="00A101E8"/>
    <w:rsid w:val="00A1490A"/>
    <w:rsid w:val="00A15076"/>
    <w:rsid w:val="00A15359"/>
    <w:rsid w:val="00A15B89"/>
    <w:rsid w:val="00A21CB8"/>
    <w:rsid w:val="00A261C3"/>
    <w:rsid w:val="00A2666B"/>
    <w:rsid w:val="00A34698"/>
    <w:rsid w:val="00A36602"/>
    <w:rsid w:val="00A3699B"/>
    <w:rsid w:val="00A43711"/>
    <w:rsid w:val="00A51F64"/>
    <w:rsid w:val="00A52972"/>
    <w:rsid w:val="00A544CB"/>
    <w:rsid w:val="00A57C49"/>
    <w:rsid w:val="00A658FC"/>
    <w:rsid w:val="00A66E1C"/>
    <w:rsid w:val="00A73778"/>
    <w:rsid w:val="00A77101"/>
    <w:rsid w:val="00A81FF5"/>
    <w:rsid w:val="00A83341"/>
    <w:rsid w:val="00A86D1F"/>
    <w:rsid w:val="00A94F86"/>
    <w:rsid w:val="00AA0489"/>
    <w:rsid w:val="00AA30F7"/>
    <w:rsid w:val="00AA5F89"/>
    <w:rsid w:val="00AA7C84"/>
    <w:rsid w:val="00AB02DB"/>
    <w:rsid w:val="00AB52DA"/>
    <w:rsid w:val="00AC1630"/>
    <w:rsid w:val="00AD01A2"/>
    <w:rsid w:val="00AD13F3"/>
    <w:rsid w:val="00AD3101"/>
    <w:rsid w:val="00AD33A6"/>
    <w:rsid w:val="00AD519B"/>
    <w:rsid w:val="00AD563B"/>
    <w:rsid w:val="00AD72D8"/>
    <w:rsid w:val="00AE1078"/>
    <w:rsid w:val="00B105F4"/>
    <w:rsid w:val="00B11AD7"/>
    <w:rsid w:val="00B120FB"/>
    <w:rsid w:val="00B15248"/>
    <w:rsid w:val="00B174B4"/>
    <w:rsid w:val="00B240A1"/>
    <w:rsid w:val="00B3533D"/>
    <w:rsid w:val="00B353B1"/>
    <w:rsid w:val="00B42FF2"/>
    <w:rsid w:val="00B44D0E"/>
    <w:rsid w:val="00B47F08"/>
    <w:rsid w:val="00B519FF"/>
    <w:rsid w:val="00B548F9"/>
    <w:rsid w:val="00B618E7"/>
    <w:rsid w:val="00B653C1"/>
    <w:rsid w:val="00B655C7"/>
    <w:rsid w:val="00B65F22"/>
    <w:rsid w:val="00B66488"/>
    <w:rsid w:val="00B677E1"/>
    <w:rsid w:val="00B711D0"/>
    <w:rsid w:val="00B72FDA"/>
    <w:rsid w:val="00B73229"/>
    <w:rsid w:val="00B818D2"/>
    <w:rsid w:val="00B84A7C"/>
    <w:rsid w:val="00B9145E"/>
    <w:rsid w:val="00B92D8A"/>
    <w:rsid w:val="00B93016"/>
    <w:rsid w:val="00B94943"/>
    <w:rsid w:val="00B957D1"/>
    <w:rsid w:val="00BA1504"/>
    <w:rsid w:val="00BA36CE"/>
    <w:rsid w:val="00BA489E"/>
    <w:rsid w:val="00BB00FB"/>
    <w:rsid w:val="00BB4CB4"/>
    <w:rsid w:val="00BB6E7E"/>
    <w:rsid w:val="00BC0E3F"/>
    <w:rsid w:val="00BC1495"/>
    <w:rsid w:val="00BC2CCA"/>
    <w:rsid w:val="00BC55A9"/>
    <w:rsid w:val="00BC7277"/>
    <w:rsid w:val="00BC74D9"/>
    <w:rsid w:val="00BD4519"/>
    <w:rsid w:val="00BD49C7"/>
    <w:rsid w:val="00BE558B"/>
    <w:rsid w:val="00BE7DD2"/>
    <w:rsid w:val="00BF04EC"/>
    <w:rsid w:val="00BF1670"/>
    <w:rsid w:val="00C00D0C"/>
    <w:rsid w:val="00C017B3"/>
    <w:rsid w:val="00C03755"/>
    <w:rsid w:val="00C0613F"/>
    <w:rsid w:val="00C1105F"/>
    <w:rsid w:val="00C15081"/>
    <w:rsid w:val="00C15602"/>
    <w:rsid w:val="00C341E9"/>
    <w:rsid w:val="00C36B45"/>
    <w:rsid w:val="00C46061"/>
    <w:rsid w:val="00C5189D"/>
    <w:rsid w:val="00C53F6E"/>
    <w:rsid w:val="00C61A3C"/>
    <w:rsid w:val="00C65558"/>
    <w:rsid w:val="00C710B1"/>
    <w:rsid w:val="00C715D9"/>
    <w:rsid w:val="00C7414F"/>
    <w:rsid w:val="00C7666B"/>
    <w:rsid w:val="00C8033B"/>
    <w:rsid w:val="00C8388A"/>
    <w:rsid w:val="00C85FAD"/>
    <w:rsid w:val="00C865E1"/>
    <w:rsid w:val="00CA3231"/>
    <w:rsid w:val="00CA4E5C"/>
    <w:rsid w:val="00CB5D48"/>
    <w:rsid w:val="00CD1E60"/>
    <w:rsid w:val="00CD47BA"/>
    <w:rsid w:val="00CD5049"/>
    <w:rsid w:val="00CE052E"/>
    <w:rsid w:val="00CE1FF4"/>
    <w:rsid w:val="00CE6C54"/>
    <w:rsid w:val="00CF4807"/>
    <w:rsid w:val="00CF5B1E"/>
    <w:rsid w:val="00D00895"/>
    <w:rsid w:val="00D36094"/>
    <w:rsid w:val="00D4014C"/>
    <w:rsid w:val="00D439AE"/>
    <w:rsid w:val="00D52FE7"/>
    <w:rsid w:val="00D6249E"/>
    <w:rsid w:val="00D64D2B"/>
    <w:rsid w:val="00D667A2"/>
    <w:rsid w:val="00D67B8B"/>
    <w:rsid w:val="00D75147"/>
    <w:rsid w:val="00D82E79"/>
    <w:rsid w:val="00D84F83"/>
    <w:rsid w:val="00D90BEC"/>
    <w:rsid w:val="00DA09C6"/>
    <w:rsid w:val="00DB716E"/>
    <w:rsid w:val="00DC0793"/>
    <w:rsid w:val="00DC2051"/>
    <w:rsid w:val="00DC329A"/>
    <w:rsid w:val="00DC4A4F"/>
    <w:rsid w:val="00DC7EF5"/>
    <w:rsid w:val="00DD0F66"/>
    <w:rsid w:val="00DD1740"/>
    <w:rsid w:val="00DE603E"/>
    <w:rsid w:val="00DE7A5A"/>
    <w:rsid w:val="00DE7E89"/>
    <w:rsid w:val="00E0217A"/>
    <w:rsid w:val="00E12482"/>
    <w:rsid w:val="00E1502D"/>
    <w:rsid w:val="00E20FE6"/>
    <w:rsid w:val="00E2142C"/>
    <w:rsid w:val="00E36C88"/>
    <w:rsid w:val="00E420CD"/>
    <w:rsid w:val="00E45A60"/>
    <w:rsid w:val="00E50E86"/>
    <w:rsid w:val="00E6280C"/>
    <w:rsid w:val="00E62A31"/>
    <w:rsid w:val="00E645AF"/>
    <w:rsid w:val="00E64942"/>
    <w:rsid w:val="00E66723"/>
    <w:rsid w:val="00E70374"/>
    <w:rsid w:val="00E711FF"/>
    <w:rsid w:val="00E72F0E"/>
    <w:rsid w:val="00E77A31"/>
    <w:rsid w:val="00E802E8"/>
    <w:rsid w:val="00E8223E"/>
    <w:rsid w:val="00E82E1C"/>
    <w:rsid w:val="00E834D8"/>
    <w:rsid w:val="00E85423"/>
    <w:rsid w:val="00E8631F"/>
    <w:rsid w:val="00E9244A"/>
    <w:rsid w:val="00E931C3"/>
    <w:rsid w:val="00E955C9"/>
    <w:rsid w:val="00EA0CA5"/>
    <w:rsid w:val="00EA4663"/>
    <w:rsid w:val="00EA6342"/>
    <w:rsid w:val="00EB4B65"/>
    <w:rsid w:val="00EB5A3B"/>
    <w:rsid w:val="00EC3483"/>
    <w:rsid w:val="00ED4114"/>
    <w:rsid w:val="00EE4F53"/>
    <w:rsid w:val="00EE6906"/>
    <w:rsid w:val="00EF0FAA"/>
    <w:rsid w:val="00EF3434"/>
    <w:rsid w:val="00F02E5C"/>
    <w:rsid w:val="00F07E04"/>
    <w:rsid w:val="00F10722"/>
    <w:rsid w:val="00F110A7"/>
    <w:rsid w:val="00F117AE"/>
    <w:rsid w:val="00F245EC"/>
    <w:rsid w:val="00F301AA"/>
    <w:rsid w:val="00F310A2"/>
    <w:rsid w:val="00F36FCD"/>
    <w:rsid w:val="00F4133A"/>
    <w:rsid w:val="00F50A68"/>
    <w:rsid w:val="00F51898"/>
    <w:rsid w:val="00F578B9"/>
    <w:rsid w:val="00F77553"/>
    <w:rsid w:val="00F7788C"/>
    <w:rsid w:val="00F812BC"/>
    <w:rsid w:val="00F83C94"/>
    <w:rsid w:val="00F83E0F"/>
    <w:rsid w:val="00F90596"/>
    <w:rsid w:val="00F92461"/>
    <w:rsid w:val="00FA1B5B"/>
    <w:rsid w:val="00FA3E7E"/>
    <w:rsid w:val="00FA4545"/>
    <w:rsid w:val="00FA5165"/>
    <w:rsid w:val="00FC01A8"/>
    <w:rsid w:val="00FE0393"/>
    <w:rsid w:val="00FE30C8"/>
    <w:rsid w:val="00FE4085"/>
    <w:rsid w:val="00FE5038"/>
    <w:rsid w:val="00FE785E"/>
    <w:rsid w:val="00FF0FD9"/>
    <w:rsid w:val="00FF1FEF"/>
    <w:rsid w:val="00FF6D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39F2993"/>
  <w15:chartTrackingRefBased/>
  <w15:docId w15:val="{07401C94-DF98-49E0-A939-6373727A03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3364D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aliases w:val="BURITI,tabela avaliação"/>
    <w:basedOn w:val="Tabelanormal"/>
    <w:uiPriority w:val="39"/>
    <w:rsid w:val="00B94943"/>
    <w:pPr>
      <w:spacing w:after="0"/>
    </w:pPr>
    <w:rPr>
      <w:rFonts w:ascii="Tahoma" w:hAnsi="Tahoma"/>
      <w:sz w:val="20"/>
    </w:rPr>
    <w:tblPr>
      <w:tblStyleRowBandSize w:val="2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auto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shd w:val="clear" w:color="auto" w:fill="808080" w:themeFill="background1" w:themeFillShade="80"/>
      </w:tcPr>
    </w:tblStylePr>
  </w:style>
  <w:style w:type="paragraph" w:styleId="Cabealho">
    <w:name w:val="header"/>
    <w:basedOn w:val="Normal"/>
    <w:link w:val="Cabealho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CabealhoChar">
    <w:name w:val="Cabeçalho Char"/>
    <w:basedOn w:val="Fontepargpadro"/>
    <w:link w:val="Cabealho"/>
    <w:uiPriority w:val="99"/>
    <w:rsid w:val="00713DA3"/>
  </w:style>
  <w:style w:type="paragraph" w:styleId="Rodap">
    <w:name w:val="footer"/>
    <w:basedOn w:val="Normal"/>
    <w:link w:val="Rodap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RodapChar">
    <w:name w:val="Rodapé Char"/>
    <w:basedOn w:val="Fontepargpadro"/>
    <w:link w:val="Rodap"/>
    <w:uiPriority w:val="99"/>
    <w:rsid w:val="00713DA3"/>
  </w:style>
  <w:style w:type="character" w:styleId="Refdecomentrio">
    <w:name w:val="annotation reference"/>
    <w:basedOn w:val="Fontepargpadro"/>
    <w:uiPriority w:val="99"/>
    <w:semiHidden/>
    <w:unhideWhenUsed/>
    <w:rsid w:val="00A544CB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A544CB"/>
    <w:pPr>
      <w:spacing w:after="160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A544CB"/>
    <w:rPr>
      <w:sz w:val="20"/>
      <w:szCs w:val="20"/>
    </w:rPr>
  </w:style>
  <w:style w:type="paragraph" w:styleId="Textodebalo">
    <w:name w:val="Balloon Text"/>
    <w:basedOn w:val="Normal"/>
    <w:link w:val="TextodebaloChar"/>
    <w:uiPriority w:val="99"/>
    <w:unhideWhenUsed/>
    <w:rsid w:val="00A544CB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rsid w:val="00A544CB"/>
    <w:rPr>
      <w:rFonts w:ascii="Segoe UI" w:hAnsi="Segoe UI" w:cs="Segoe UI"/>
      <w:sz w:val="18"/>
      <w:szCs w:val="18"/>
    </w:rPr>
  </w:style>
  <w:style w:type="paragraph" w:styleId="SemEspaamento">
    <w:name w:val="No Spacing"/>
    <w:uiPriority w:val="1"/>
    <w:qFormat/>
    <w:rsid w:val="002634C1"/>
    <w:pPr>
      <w:spacing w:after="0"/>
    </w:pPr>
    <w:rPr>
      <w:rFonts w:eastAsiaTheme="minorEastAsia"/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2634C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Cambria"/>
      <w:iCs/>
      <w:color w:val="000000"/>
      <w:szCs w:val="20"/>
    </w:rPr>
  </w:style>
  <w:style w:type="paragraph" w:customStyle="1" w:styleId="00cabeos">
    <w:name w:val="00_cabeços"/>
    <w:autoRedefine/>
    <w:qFormat/>
    <w:rsid w:val="000639DE"/>
    <w:pPr>
      <w:spacing w:after="0"/>
      <w:outlineLvl w:val="0"/>
    </w:pPr>
    <w:rPr>
      <w:rFonts w:ascii="Cambria Bold" w:eastAsiaTheme="minorEastAsia" w:hAnsi="Cambria Bold" w:cs="Cambria"/>
      <w:b/>
      <w:caps/>
      <w:color w:val="0068A7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val="en-US" w:eastAsia="es-ES"/>
    </w:rPr>
  </w:style>
  <w:style w:type="paragraph" w:customStyle="1" w:styleId="00Peso1">
    <w:name w:val="00_Peso_1"/>
    <w:basedOn w:val="Normal"/>
    <w:uiPriority w:val="99"/>
    <w:rsid w:val="00383F98"/>
    <w:pPr>
      <w:widowControl w:val="0"/>
      <w:suppressAutoHyphens/>
      <w:autoSpaceDE w:val="0"/>
      <w:autoSpaceDN w:val="0"/>
      <w:adjustRightInd w:val="0"/>
      <w:spacing w:after="227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6"/>
      <w:lang w:eastAsia="es-ES"/>
    </w:rPr>
  </w:style>
  <w:style w:type="table" w:styleId="TabeladeGrade1Clara-nfase3">
    <w:name w:val="Grid Table 1 Light Accent 3"/>
    <w:basedOn w:val="Tabelanormal"/>
    <w:uiPriority w:val="46"/>
    <w:rsid w:val="00340A9C"/>
    <w:pPr>
      <w:spacing w:after="0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adeGradeClara">
    <w:name w:val="Grid Table Light"/>
    <w:basedOn w:val="Tabelanormal"/>
    <w:uiPriority w:val="40"/>
    <w:rsid w:val="00340A9C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PESO2">
    <w:name w:val="00_PESO_2"/>
    <w:basedOn w:val="Normal"/>
    <w:uiPriority w:val="99"/>
    <w:rsid w:val="0090087E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" w:eastAsiaTheme="minorEastAsia" w:hAnsi="Cambria" w:cs="Cambria-Bold"/>
      <w:b/>
      <w:bCs/>
      <w:color w:val="000000"/>
      <w:spacing w:val="-3"/>
      <w:sz w:val="29"/>
      <w:szCs w:val="29"/>
      <w:lang w:eastAsia="es-ES"/>
    </w:rPr>
  </w:style>
  <w:style w:type="paragraph" w:customStyle="1" w:styleId="00Textogeralbullet">
    <w:name w:val="00_Texto_geral_bullet"/>
    <w:basedOn w:val="Normal"/>
    <w:uiPriority w:val="99"/>
    <w:qFormat/>
    <w:rsid w:val="00F812BC"/>
    <w:pPr>
      <w:widowControl w:val="0"/>
      <w:numPr>
        <w:numId w:val="3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eastAsiaTheme="minorEastAsia" w:hAnsi="Tahoma" w:cs="Cambria"/>
      <w:iCs/>
      <w:color w:val="000000"/>
      <w:spacing w:val="-2"/>
    </w:rPr>
  </w:style>
  <w:style w:type="paragraph" w:customStyle="1" w:styleId="00PESO4">
    <w:name w:val="00_PESO_4"/>
    <w:basedOn w:val="00Textogeral"/>
    <w:rsid w:val="00F812BC"/>
    <w:rPr>
      <w:b/>
      <w:bCs/>
    </w:rPr>
  </w:style>
  <w:style w:type="paragraph" w:customStyle="1" w:styleId="00tabela">
    <w:name w:val="00_tabela"/>
    <w:basedOn w:val="Normal"/>
    <w:rsid w:val="00F51898"/>
    <w:pPr>
      <w:spacing w:after="0"/>
    </w:pPr>
    <w:rPr>
      <w:rFonts w:ascii="Tahoma" w:hAnsi="Tahoma" w:cs="Tahoma"/>
      <w:sz w:val="20"/>
      <w:szCs w:val="20"/>
    </w:rPr>
  </w:style>
  <w:style w:type="paragraph" w:customStyle="1" w:styleId="00textosemparagrafo">
    <w:name w:val="00_texto_sem_paragrafo"/>
    <w:basedOn w:val="00Textogeral"/>
    <w:rsid w:val="00F51898"/>
    <w:pPr>
      <w:spacing w:after="0"/>
      <w:ind w:firstLine="0"/>
    </w:pPr>
    <w:rPr>
      <w:rFonts w:cs="Arial"/>
      <w:iCs w:val="0"/>
      <w:szCs w:val="22"/>
      <w:lang w:eastAsia="es-ES"/>
    </w:rPr>
  </w:style>
  <w:style w:type="paragraph" w:customStyle="1" w:styleId="NoParagraphStyle">
    <w:name w:val="[No Paragraph Style]"/>
    <w:rsid w:val="00F51898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Arial-BoldMT" w:eastAsiaTheme="minorEastAsia" w:hAnsi="Arial-BoldMT" w:cs="Times New Roman"/>
      <w:color w:val="000000"/>
      <w:sz w:val="24"/>
      <w:szCs w:val="24"/>
      <w:lang w:val="en-US"/>
    </w:rPr>
  </w:style>
  <w:style w:type="paragraph" w:customStyle="1" w:styleId="00textoserifado">
    <w:name w:val="00_texto_serifado"/>
    <w:basedOn w:val="Normal"/>
    <w:rsid w:val="00C61A3C"/>
    <w:pPr>
      <w:spacing w:after="0"/>
      <w:jc w:val="both"/>
    </w:pPr>
    <w:rPr>
      <w:rFonts w:ascii="Cambria" w:eastAsiaTheme="minorEastAsia" w:hAnsi="Cambria"/>
      <w:lang w:val="en-US" w:eastAsia="es-ES"/>
    </w:rPr>
  </w:style>
  <w:style w:type="paragraph" w:customStyle="1" w:styleId="00sump1">
    <w:name w:val="00_sum_p1"/>
    <w:basedOn w:val="Normal"/>
    <w:autoRedefine/>
    <w:qFormat/>
    <w:rsid w:val="00EE6906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734B56"/>
    <w:pPr>
      <w:ind w:firstLine="0"/>
    </w:pPr>
    <w:rPr>
      <w:rFonts w:ascii="Cambria" w:hAnsi="Cambria"/>
      <w:sz w:val="24"/>
      <w:szCs w:val="24"/>
    </w:rPr>
  </w:style>
  <w:style w:type="table" w:customStyle="1" w:styleId="tabelagrade">
    <w:name w:val="tabela_grade"/>
    <w:basedOn w:val="Tabelanormal"/>
    <w:uiPriority w:val="99"/>
    <w:rsid w:val="00693B3F"/>
    <w:pPr>
      <w:spacing w:after="0"/>
    </w:pPr>
    <w:rPr>
      <w:rFonts w:ascii="Arial" w:eastAsiaTheme="minorEastAsia" w:hAnsi="Arial"/>
      <w:sz w:val="24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peso3">
    <w:name w:val="00_peso 3"/>
    <w:basedOn w:val="Normal"/>
    <w:autoRedefine/>
    <w:qFormat/>
    <w:rsid w:val="0090087E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" w:eastAsia="Arial" w:hAnsi="Cambria" w:cs="Cambria-Bold"/>
      <w:b/>
      <w:bCs/>
      <w:color w:val="000000"/>
      <w:sz w:val="24"/>
      <w:szCs w:val="27"/>
      <w:lang w:eastAsia="es-ES"/>
    </w:rPr>
  </w:style>
  <w:style w:type="table" w:customStyle="1" w:styleId="NOME">
    <w:name w:val="NOME"/>
    <w:aliases w:val="TURMA"/>
    <w:basedOn w:val="Tabelanormal"/>
    <w:uiPriority w:val="99"/>
    <w:rsid w:val="00FE30C8"/>
    <w:pPr>
      <w:spacing w:after="0"/>
    </w:pPr>
    <w:tblPr/>
  </w:style>
  <w:style w:type="table" w:customStyle="1" w:styleId="atencao">
    <w:name w:val="atencao"/>
    <w:basedOn w:val="Tabelanormal"/>
    <w:uiPriority w:val="99"/>
    <w:rsid w:val="00FE30C8"/>
    <w:pPr>
      <w:spacing w:after="0"/>
    </w:pPr>
    <w:rPr>
      <w:rFonts w:ascii="Tahoma" w:eastAsiaTheme="minorEastAsia" w:hAnsi="Tahoma"/>
      <w:sz w:val="20"/>
      <w:szCs w:val="24"/>
      <w:lang w:val="en-US" w:eastAsia="es-ES"/>
    </w:rPr>
    <w:tblPr>
      <w:tblBorders>
        <w:top w:val="single" w:sz="4" w:space="0" w:color="0068A7"/>
        <w:left w:val="single" w:sz="4" w:space="0" w:color="0068A7"/>
        <w:bottom w:val="single" w:sz="4" w:space="0" w:color="0068A7"/>
        <w:right w:val="single" w:sz="4" w:space="0" w:color="0068A7"/>
        <w:insideH w:val="single" w:sz="4" w:space="0" w:color="0068A7"/>
        <w:insideV w:val="single" w:sz="4" w:space="0" w:color="0068A7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comandoatividade">
    <w:name w:val="00_comando_atividade"/>
    <w:basedOn w:val="00textosemparagrafo"/>
    <w:autoRedefine/>
    <w:qFormat/>
    <w:rsid w:val="008421B1"/>
    <w:pPr>
      <w:spacing w:after="57"/>
    </w:pPr>
    <w:rPr>
      <w:rFonts w:ascii="Arial" w:hAnsi="Arial"/>
    </w:rPr>
  </w:style>
  <w:style w:type="table" w:styleId="TabelaSimples2">
    <w:name w:val="Plain Table 2"/>
    <w:basedOn w:val="Tabelanormal"/>
    <w:uiPriority w:val="42"/>
    <w:rsid w:val="00B711D0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PargrafodaLista">
    <w:name w:val="List Paragraph"/>
    <w:basedOn w:val="Normal"/>
    <w:uiPriority w:val="34"/>
    <w:qFormat/>
    <w:rsid w:val="00A02A77"/>
    <w:pPr>
      <w:spacing w:line="360" w:lineRule="auto"/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A02A77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Nmerodepgina">
    <w:name w:val="page number"/>
    <w:basedOn w:val="Fontepargpadro"/>
    <w:uiPriority w:val="99"/>
    <w:semiHidden/>
    <w:unhideWhenUsed/>
    <w:rsid w:val="00D67B8B"/>
  </w:style>
  <w:style w:type="paragraph" w:customStyle="1" w:styleId="Estilo00cabeosDepoisde68ptEspaamentoentrelinhasP">
    <w:name w:val="Estilo 00_cabeços + Depois de:  68 pt Espaçamento entre linhas:  P..."/>
    <w:basedOn w:val="00cabeos"/>
    <w:rsid w:val="0090087E"/>
    <w:pPr>
      <w:spacing w:after="136" w:line="250" w:lineRule="atLeast"/>
    </w:pPr>
    <w:rPr>
      <w:rFonts w:ascii="Cambria" w:eastAsia="Times New Roman" w:hAnsi="Cambria" w:cs="Times New Roman"/>
      <w:bCs/>
      <w:szCs w:val="20"/>
    </w:rPr>
  </w:style>
  <w:style w:type="paragraph" w:customStyle="1" w:styleId="Estilo00peso3Depoisde68ptEspaamentoentrelinhasPe">
    <w:name w:val="Estilo 00_peso 3 + Depois de:  68 pt Espaçamento entre linhas:  Pe..."/>
    <w:basedOn w:val="00peso3"/>
    <w:rsid w:val="000510A2"/>
    <w:pPr>
      <w:spacing w:after="136" w:line="250" w:lineRule="atLeast"/>
    </w:pPr>
    <w:rPr>
      <w:rFonts w:eastAsia="Times New Roman" w:cs="Times New Roman"/>
      <w:sz w:val="29"/>
      <w:szCs w:val="20"/>
    </w:rPr>
  </w:style>
  <w:style w:type="paragraph" w:customStyle="1" w:styleId="Estilo00PESO216ptDepoisde68ptEspaamentoentrelinh">
    <w:name w:val="Estilo 00_PESO_2 + 16 pt Depois de:  68 pt Espaçamento entre linh..."/>
    <w:basedOn w:val="00PESO2"/>
    <w:rsid w:val="0090087E"/>
    <w:pPr>
      <w:spacing w:after="136" w:line="250" w:lineRule="atLeast"/>
    </w:pPr>
    <w:rPr>
      <w:rFonts w:eastAsia="Times New Roman" w:cs="Times New Roman"/>
      <w:sz w:val="32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614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403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06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7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5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3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9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D8D1738-03E0-4673-96B7-C5CA080083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8</Pages>
  <Words>1568</Words>
  <Characters>8472</Characters>
  <Application>Microsoft Office Word</Application>
  <DocSecurity>0</DocSecurity>
  <Lines>70</Lines>
  <Paragraphs>20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Carolina Maria Toledo</dc:creator>
  <cp:keywords/>
  <dc:description/>
  <cp:lastModifiedBy>Nilza Shizue Yoshida</cp:lastModifiedBy>
  <cp:revision>33</cp:revision>
  <cp:lastPrinted>2017-10-17T11:21:00Z</cp:lastPrinted>
  <dcterms:created xsi:type="dcterms:W3CDTF">2017-12-04T10:02:00Z</dcterms:created>
  <dcterms:modified xsi:type="dcterms:W3CDTF">2017-12-26T17:31:00Z</dcterms:modified>
</cp:coreProperties>
</file>