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D3D9" w14:textId="77777777" w:rsidR="00EE7C4B" w:rsidRPr="00013C6F" w:rsidRDefault="00EE7C4B" w:rsidP="00013C6F">
      <w:pPr>
        <w:pStyle w:val="00cabeos"/>
      </w:pPr>
      <w:r w:rsidRPr="00013C6F">
        <w:t>Acompanhamento de aprendizagem</w:t>
      </w:r>
    </w:p>
    <w:p w14:paraId="464AE90C" w14:textId="3ED13AE7" w:rsidR="00EE7C4B" w:rsidRPr="00013C6F" w:rsidRDefault="0083345B" w:rsidP="00013C6F">
      <w:pPr>
        <w:pStyle w:val="00cabeos"/>
      </w:pPr>
      <w:r>
        <w:t>4</w:t>
      </w:r>
      <w:r w:rsidR="00EE7C4B" w:rsidRPr="00013C6F">
        <w:t>º ano | 1º bimestre</w:t>
      </w:r>
    </w:p>
    <w:p w14:paraId="42DB5A8F" w14:textId="77777777" w:rsidR="00EE7C4B" w:rsidRDefault="00EE7C4B" w:rsidP="00013C6F">
      <w:pPr>
        <w:pStyle w:val="00textosemparagrafo"/>
      </w:pPr>
    </w:p>
    <w:p w14:paraId="742DFAAF" w14:textId="2A273300" w:rsidR="00EE7C4B" w:rsidRDefault="00EE7C4B" w:rsidP="00013C6F">
      <w:pPr>
        <w:pStyle w:val="00Peso1"/>
      </w:pPr>
      <w:bookmarkStart w:id="0" w:name="_Toc493141925"/>
      <w:bookmarkStart w:id="1" w:name="_Toc493142168"/>
      <w:bookmarkStart w:id="2" w:name="_Toc493142278"/>
      <w:bookmarkStart w:id="3" w:name="_Toc493142429"/>
      <w:r w:rsidRPr="00013C6F">
        <w:t>Avaliação</w:t>
      </w:r>
      <w:bookmarkEnd w:id="0"/>
      <w:bookmarkEnd w:id="1"/>
      <w:bookmarkEnd w:id="2"/>
      <w:bookmarkEnd w:id="3"/>
    </w:p>
    <w:p w14:paraId="33B46EF9" w14:textId="7E06EBE7" w:rsidR="00EE7C4B" w:rsidRDefault="00EE7C4B" w:rsidP="00013C6F">
      <w:pPr>
        <w:pStyle w:val="00textosemparagrafo"/>
      </w:pPr>
    </w:p>
    <w:tbl>
      <w:tblPr>
        <w:tblStyle w:val="Tabelacomgrade"/>
        <w:tblW w:w="0" w:type="auto"/>
        <w:tblInd w:w="62" w:type="dxa"/>
        <w:tblLook w:val="04A0" w:firstRow="1" w:lastRow="0" w:firstColumn="1" w:lastColumn="0" w:noHBand="0" w:noVBand="1"/>
      </w:tblPr>
      <w:tblGrid>
        <w:gridCol w:w="9512"/>
      </w:tblGrid>
      <w:tr w:rsidR="00013C6F" w:rsidRPr="00B443E7" w14:paraId="2945A4C8" w14:textId="77777777" w:rsidTr="00E75C57">
        <w:trPr>
          <w:trHeight w:val="67"/>
        </w:trPr>
        <w:tc>
          <w:tcPr>
            <w:tcW w:w="9512" w:type="dxa"/>
          </w:tcPr>
          <w:p w14:paraId="419CBFA9" w14:textId="1D66D551" w:rsidR="00013C6F" w:rsidRPr="00432620" w:rsidRDefault="00013C6F" w:rsidP="004C1F6A">
            <w:pPr>
              <w:spacing w:before="300" w:after="120" w:line="360" w:lineRule="auto"/>
              <w:rPr>
                <w:b/>
                <w:i w:val="0"/>
              </w:rPr>
            </w:pPr>
            <w:r w:rsidRPr="00432620">
              <w:rPr>
                <w:b/>
                <w:i w:val="0"/>
              </w:rPr>
              <w:t>NOME:_________________________________________________</w:t>
            </w:r>
            <w:r>
              <w:rPr>
                <w:b/>
                <w:i w:val="0"/>
              </w:rPr>
              <w:t>______________</w:t>
            </w:r>
          </w:p>
          <w:p w14:paraId="3571910F" w14:textId="20EC5AD6" w:rsidR="00013C6F" w:rsidRPr="00432620" w:rsidRDefault="00013C6F" w:rsidP="004C1F6A">
            <w:pPr>
              <w:spacing w:before="300" w:after="120" w:line="360" w:lineRule="auto"/>
              <w:rPr>
                <w:b/>
                <w:i w:val="0"/>
              </w:rPr>
            </w:pPr>
            <w:r w:rsidRPr="00432620">
              <w:rPr>
                <w:b/>
                <w:i w:val="0"/>
              </w:rPr>
              <w:t>TURMA: ________________________________________________</w:t>
            </w:r>
            <w:r>
              <w:rPr>
                <w:b/>
                <w:i w:val="0"/>
              </w:rPr>
              <w:t>_____________</w:t>
            </w:r>
          </w:p>
          <w:p w14:paraId="60D6BE0B" w14:textId="615BC586" w:rsidR="00013C6F" w:rsidRPr="00B443E7" w:rsidRDefault="00013C6F" w:rsidP="004C1F6A">
            <w:pPr>
              <w:spacing w:before="300" w:after="120" w:line="360" w:lineRule="auto"/>
              <w:rPr>
                <w:i w:val="0"/>
              </w:rPr>
            </w:pPr>
            <w:r w:rsidRPr="00432620">
              <w:rPr>
                <w:b/>
                <w:i w:val="0"/>
              </w:rPr>
              <w:t>DATA: __________________________________________________</w:t>
            </w:r>
            <w:r>
              <w:rPr>
                <w:b/>
                <w:i w:val="0"/>
              </w:rPr>
              <w:t>_____________</w:t>
            </w:r>
          </w:p>
        </w:tc>
      </w:tr>
    </w:tbl>
    <w:p w14:paraId="6A95074F" w14:textId="791337F0" w:rsidR="00013C6F" w:rsidRDefault="00013C6F" w:rsidP="00013C6F">
      <w:pPr>
        <w:pStyle w:val="00textosemparagrafo"/>
      </w:pPr>
    </w:p>
    <w:p w14:paraId="1FC89681" w14:textId="15B9924C" w:rsidR="0083345B" w:rsidRPr="0083345B" w:rsidRDefault="00883E11" w:rsidP="0083345B">
      <w:pPr>
        <w:pStyle w:val="00comandoatividade"/>
        <w:rPr>
          <w:b w:val="0"/>
        </w:rPr>
      </w:pPr>
      <w:r w:rsidRPr="0083345B">
        <w:rPr>
          <w:b w:val="0"/>
          <w:caps w:val="0"/>
        </w:rPr>
        <w:t>1. Assinale a alternativa que corresponde a uma mudança de longa duração:</w:t>
      </w:r>
    </w:p>
    <w:p w14:paraId="6D429D6A" w14:textId="762A5451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a</w:t>
      </w:r>
      <w:r w:rsidRPr="0083345B">
        <w:rPr>
          <w:b w:val="0"/>
          <w:caps w:val="0"/>
        </w:rPr>
        <w:t xml:space="preserve">) </w:t>
      </w:r>
      <w:bookmarkStart w:id="4" w:name="OLE_LINK16"/>
      <w:r>
        <w:rPr>
          <w:b w:val="0"/>
          <w:caps w:val="0"/>
        </w:rPr>
        <w:t>C</w:t>
      </w:r>
      <w:r w:rsidRPr="0083345B">
        <w:rPr>
          <w:b w:val="0"/>
          <w:caps w:val="0"/>
        </w:rPr>
        <w:t>rescimento de um pé de feijão.</w:t>
      </w:r>
    </w:p>
    <w:p w14:paraId="2F9DE172" w14:textId="608DAAAF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b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E</w:t>
      </w:r>
      <w:r w:rsidRPr="0083345B">
        <w:rPr>
          <w:b w:val="0"/>
          <w:caps w:val="0"/>
        </w:rPr>
        <w:t>leição de um prefeito.</w:t>
      </w:r>
    </w:p>
    <w:p w14:paraId="56DEA8A8" w14:textId="02D41E8D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c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E</w:t>
      </w:r>
      <w:r w:rsidRPr="0083345B">
        <w:rPr>
          <w:b w:val="0"/>
          <w:caps w:val="0"/>
        </w:rPr>
        <w:t>volução da agricultura.</w:t>
      </w:r>
    </w:p>
    <w:p w14:paraId="36F9117E" w14:textId="31B20A28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d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C</w:t>
      </w:r>
      <w:r w:rsidRPr="0083345B">
        <w:rPr>
          <w:b w:val="0"/>
          <w:caps w:val="0"/>
        </w:rPr>
        <w:t>onstrução de um aeroporto.</w:t>
      </w:r>
    </w:p>
    <w:bookmarkEnd w:id="4"/>
    <w:p w14:paraId="0C20EE29" w14:textId="77777777" w:rsidR="0083345B" w:rsidRPr="0083345B" w:rsidRDefault="0083345B" w:rsidP="0083345B">
      <w:pPr>
        <w:pStyle w:val="00comandoatividade"/>
        <w:rPr>
          <w:b w:val="0"/>
        </w:rPr>
      </w:pPr>
    </w:p>
    <w:p w14:paraId="665D5723" w14:textId="69E9328C" w:rsidR="0083345B" w:rsidRPr="0083345B" w:rsidRDefault="00883E11" w:rsidP="0083345B">
      <w:pPr>
        <w:pStyle w:val="00comandoatividade"/>
        <w:rPr>
          <w:b w:val="0"/>
        </w:rPr>
      </w:pPr>
      <w:r w:rsidRPr="0083345B">
        <w:rPr>
          <w:b w:val="0"/>
          <w:caps w:val="0"/>
        </w:rPr>
        <w:t>2. Cite um exemplo de mudança de média duração.</w:t>
      </w:r>
    </w:p>
    <w:p w14:paraId="2CA63B25" w14:textId="77777777" w:rsidR="0083345B" w:rsidRPr="004418C2" w:rsidRDefault="0083345B" w:rsidP="0083345B">
      <w:pPr>
        <w:pStyle w:val="00comandoatividade"/>
        <w:spacing w:before="300" w:after="120"/>
        <w:rPr>
          <w:b w:val="0"/>
        </w:rPr>
      </w:pPr>
      <w:r w:rsidRPr="004418C2">
        <w:rPr>
          <w:b w:val="0"/>
        </w:rPr>
        <w:t>________________________________________________________________________</w:t>
      </w:r>
    </w:p>
    <w:p w14:paraId="0037D3D6" w14:textId="77777777" w:rsidR="0083345B" w:rsidRPr="004418C2" w:rsidRDefault="0083345B" w:rsidP="0083345B">
      <w:pPr>
        <w:pStyle w:val="00comandoatividade"/>
        <w:spacing w:before="300" w:after="120"/>
        <w:rPr>
          <w:b w:val="0"/>
        </w:rPr>
      </w:pPr>
      <w:r w:rsidRPr="004418C2">
        <w:rPr>
          <w:b w:val="0"/>
        </w:rPr>
        <w:t>________________________________________________________________________</w:t>
      </w:r>
    </w:p>
    <w:p w14:paraId="78C6609A" w14:textId="77777777" w:rsidR="0083345B" w:rsidRPr="004418C2" w:rsidRDefault="0083345B" w:rsidP="0083345B">
      <w:pPr>
        <w:pStyle w:val="00comandoatividade"/>
        <w:spacing w:before="300" w:after="120"/>
        <w:rPr>
          <w:b w:val="0"/>
        </w:rPr>
      </w:pPr>
      <w:r w:rsidRPr="004418C2">
        <w:rPr>
          <w:b w:val="0"/>
        </w:rPr>
        <w:t>________________________________________________________________________</w:t>
      </w:r>
    </w:p>
    <w:p w14:paraId="4967A32E" w14:textId="77777777" w:rsidR="0083345B" w:rsidRPr="0083345B" w:rsidRDefault="0083345B" w:rsidP="0083345B">
      <w:pPr>
        <w:pStyle w:val="00comandoatividade"/>
        <w:rPr>
          <w:b w:val="0"/>
        </w:rPr>
      </w:pPr>
    </w:p>
    <w:p w14:paraId="27EBF16E" w14:textId="3B0A81AA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3. </w:t>
      </w:r>
      <w:r w:rsidR="00883E11" w:rsidRPr="0083345B">
        <w:rPr>
          <w:b w:val="0"/>
          <w:caps w:val="0"/>
        </w:rPr>
        <w:t>Qual das alternativas a seguir corresponde a um exemplo de fonte histórica imaterial?</w:t>
      </w:r>
    </w:p>
    <w:p w14:paraId="2199DB02" w14:textId="3A58C8FE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a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D</w:t>
      </w:r>
      <w:r w:rsidRPr="0083345B">
        <w:rPr>
          <w:b w:val="0"/>
          <w:caps w:val="0"/>
        </w:rPr>
        <w:t>ança folclórica.</w:t>
      </w:r>
    </w:p>
    <w:p w14:paraId="2673B199" w14:textId="1B7E98AE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b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C</w:t>
      </w:r>
      <w:r w:rsidRPr="0083345B">
        <w:rPr>
          <w:b w:val="0"/>
          <w:caps w:val="0"/>
        </w:rPr>
        <w:t>ertidão de nascimento.</w:t>
      </w:r>
    </w:p>
    <w:p w14:paraId="3F70F434" w14:textId="2FDC64FD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c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M</w:t>
      </w:r>
      <w:r w:rsidRPr="0083345B">
        <w:rPr>
          <w:b w:val="0"/>
          <w:caps w:val="0"/>
        </w:rPr>
        <w:t>óvel antigo.</w:t>
      </w:r>
    </w:p>
    <w:p w14:paraId="6B553C84" w14:textId="68A7D23C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d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P</w:t>
      </w:r>
      <w:r w:rsidRPr="0083345B">
        <w:rPr>
          <w:b w:val="0"/>
          <w:caps w:val="0"/>
        </w:rPr>
        <w:t>intura rupestre.</w:t>
      </w:r>
    </w:p>
    <w:p w14:paraId="3FFF74B0" w14:textId="77777777" w:rsidR="0083345B" w:rsidRPr="0083345B" w:rsidRDefault="0083345B" w:rsidP="0083345B">
      <w:pPr>
        <w:pStyle w:val="00comandoatividade"/>
        <w:rPr>
          <w:b w:val="0"/>
        </w:rPr>
      </w:pPr>
    </w:p>
    <w:p w14:paraId="462C4A98" w14:textId="3C2A623F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4. </w:t>
      </w:r>
      <w:r w:rsidR="00883E11" w:rsidRPr="0083345B">
        <w:rPr>
          <w:b w:val="0"/>
          <w:caps w:val="0"/>
        </w:rPr>
        <w:t>Explique o que são fontes escritas, visuais e orais.</w:t>
      </w:r>
    </w:p>
    <w:p w14:paraId="6D74E60F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38AACE40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0BB75062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31035494" w14:textId="7BCD8F26" w:rsidR="0083345B" w:rsidRDefault="0083345B">
      <w:pPr>
        <w:rPr>
          <w:rFonts w:ascii="Arial" w:hAnsi="Arial" w:cs="Arial"/>
          <w:bCs/>
          <w:i w:val="0"/>
          <w:iCs w:val="0"/>
          <w:caps/>
          <w:color w:val="000000"/>
          <w:sz w:val="22"/>
          <w:szCs w:val="22"/>
          <w:lang w:eastAsia="es-ES"/>
        </w:rPr>
      </w:pPr>
      <w:r>
        <w:rPr>
          <w:b/>
        </w:rPr>
        <w:br w:type="page"/>
      </w:r>
    </w:p>
    <w:p w14:paraId="67D090B3" w14:textId="589F2E36" w:rsidR="0083345B" w:rsidRPr="0083345B" w:rsidRDefault="00883E11" w:rsidP="0083345B">
      <w:pPr>
        <w:pStyle w:val="00comandoatividade"/>
        <w:rPr>
          <w:b w:val="0"/>
        </w:rPr>
      </w:pPr>
      <w:r w:rsidRPr="0083345B">
        <w:rPr>
          <w:b w:val="0"/>
          <w:caps w:val="0"/>
        </w:rPr>
        <w:lastRenderedPageBreak/>
        <w:t>5. A que séculos correspondem os anos de</w:t>
      </w:r>
      <w:r w:rsidR="0083345B" w:rsidRPr="0083345B">
        <w:rPr>
          <w:b w:val="0"/>
        </w:rPr>
        <w:t xml:space="preserve"> 756, 1492, 1789, 19</w:t>
      </w:r>
      <w:r w:rsidRPr="0083345B">
        <w:rPr>
          <w:b w:val="0"/>
          <w:caps w:val="0"/>
        </w:rPr>
        <w:t>92 e 2002, respectivamente?</w:t>
      </w:r>
    </w:p>
    <w:p w14:paraId="474C0230" w14:textId="09393186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a</w:t>
      </w:r>
      <w:r w:rsidRPr="0083345B">
        <w:rPr>
          <w:b w:val="0"/>
          <w:caps w:val="0"/>
        </w:rPr>
        <w:t>) VII, XIV, XVII, XIX E XX;</w:t>
      </w:r>
    </w:p>
    <w:p w14:paraId="49FCB923" w14:textId="722DA078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b</w:t>
      </w:r>
      <w:r w:rsidRPr="0083345B">
        <w:rPr>
          <w:b w:val="0"/>
          <w:caps w:val="0"/>
        </w:rPr>
        <w:t>) VIII, XV, XVIII, XX E XXI;</w:t>
      </w:r>
    </w:p>
    <w:p w14:paraId="7F575B69" w14:textId="5B71FDAC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c</w:t>
      </w:r>
      <w:r w:rsidRPr="0083345B">
        <w:rPr>
          <w:b w:val="0"/>
          <w:caps w:val="0"/>
        </w:rPr>
        <w:t>) XII, X, XVII, XVIII E XXII;</w:t>
      </w:r>
    </w:p>
    <w:p w14:paraId="555ADA55" w14:textId="3F1DA6D8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d</w:t>
      </w:r>
      <w:r w:rsidRPr="0083345B">
        <w:rPr>
          <w:b w:val="0"/>
          <w:caps w:val="0"/>
        </w:rPr>
        <w:t>) III, V, XIV, XIX E XXI.</w:t>
      </w:r>
    </w:p>
    <w:p w14:paraId="1976CD37" w14:textId="77777777" w:rsidR="0083345B" w:rsidRPr="0083345B" w:rsidRDefault="0083345B" w:rsidP="0083345B">
      <w:pPr>
        <w:pStyle w:val="00comandoatividade"/>
        <w:rPr>
          <w:b w:val="0"/>
        </w:rPr>
      </w:pPr>
    </w:p>
    <w:p w14:paraId="3810CEC8" w14:textId="48799FC6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6. </w:t>
      </w:r>
      <w:r w:rsidR="00883E11" w:rsidRPr="0083345B">
        <w:rPr>
          <w:b w:val="0"/>
          <w:caps w:val="0"/>
        </w:rPr>
        <w:t>Quais são os períodos históricos nos quais se divide a história?</w:t>
      </w:r>
    </w:p>
    <w:p w14:paraId="12937EFE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3F7BA360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05377032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3708FFA0" w14:textId="77777777" w:rsidR="0083345B" w:rsidRPr="0083345B" w:rsidRDefault="0083345B" w:rsidP="0083345B">
      <w:pPr>
        <w:pStyle w:val="00comandoatividade"/>
        <w:rPr>
          <w:b w:val="0"/>
        </w:rPr>
      </w:pPr>
    </w:p>
    <w:p w14:paraId="6F437BC2" w14:textId="19452761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7. </w:t>
      </w:r>
      <w:r w:rsidR="00883E11" w:rsidRPr="0083345B">
        <w:rPr>
          <w:b w:val="0"/>
          <w:caps w:val="0"/>
        </w:rPr>
        <w:t>Os seres humanos tiveram origem em qual continente? Assinale a alternativa correta.</w:t>
      </w:r>
    </w:p>
    <w:p w14:paraId="0AEFAB21" w14:textId="7EB39EF6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a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Á</w:t>
      </w:r>
      <w:r w:rsidRPr="0083345B">
        <w:rPr>
          <w:b w:val="0"/>
          <w:caps w:val="0"/>
        </w:rPr>
        <w:t>frica.</w:t>
      </w:r>
    </w:p>
    <w:p w14:paraId="2784C8F6" w14:textId="592027CA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b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A</w:t>
      </w:r>
      <w:r w:rsidRPr="0083345B">
        <w:rPr>
          <w:b w:val="0"/>
          <w:caps w:val="0"/>
        </w:rPr>
        <w:t>mérica.</w:t>
      </w:r>
    </w:p>
    <w:p w14:paraId="2C1E5325" w14:textId="30EA584D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c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Eu</w:t>
      </w:r>
      <w:r w:rsidRPr="0083345B">
        <w:rPr>
          <w:b w:val="0"/>
          <w:caps w:val="0"/>
        </w:rPr>
        <w:t>ropa.</w:t>
      </w:r>
    </w:p>
    <w:p w14:paraId="22687AC0" w14:textId="2457F03F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d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Á</w:t>
      </w:r>
      <w:r w:rsidRPr="0083345B">
        <w:rPr>
          <w:b w:val="0"/>
          <w:caps w:val="0"/>
        </w:rPr>
        <w:t>sia.</w:t>
      </w:r>
    </w:p>
    <w:p w14:paraId="1D39D618" w14:textId="428DD061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e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O</w:t>
      </w:r>
      <w:r w:rsidRPr="0083345B">
        <w:rPr>
          <w:b w:val="0"/>
          <w:caps w:val="0"/>
        </w:rPr>
        <w:t>ceania.</w:t>
      </w:r>
    </w:p>
    <w:p w14:paraId="4ED70EFD" w14:textId="77777777" w:rsidR="0083345B" w:rsidRPr="0083345B" w:rsidRDefault="0083345B" w:rsidP="0083345B">
      <w:pPr>
        <w:pStyle w:val="00comandoatividade"/>
        <w:rPr>
          <w:b w:val="0"/>
        </w:rPr>
      </w:pPr>
    </w:p>
    <w:p w14:paraId="2B66E990" w14:textId="215AB627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8. </w:t>
      </w:r>
      <w:r w:rsidR="00883E11" w:rsidRPr="0083345B">
        <w:rPr>
          <w:b w:val="0"/>
          <w:caps w:val="0"/>
        </w:rPr>
        <w:t xml:space="preserve">Quais são as principais características do período paleolítico na </w:t>
      </w:r>
      <w:r w:rsidR="004418C2">
        <w:rPr>
          <w:b w:val="0"/>
          <w:caps w:val="0"/>
        </w:rPr>
        <w:t>P</w:t>
      </w:r>
      <w:r w:rsidR="00883E11" w:rsidRPr="0083345B">
        <w:rPr>
          <w:b w:val="0"/>
          <w:caps w:val="0"/>
        </w:rPr>
        <w:t>ré-história?</w:t>
      </w:r>
    </w:p>
    <w:p w14:paraId="3AD7EB3B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086811B3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1B7BBCA6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3A739722" w14:textId="77777777" w:rsidR="0083345B" w:rsidRPr="0083345B" w:rsidRDefault="0083345B" w:rsidP="0083345B">
      <w:pPr>
        <w:pStyle w:val="00comandoatividade"/>
        <w:rPr>
          <w:b w:val="0"/>
        </w:rPr>
      </w:pPr>
    </w:p>
    <w:p w14:paraId="7F79D761" w14:textId="27738A13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9. </w:t>
      </w:r>
      <w:r w:rsidR="00883E11" w:rsidRPr="0083345B">
        <w:rPr>
          <w:b w:val="0"/>
          <w:caps w:val="0"/>
        </w:rPr>
        <w:t xml:space="preserve">Qual alternativa corresponde a sítios arqueológicos no </w:t>
      </w:r>
      <w:r w:rsidR="004418C2">
        <w:rPr>
          <w:b w:val="0"/>
          <w:caps w:val="0"/>
        </w:rPr>
        <w:t>B</w:t>
      </w:r>
      <w:r w:rsidR="00883E11" w:rsidRPr="0083345B">
        <w:rPr>
          <w:b w:val="0"/>
          <w:caps w:val="0"/>
        </w:rPr>
        <w:t>rasil?</w:t>
      </w:r>
    </w:p>
    <w:p w14:paraId="004890E3" w14:textId="4B562E81" w:rsidR="0083345B" w:rsidRPr="0083345B" w:rsidRDefault="00883E11" w:rsidP="0083345B">
      <w:pPr>
        <w:pStyle w:val="00comandoatividade"/>
        <w:rPr>
          <w:b w:val="0"/>
        </w:rPr>
      </w:pPr>
      <w:bookmarkStart w:id="5" w:name="OLE_LINK19"/>
      <w:r>
        <w:rPr>
          <w:b w:val="0"/>
          <w:caps w:val="0"/>
        </w:rPr>
        <w:t>a</w:t>
      </w:r>
      <w:r w:rsidRPr="0083345B">
        <w:rPr>
          <w:b w:val="0"/>
          <w:caps w:val="0"/>
        </w:rPr>
        <w:t xml:space="preserve">) </w:t>
      </w:r>
      <w:proofErr w:type="spellStart"/>
      <w:r>
        <w:rPr>
          <w:b w:val="0"/>
          <w:caps w:val="0"/>
        </w:rPr>
        <w:t>S</w:t>
      </w:r>
      <w:r w:rsidRPr="0083345B">
        <w:rPr>
          <w:b w:val="0"/>
          <w:caps w:val="0"/>
        </w:rPr>
        <w:t>terkfontein</w:t>
      </w:r>
      <w:proofErr w:type="spellEnd"/>
      <w:r w:rsidRPr="0083345B">
        <w:rPr>
          <w:b w:val="0"/>
          <w:caps w:val="0"/>
        </w:rPr>
        <w:t xml:space="preserve">, </w:t>
      </w:r>
      <w:proofErr w:type="spellStart"/>
      <w:r>
        <w:rPr>
          <w:b w:val="0"/>
          <w:caps w:val="0"/>
        </w:rPr>
        <w:t>S</w:t>
      </w:r>
      <w:r w:rsidRPr="0083345B">
        <w:rPr>
          <w:b w:val="0"/>
          <w:caps w:val="0"/>
        </w:rPr>
        <w:t>wartkrans</w:t>
      </w:r>
      <w:proofErr w:type="spellEnd"/>
      <w:r w:rsidRPr="0083345B">
        <w:rPr>
          <w:b w:val="0"/>
          <w:caps w:val="0"/>
        </w:rPr>
        <w:t xml:space="preserve">, </w:t>
      </w:r>
      <w:proofErr w:type="spellStart"/>
      <w:r>
        <w:rPr>
          <w:b w:val="0"/>
          <w:caps w:val="0"/>
        </w:rPr>
        <w:t>K</w:t>
      </w:r>
      <w:r w:rsidRPr="0083345B">
        <w:rPr>
          <w:b w:val="0"/>
          <w:caps w:val="0"/>
        </w:rPr>
        <w:t>romdraai</w:t>
      </w:r>
      <w:proofErr w:type="spellEnd"/>
      <w:r w:rsidR="001B6B43">
        <w:rPr>
          <w:b w:val="0"/>
        </w:rPr>
        <w:t>.</w:t>
      </w:r>
    </w:p>
    <w:p w14:paraId="7AEB16A0" w14:textId="7BA3A187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b</w:t>
      </w:r>
      <w:r w:rsidRPr="0083345B">
        <w:rPr>
          <w:b w:val="0"/>
          <w:caps w:val="0"/>
        </w:rPr>
        <w:t xml:space="preserve">) </w:t>
      </w:r>
      <w:proofErr w:type="spellStart"/>
      <w:r>
        <w:rPr>
          <w:b w:val="0"/>
          <w:caps w:val="0"/>
        </w:rPr>
        <w:t>A</w:t>
      </w:r>
      <w:r w:rsidRPr="0083345B">
        <w:rPr>
          <w:b w:val="0"/>
          <w:caps w:val="0"/>
        </w:rPr>
        <w:t>rkaim</w:t>
      </w:r>
      <w:proofErr w:type="spellEnd"/>
      <w:r w:rsidRPr="0083345B">
        <w:rPr>
          <w:b w:val="0"/>
          <w:caps w:val="0"/>
        </w:rPr>
        <w:t xml:space="preserve">, </w:t>
      </w:r>
      <w:r>
        <w:rPr>
          <w:b w:val="0"/>
          <w:caps w:val="0"/>
        </w:rPr>
        <w:t>C</w:t>
      </w:r>
      <w:r w:rsidRPr="0083345B">
        <w:rPr>
          <w:b w:val="0"/>
          <w:caps w:val="0"/>
        </w:rPr>
        <w:t xml:space="preserve">averna </w:t>
      </w:r>
      <w:proofErr w:type="spellStart"/>
      <w:r>
        <w:rPr>
          <w:b w:val="0"/>
          <w:caps w:val="0"/>
        </w:rPr>
        <w:t>D</w:t>
      </w:r>
      <w:r w:rsidRPr="0083345B">
        <w:rPr>
          <w:b w:val="0"/>
          <w:caps w:val="0"/>
        </w:rPr>
        <w:t>enisova</w:t>
      </w:r>
      <w:proofErr w:type="spellEnd"/>
      <w:r>
        <w:rPr>
          <w:b w:val="0"/>
          <w:caps w:val="0"/>
        </w:rPr>
        <w:t>,</w:t>
      </w:r>
      <w:r w:rsidRPr="0083345B"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D</w:t>
      </w:r>
      <w:r w:rsidRPr="0083345B">
        <w:rPr>
          <w:b w:val="0"/>
          <w:caps w:val="0"/>
        </w:rPr>
        <w:t>erbente</w:t>
      </w:r>
      <w:proofErr w:type="spellEnd"/>
      <w:r w:rsidR="001B6B43">
        <w:rPr>
          <w:b w:val="0"/>
        </w:rPr>
        <w:t>.</w:t>
      </w:r>
    </w:p>
    <w:p w14:paraId="27CFE0E1" w14:textId="79B025B8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c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L</w:t>
      </w:r>
      <w:r w:rsidRPr="0083345B">
        <w:rPr>
          <w:b w:val="0"/>
          <w:caps w:val="0"/>
        </w:rPr>
        <w:t xml:space="preserve">a </w:t>
      </w:r>
      <w:r>
        <w:rPr>
          <w:b w:val="0"/>
          <w:caps w:val="0"/>
        </w:rPr>
        <w:t>C</w:t>
      </w:r>
      <w:r w:rsidRPr="0083345B">
        <w:rPr>
          <w:b w:val="0"/>
          <w:caps w:val="0"/>
        </w:rPr>
        <w:t>ampana</w:t>
      </w:r>
      <w:r>
        <w:rPr>
          <w:b w:val="0"/>
          <w:caps w:val="0"/>
        </w:rPr>
        <w:t>,</w:t>
      </w:r>
      <w:r w:rsidRPr="0083345B"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T</w:t>
      </w:r>
      <w:r w:rsidRPr="0083345B">
        <w:rPr>
          <w:b w:val="0"/>
          <w:caps w:val="0"/>
        </w:rPr>
        <w:t>eotihuacan</w:t>
      </w:r>
      <w:proofErr w:type="spellEnd"/>
      <w:r w:rsidR="001B6B43">
        <w:rPr>
          <w:b w:val="0"/>
        </w:rPr>
        <w:t>.</w:t>
      </w:r>
      <w:bookmarkEnd w:id="5"/>
    </w:p>
    <w:p w14:paraId="6CF2D70D" w14:textId="730B8875" w:rsidR="0083345B" w:rsidRPr="0083345B" w:rsidRDefault="00883E11" w:rsidP="0083345B">
      <w:pPr>
        <w:pStyle w:val="00comandoatividade"/>
        <w:rPr>
          <w:b w:val="0"/>
        </w:rPr>
      </w:pPr>
      <w:r>
        <w:rPr>
          <w:b w:val="0"/>
          <w:caps w:val="0"/>
        </w:rPr>
        <w:t>d</w:t>
      </w:r>
      <w:r w:rsidRPr="0083345B">
        <w:rPr>
          <w:b w:val="0"/>
          <w:caps w:val="0"/>
        </w:rPr>
        <w:t xml:space="preserve">) </w:t>
      </w:r>
      <w:bookmarkStart w:id="6" w:name="OLE_LINK17"/>
      <w:bookmarkStart w:id="7" w:name="OLE_LINK18"/>
      <w:r>
        <w:rPr>
          <w:b w:val="0"/>
          <w:caps w:val="0"/>
        </w:rPr>
        <w:t>L</w:t>
      </w:r>
      <w:r w:rsidRPr="0083345B">
        <w:rPr>
          <w:b w:val="0"/>
          <w:caps w:val="0"/>
        </w:rPr>
        <w:t xml:space="preserve">agoa </w:t>
      </w:r>
      <w:r>
        <w:rPr>
          <w:b w:val="0"/>
          <w:caps w:val="0"/>
        </w:rPr>
        <w:t>S</w:t>
      </w:r>
      <w:r w:rsidRPr="0083345B">
        <w:rPr>
          <w:b w:val="0"/>
          <w:caps w:val="0"/>
        </w:rPr>
        <w:t xml:space="preserve">anta e </w:t>
      </w:r>
      <w:r>
        <w:rPr>
          <w:b w:val="0"/>
          <w:caps w:val="0"/>
        </w:rPr>
        <w:t>S</w:t>
      </w:r>
      <w:r w:rsidRPr="0083345B">
        <w:rPr>
          <w:b w:val="0"/>
          <w:caps w:val="0"/>
        </w:rPr>
        <w:t xml:space="preserve">erra da </w:t>
      </w:r>
      <w:r>
        <w:rPr>
          <w:b w:val="0"/>
          <w:caps w:val="0"/>
        </w:rPr>
        <w:t>C</w:t>
      </w:r>
      <w:r w:rsidRPr="0083345B">
        <w:rPr>
          <w:b w:val="0"/>
          <w:caps w:val="0"/>
        </w:rPr>
        <w:t>apivara</w:t>
      </w:r>
      <w:bookmarkEnd w:id="6"/>
      <w:bookmarkEnd w:id="7"/>
      <w:r w:rsidRPr="0083345B">
        <w:rPr>
          <w:b w:val="0"/>
          <w:caps w:val="0"/>
        </w:rPr>
        <w:t>.</w:t>
      </w:r>
    </w:p>
    <w:p w14:paraId="3B30FA38" w14:textId="5E75B878" w:rsidR="0083345B" w:rsidRDefault="0083345B">
      <w:pPr>
        <w:rPr>
          <w:rFonts w:ascii="Arial" w:hAnsi="Arial" w:cs="Arial"/>
          <w:bCs/>
          <w:i w:val="0"/>
          <w:iCs w:val="0"/>
          <w:caps/>
          <w:color w:val="000000"/>
          <w:sz w:val="22"/>
          <w:szCs w:val="22"/>
          <w:lang w:eastAsia="es-ES"/>
        </w:rPr>
      </w:pPr>
      <w:r>
        <w:rPr>
          <w:b/>
        </w:rPr>
        <w:br w:type="page"/>
      </w:r>
    </w:p>
    <w:p w14:paraId="411CABB6" w14:textId="59A4E55D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lastRenderedPageBreak/>
        <w:t xml:space="preserve">10. </w:t>
      </w:r>
      <w:r w:rsidR="00843F95" w:rsidRPr="0083345B">
        <w:rPr>
          <w:b w:val="0"/>
          <w:caps w:val="0"/>
        </w:rPr>
        <w:t xml:space="preserve">Por que a agricultura contribuiu para a </w:t>
      </w:r>
      <w:proofErr w:type="spellStart"/>
      <w:r w:rsidR="00843F95" w:rsidRPr="0083345B">
        <w:rPr>
          <w:b w:val="0"/>
          <w:caps w:val="0"/>
        </w:rPr>
        <w:t>sedentarização</w:t>
      </w:r>
      <w:proofErr w:type="spellEnd"/>
      <w:r w:rsidR="00843F95" w:rsidRPr="0083345B">
        <w:rPr>
          <w:b w:val="0"/>
          <w:caps w:val="0"/>
        </w:rPr>
        <w:t xml:space="preserve"> dos grupos humanos no período </w:t>
      </w:r>
      <w:r w:rsidR="004418C2">
        <w:rPr>
          <w:b w:val="0"/>
          <w:caps w:val="0"/>
        </w:rPr>
        <w:t>P</w:t>
      </w:r>
      <w:r w:rsidR="00843F95" w:rsidRPr="0083345B">
        <w:rPr>
          <w:b w:val="0"/>
          <w:caps w:val="0"/>
        </w:rPr>
        <w:t>aleolítico?</w:t>
      </w:r>
    </w:p>
    <w:p w14:paraId="7500DDC1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3D4830D2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1585BDEF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73072905" w14:textId="77777777" w:rsidR="0083345B" w:rsidRPr="0083345B" w:rsidRDefault="0083345B" w:rsidP="0083345B">
      <w:pPr>
        <w:pStyle w:val="00comandoatividade"/>
        <w:rPr>
          <w:b w:val="0"/>
        </w:rPr>
      </w:pPr>
    </w:p>
    <w:p w14:paraId="74BD8BC4" w14:textId="7AEC4EE1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11. </w:t>
      </w:r>
      <w:r w:rsidR="00843F95" w:rsidRPr="0083345B">
        <w:rPr>
          <w:b w:val="0"/>
          <w:caps w:val="0"/>
        </w:rPr>
        <w:t>A transição do modo de vida nômade para o sedentário foi uma mudança de curta, média ou longa duração? Justifique sua resposta</w:t>
      </w:r>
      <w:r w:rsidRPr="0083345B">
        <w:rPr>
          <w:b w:val="0"/>
        </w:rPr>
        <w:t>.</w:t>
      </w:r>
    </w:p>
    <w:p w14:paraId="46D444E7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58642BE8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15F542E5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0E9F2977" w14:textId="77777777" w:rsidR="0083345B" w:rsidRPr="0083345B" w:rsidRDefault="0083345B" w:rsidP="0083345B">
      <w:pPr>
        <w:pStyle w:val="00comandoatividade"/>
        <w:rPr>
          <w:b w:val="0"/>
        </w:rPr>
      </w:pPr>
    </w:p>
    <w:p w14:paraId="0B067C05" w14:textId="6B9462D9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12. </w:t>
      </w:r>
      <w:r w:rsidR="00843F95" w:rsidRPr="0083345B">
        <w:rPr>
          <w:b w:val="0"/>
          <w:caps w:val="0"/>
        </w:rPr>
        <w:t xml:space="preserve">Por que a domesticação de animais, que ocorreu na </w:t>
      </w:r>
      <w:r w:rsidR="004418C2">
        <w:rPr>
          <w:b w:val="0"/>
          <w:caps w:val="0"/>
        </w:rPr>
        <w:t>P</w:t>
      </w:r>
      <w:r w:rsidR="00843F95" w:rsidRPr="0083345B">
        <w:rPr>
          <w:b w:val="0"/>
          <w:caps w:val="0"/>
        </w:rPr>
        <w:t>ré-história, foi importante para os grupos humanos do passado?</w:t>
      </w:r>
    </w:p>
    <w:p w14:paraId="7D13F5F9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01D046CD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2E38C4F8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6673521A" w14:textId="77777777" w:rsidR="0083345B" w:rsidRPr="0083345B" w:rsidRDefault="0083345B" w:rsidP="0083345B">
      <w:pPr>
        <w:pStyle w:val="00comandoatividade"/>
        <w:rPr>
          <w:b w:val="0"/>
        </w:rPr>
      </w:pPr>
    </w:p>
    <w:p w14:paraId="71219EDC" w14:textId="36A11A3D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13. </w:t>
      </w:r>
      <w:r w:rsidR="00843F95" w:rsidRPr="0083345B">
        <w:rPr>
          <w:b w:val="0"/>
          <w:caps w:val="0"/>
        </w:rPr>
        <w:t xml:space="preserve">Por que a </w:t>
      </w:r>
      <w:proofErr w:type="spellStart"/>
      <w:r w:rsidR="00843F95" w:rsidRPr="0083345B">
        <w:rPr>
          <w:b w:val="0"/>
          <w:caps w:val="0"/>
        </w:rPr>
        <w:t>sedentarização</w:t>
      </w:r>
      <w:proofErr w:type="spellEnd"/>
      <w:r w:rsidR="00843F95" w:rsidRPr="0083345B">
        <w:rPr>
          <w:b w:val="0"/>
          <w:caps w:val="0"/>
        </w:rPr>
        <w:t xml:space="preserve"> levou ao aumento do tempo de vida dos grupos humanos na </w:t>
      </w:r>
      <w:r w:rsidR="004418C2">
        <w:rPr>
          <w:b w:val="0"/>
          <w:caps w:val="0"/>
        </w:rPr>
        <w:br/>
      </w:r>
      <w:bookmarkStart w:id="8" w:name="_GoBack"/>
      <w:bookmarkEnd w:id="8"/>
      <w:r w:rsidR="00843F95">
        <w:rPr>
          <w:b w:val="0"/>
          <w:caps w:val="0"/>
        </w:rPr>
        <w:t>P</w:t>
      </w:r>
      <w:r w:rsidR="00843F95" w:rsidRPr="0083345B">
        <w:rPr>
          <w:b w:val="0"/>
          <w:caps w:val="0"/>
        </w:rPr>
        <w:t>ré-história?</w:t>
      </w:r>
    </w:p>
    <w:p w14:paraId="47261B60" w14:textId="77777777" w:rsidR="002D06A6" w:rsidRPr="009B7B0F" w:rsidRDefault="002D06A6" w:rsidP="002D06A6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1BF4FB4F" w14:textId="77777777" w:rsidR="002D06A6" w:rsidRPr="009B7B0F" w:rsidRDefault="002D06A6" w:rsidP="002D06A6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75CF017B" w14:textId="77777777" w:rsidR="002D06A6" w:rsidRPr="009B7B0F" w:rsidRDefault="002D06A6" w:rsidP="002D06A6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2178D1F5" w14:textId="77777777" w:rsidR="002D06A6" w:rsidRPr="009B7B0F" w:rsidRDefault="002D06A6" w:rsidP="002D06A6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1EFA1295" w14:textId="495A1C89" w:rsidR="002D06A6" w:rsidRDefault="002D06A6">
      <w:pPr>
        <w:rPr>
          <w:rFonts w:ascii="Arial" w:hAnsi="Arial" w:cs="Arial"/>
          <w:bCs/>
          <w:i w:val="0"/>
          <w:iCs w:val="0"/>
          <w:caps/>
          <w:color w:val="000000"/>
          <w:sz w:val="22"/>
          <w:szCs w:val="22"/>
          <w:lang w:eastAsia="es-ES"/>
        </w:rPr>
      </w:pPr>
      <w:r>
        <w:rPr>
          <w:b/>
        </w:rPr>
        <w:br w:type="page"/>
      </w:r>
    </w:p>
    <w:p w14:paraId="55325CDA" w14:textId="2312251B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lastRenderedPageBreak/>
        <w:t xml:space="preserve">14. </w:t>
      </w:r>
      <w:r w:rsidR="00843F95" w:rsidRPr="0083345B">
        <w:rPr>
          <w:b w:val="0"/>
          <w:caps w:val="0"/>
        </w:rPr>
        <w:t xml:space="preserve">Assinale as técnicas agrícolas desenvolvidas na </w:t>
      </w:r>
      <w:r w:rsidR="00CD7245">
        <w:rPr>
          <w:b w:val="0"/>
          <w:caps w:val="0"/>
        </w:rPr>
        <w:t>P</w:t>
      </w:r>
      <w:r w:rsidR="00843F95" w:rsidRPr="0083345B">
        <w:rPr>
          <w:b w:val="0"/>
          <w:caps w:val="0"/>
        </w:rPr>
        <w:t>ré-história</w:t>
      </w:r>
      <w:r w:rsidRPr="0083345B">
        <w:rPr>
          <w:b w:val="0"/>
        </w:rPr>
        <w:t>:</w:t>
      </w:r>
    </w:p>
    <w:p w14:paraId="0820EC2B" w14:textId="6CDB57AD" w:rsidR="0083345B" w:rsidRPr="0083345B" w:rsidRDefault="00CD7245" w:rsidP="0083345B">
      <w:pPr>
        <w:pStyle w:val="00comandoatividade"/>
        <w:rPr>
          <w:b w:val="0"/>
        </w:rPr>
      </w:pPr>
      <w:r>
        <w:rPr>
          <w:b w:val="0"/>
          <w:caps w:val="0"/>
        </w:rPr>
        <w:t>a</w:t>
      </w:r>
      <w:r w:rsidRPr="0083345B">
        <w:rPr>
          <w:b w:val="0"/>
          <w:caps w:val="0"/>
        </w:rPr>
        <w:t xml:space="preserve">) </w:t>
      </w:r>
      <w:r>
        <w:rPr>
          <w:b w:val="0"/>
          <w:caps w:val="0"/>
        </w:rPr>
        <w:t>U</w:t>
      </w:r>
      <w:r w:rsidRPr="0083345B">
        <w:rPr>
          <w:b w:val="0"/>
          <w:caps w:val="0"/>
        </w:rPr>
        <w:t>so de sementes</w:t>
      </w:r>
      <w:r>
        <w:rPr>
          <w:b w:val="0"/>
          <w:caps w:val="0"/>
        </w:rPr>
        <w:t>.</w:t>
      </w:r>
    </w:p>
    <w:p w14:paraId="7210E058" w14:textId="0D384A7A" w:rsidR="0083345B" w:rsidRPr="0083345B" w:rsidRDefault="00CD7245" w:rsidP="0083345B">
      <w:pPr>
        <w:pStyle w:val="00comandoatividade"/>
        <w:rPr>
          <w:b w:val="0"/>
        </w:rPr>
      </w:pPr>
      <w:r w:rsidRPr="0083345B">
        <w:rPr>
          <w:b w:val="0"/>
          <w:caps w:val="0"/>
        </w:rPr>
        <w:t xml:space="preserve">b) </w:t>
      </w:r>
      <w:r>
        <w:rPr>
          <w:b w:val="0"/>
          <w:caps w:val="0"/>
        </w:rPr>
        <w:t>I</w:t>
      </w:r>
      <w:r w:rsidRPr="0083345B">
        <w:rPr>
          <w:b w:val="0"/>
          <w:caps w:val="0"/>
        </w:rPr>
        <w:t>nvenção de adubos e fertilizantes</w:t>
      </w:r>
      <w:r>
        <w:rPr>
          <w:b w:val="0"/>
          <w:caps w:val="0"/>
        </w:rPr>
        <w:t>.</w:t>
      </w:r>
    </w:p>
    <w:p w14:paraId="0C7B8F0D" w14:textId="3509C6B4" w:rsidR="0083345B" w:rsidRPr="0083345B" w:rsidRDefault="00CD7245" w:rsidP="0083345B">
      <w:pPr>
        <w:pStyle w:val="00comandoatividade"/>
        <w:rPr>
          <w:b w:val="0"/>
        </w:rPr>
      </w:pPr>
      <w:r w:rsidRPr="0083345B">
        <w:rPr>
          <w:b w:val="0"/>
          <w:caps w:val="0"/>
        </w:rPr>
        <w:t xml:space="preserve">c) </w:t>
      </w:r>
      <w:r>
        <w:rPr>
          <w:b w:val="0"/>
          <w:caps w:val="0"/>
        </w:rPr>
        <w:t>U</w:t>
      </w:r>
      <w:r w:rsidRPr="0083345B">
        <w:rPr>
          <w:b w:val="0"/>
          <w:caps w:val="0"/>
        </w:rPr>
        <w:t>so de tratores para arar a terra</w:t>
      </w:r>
      <w:r>
        <w:rPr>
          <w:b w:val="0"/>
          <w:caps w:val="0"/>
        </w:rPr>
        <w:t>.</w:t>
      </w:r>
    </w:p>
    <w:p w14:paraId="7B2B9B98" w14:textId="5318BEE8" w:rsidR="0083345B" w:rsidRPr="0083345B" w:rsidRDefault="00CD7245" w:rsidP="0083345B">
      <w:pPr>
        <w:pStyle w:val="00comandoatividade"/>
        <w:rPr>
          <w:b w:val="0"/>
        </w:rPr>
      </w:pPr>
      <w:r w:rsidRPr="0083345B">
        <w:rPr>
          <w:b w:val="0"/>
          <w:caps w:val="0"/>
        </w:rPr>
        <w:t xml:space="preserve">d) </w:t>
      </w:r>
      <w:r>
        <w:rPr>
          <w:b w:val="0"/>
          <w:caps w:val="0"/>
        </w:rPr>
        <w:t>U</w:t>
      </w:r>
      <w:r w:rsidRPr="0083345B">
        <w:rPr>
          <w:b w:val="0"/>
          <w:caps w:val="0"/>
        </w:rPr>
        <w:t>so de inseticidas para o controle de pragas.</w:t>
      </w:r>
    </w:p>
    <w:p w14:paraId="52FD070F" w14:textId="77777777" w:rsidR="0083345B" w:rsidRPr="0083345B" w:rsidRDefault="0083345B" w:rsidP="0083345B">
      <w:pPr>
        <w:pStyle w:val="00comandoatividade"/>
        <w:rPr>
          <w:b w:val="0"/>
        </w:rPr>
      </w:pPr>
    </w:p>
    <w:p w14:paraId="5004B991" w14:textId="349C7687" w:rsidR="0083345B" w:rsidRPr="0083345B" w:rsidRDefault="0083345B" w:rsidP="0083345B">
      <w:pPr>
        <w:pStyle w:val="00comandoatividade"/>
        <w:rPr>
          <w:b w:val="0"/>
        </w:rPr>
      </w:pPr>
      <w:r w:rsidRPr="0083345B">
        <w:rPr>
          <w:b w:val="0"/>
        </w:rPr>
        <w:t xml:space="preserve">15. </w:t>
      </w:r>
      <w:r w:rsidR="00CD7245" w:rsidRPr="0083345B">
        <w:rPr>
          <w:b w:val="0"/>
          <w:caps w:val="0"/>
        </w:rPr>
        <w:t>Como se formaram as primeiras cidades</w:t>
      </w:r>
      <w:r w:rsidRPr="0083345B">
        <w:rPr>
          <w:b w:val="0"/>
        </w:rPr>
        <w:t>?</w:t>
      </w:r>
    </w:p>
    <w:p w14:paraId="52E93529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57A95948" w14:textId="77777777" w:rsidR="0083345B" w:rsidRPr="009B7B0F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p w14:paraId="7C63E802" w14:textId="68983A6D" w:rsidR="004C1F6A" w:rsidRPr="0083345B" w:rsidRDefault="0083345B" w:rsidP="0083345B">
      <w:pPr>
        <w:pStyle w:val="00comandoatividade"/>
        <w:spacing w:before="300" w:after="120"/>
        <w:rPr>
          <w:b w:val="0"/>
        </w:rPr>
      </w:pPr>
      <w:r w:rsidRPr="009B7B0F">
        <w:rPr>
          <w:b w:val="0"/>
        </w:rPr>
        <w:t>________________________________________________________________________</w:t>
      </w:r>
    </w:p>
    <w:sectPr w:rsidR="004C1F6A" w:rsidRPr="0083345B" w:rsidSect="0064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9F57" w14:textId="77777777" w:rsidR="00EF37CA" w:rsidRDefault="00EF37CA" w:rsidP="0054457B">
      <w:pPr>
        <w:spacing w:line="240" w:lineRule="auto"/>
      </w:pPr>
      <w:r>
        <w:separator/>
      </w:r>
    </w:p>
  </w:endnote>
  <w:endnote w:type="continuationSeparator" w:id="0">
    <w:p w14:paraId="348B7A76" w14:textId="77777777" w:rsidR="00EF37CA" w:rsidRDefault="00EF37CA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F453" w14:textId="77777777" w:rsidR="0083345B" w:rsidRDefault="0083345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ACF4" w14:textId="5C05A1C0" w:rsidR="009B7B0F" w:rsidRPr="009B7B0F" w:rsidRDefault="009B7B0F" w:rsidP="009B7B0F">
    <w:pPr>
      <w:pStyle w:val="Rodap"/>
      <w:framePr w:wrap="around" w:vAnchor="text" w:hAnchor="margin" w:xAlign="right" w:y="1"/>
      <w:rPr>
        <w:rStyle w:val="NmerodaPgina"/>
        <w:i w:val="0"/>
      </w:rPr>
    </w:pPr>
    <w:r w:rsidRPr="009B7B0F">
      <w:rPr>
        <w:rStyle w:val="NmerodaPgina"/>
        <w:i w:val="0"/>
      </w:rPr>
      <w:fldChar w:fldCharType="begin"/>
    </w:r>
    <w:r w:rsidRPr="009B7B0F">
      <w:rPr>
        <w:rStyle w:val="NmerodaPgina"/>
        <w:i w:val="0"/>
      </w:rPr>
      <w:instrText xml:space="preserve">PAGE  </w:instrText>
    </w:r>
    <w:r w:rsidRPr="009B7B0F">
      <w:rPr>
        <w:rStyle w:val="NmerodaPgina"/>
        <w:i w:val="0"/>
      </w:rPr>
      <w:fldChar w:fldCharType="separate"/>
    </w:r>
    <w:r w:rsidR="004418C2">
      <w:rPr>
        <w:rStyle w:val="NmerodaPgina"/>
        <w:i w:val="0"/>
        <w:noProof/>
      </w:rPr>
      <w:t>3</w:t>
    </w:r>
    <w:r w:rsidRPr="009B7B0F">
      <w:rPr>
        <w:rStyle w:val="NmerodaPgina"/>
        <w:i w:val="0"/>
      </w:rPr>
      <w:fldChar w:fldCharType="end"/>
    </w:r>
  </w:p>
  <w:p w14:paraId="0C103659" w14:textId="1683BD59" w:rsidR="00981E98" w:rsidRPr="009B7B0F" w:rsidRDefault="009B7B0F" w:rsidP="009B7B0F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9B7B0F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C968A" w14:textId="77777777" w:rsidR="0083345B" w:rsidRDefault="0083345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56520" w14:textId="77777777" w:rsidR="00EF37CA" w:rsidRDefault="00EF37CA" w:rsidP="0054457B">
      <w:pPr>
        <w:spacing w:line="240" w:lineRule="auto"/>
      </w:pPr>
      <w:r>
        <w:separator/>
      </w:r>
    </w:p>
  </w:footnote>
  <w:footnote w:type="continuationSeparator" w:id="0">
    <w:p w14:paraId="70C3807C" w14:textId="77777777" w:rsidR="00EF37CA" w:rsidRDefault="00EF37CA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7F28D" w14:textId="77777777" w:rsidR="0083345B" w:rsidRDefault="0083345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10D271A3" w:rsidR="00981E98" w:rsidRDefault="0083345B">
    <w:pPr>
      <w:pStyle w:val="Cabealho"/>
    </w:pPr>
    <w:r>
      <w:rPr>
        <w:noProof/>
        <w:lang w:eastAsia="pt-BR"/>
      </w:rPr>
      <w:drawing>
        <wp:inline distT="0" distB="0" distL="0" distR="0" wp14:anchorId="745E340E" wp14:editId="5D0005FA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1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0E90" w14:textId="77777777" w:rsidR="0083345B" w:rsidRDefault="0083345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302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2C2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5CC4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743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CB81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51C4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7C9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6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C80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C6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5AF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3C6F"/>
    <w:rsid w:val="000142C3"/>
    <w:rsid w:val="0002018B"/>
    <w:rsid w:val="000231A8"/>
    <w:rsid w:val="00025DC6"/>
    <w:rsid w:val="00034A1E"/>
    <w:rsid w:val="00040935"/>
    <w:rsid w:val="00047478"/>
    <w:rsid w:val="0005672C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343F"/>
    <w:rsid w:val="000D6124"/>
    <w:rsid w:val="000E2E45"/>
    <w:rsid w:val="000E3D8C"/>
    <w:rsid w:val="000E4457"/>
    <w:rsid w:val="000E4C22"/>
    <w:rsid w:val="000E7DC2"/>
    <w:rsid w:val="000F5CA0"/>
    <w:rsid w:val="001057DC"/>
    <w:rsid w:val="00107DEE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6B43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D06A6"/>
    <w:rsid w:val="002D0C5D"/>
    <w:rsid w:val="002D14D0"/>
    <w:rsid w:val="002D1E0E"/>
    <w:rsid w:val="002D6415"/>
    <w:rsid w:val="002D74E9"/>
    <w:rsid w:val="002E1E30"/>
    <w:rsid w:val="002E1F0C"/>
    <w:rsid w:val="002E1F8C"/>
    <w:rsid w:val="002E2622"/>
    <w:rsid w:val="002E7813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36FA"/>
    <w:rsid w:val="0038495C"/>
    <w:rsid w:val="00387FE8"/>
    <w:rsid w:val="003934F1"/>
    <w:rsid w:val="00394985"/>
    <w:rsid w:val="0039631E"/>
    <w:rsid w:val="00397DE7"/>
    <w:rsid w:val="003A0027"/>
    <w:rsid w:val="003A40C6"/>
    <w:rsid w:val="003A4AA2"/>
    <w:rsid w:val="003A67C7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2620"/>
    <w:rsid w:val="00432DD8"/>
    <w:rsid w:val="004331DC"/>
    <w:rsid w:val="00433903"/>
    <w:rsid w:val="004346DC"/>
    <w:rsid w:val="004351EA"/>
    <w:rsid w:val="00437713"/>
    <w:rsid w:val="004413E0"/>
    <w:rsid w:val="004418C2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1F6A"/>
    <w:rsid w:val="004D3789"/>
    <w:rsid w:val="004D41C1"/>
    <w:rsid w:val="004D4FD5"/>
    <w:rsid w:val="004D7EF4"/>
    <w:rsid w:val="004E03C8"/>
    <w:rsid w:val="004E5323"/>
    <w:rsid w:val="004E6E07"/>
    <w:rsid w:val="00505CF0"/>
    <w:rsid w:val="00506EC0"/>
    <w:rsid w:val="00507632"/>
    <w:rsid w:val="005079EF"/>
    <w:rsid w:val="00522088"/>
    <w:rsid w:val="00523BEA"/>
    <w:rsid w:val="00527DA0"/>
    <w:rsid w:val="00531B9C"/>
    <w:rsid w:val="005415D1"/>
    <w:rsid w:val="005439D8"/>
    <w:rsid w:val="0054457B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604652"/>
    <w:rsid w:val="006059D7"/>
    <w:rsid w:val="006235B4"/>
    <w:rsid w:val="006252E4"/>
    <w:rsid w:val="00634E9E"/>
    <w:rsid w:val="00636AB4"/>
    <w:rsid w:val="0064584E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247B"/>
    <w:rsid w:val="006D0661"/>
    <w:rsid w:val="006D14A2"/>
    <w:rsid w:val="006E2537"/>
    <w:rsid w:val="006E29C4"/>
    <w:rsid w:val="006F03CE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60BA"/>
    <w:rsid w:val="007673B4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E1D"/>
    <w:rsid w:val="00801BBB"/>
    <w:rsid w:val="0081222B"/>
    <w:rsid w:val="00816ED6"/>
    <w:rsid w:val="00817BEA"/>
    <w:rsid w:val="00821A8C"/>
    <w:rsid w:val="0083345B"/>
    <w:rsid w:val="0083384E"/>
    <w:rsid w:val="00835A5F"/>
    <w:rsid w:val="0083734D"/>
    <w:rsid w:val="008422DC"/>
    <w:rsid w:val="00842D63"/>
    <w:rsid w:val="00843F95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1F51"/>
    <w:rsid w:val="00883E11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518E"/>
    <w:rsid w:val="008D7AA7"/>
    <w:rsid w:val="008E15D3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A1E0C"/>
    <w:rsid w:val="009A40EC"/>
    <w:rsid w:val="009A4DD2"/>
    <w:rsid w:val="009A6BA4"/>
    <w:rsid w:val="009B18E8"/>
    <w:rsid w:val="009B7B0F"/>
    <w:rsid w:val="009C27A7"/>
    <w:rsid w:val="009C4AFA"/>
    <w:rsid w:val="009C77F7"/>
    <w:rsid w:val="009D0918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4123"/>
    <w:rsid w:val="00A0584C"/>
    <w:rsid w:val="00A06481"/>
    <w:rsid w:val="00A07A89"/>
    <w:rsid w:val="00A103B7"/>
    <w:rsid w:val="00A1196E"/>
    <w:rsid w:val="00A12E80"/>
    <w:rsid w:val="00A15C38"/>
    <w:rsid w:val="00A16F06"/>
    <w:rsid w:val="00A30D98"/>
    <w:rsid w:val="00A36A7D"/>
    <w:rsid w:val="00A43A83"/>
    <w:rsid w:val="00A5185F"/>
    <w:rsid w:val="00A567D3"/>
    <w:rsid w:val="00A568EE"/>
    <w:rsid w:val="00A56E2E"/>
    <w:rsid w:val="00A57293"/>
    <w:rsid w:val="00A61E42"/>
    <w:rsid w:val="00A633CA"/>
    <w:rsid w:val="00A65E32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EDB"/>
    <w:rsid w:val="00A97DA0"/>
    <w:rsid w:val="00AA1763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2E58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D7245"/>
    <w:rsid w:val="00CE181E"/>
    <w:rsid w:val="00CE2BC9"/>
    <w:rsid w:val="00CE7096"/>
    <w:rsid w:val="00CF4920"/>
    <w:rsid w:val="00CF50AD"/>
    <w:rsid w:val="00D00004"/>
    <w:rsid w:val="00D058EB"/>
    <w:rsid w:val="00D0718F"/>
    <w:rsid w:val="00D07FDB"/>
    <w:rsid w:val="00D11C5E"/>
    <w:rsid w:val="00D12096"/>
    <w:rsid w:val="00D121B2"/>
    <w:rsid w:val="00D12F75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3924"/>
    <w:rsid w:val="00DE7C39"/>
    <w:rsid w:val="00DF2240"/>
    <w:rsid w:val="00E00945"/>
    <w:rsid w:val="00E07333"/>
    <w:rsid w:val="00E23800"/>
    <w:rsid w:val="00E24AFE"/>
    <w:rsid w:val="00E457E6"/>
    <w:rsid w:val="00E45C1A"/>
    <w:rsid w:val="00E54EDA"/>
    <w:rsid w:val="00E629AD"/>
    <w:rsid w:val="00E66561"/>
    <w:rsid w:val="00E70F4D"/>
    <w:rsid w:val="00E73E62"/>
    <w:rsid w:val="00E7631F"/>
    <w:rsid w:val="00E80423"/>
    <w:rsid w:val="00E83131"/>
    <w:rsid w:val="00E9124A"/>
    <w:rsid w:val="00E939D4"/>
    <w:rsid w:val="00EA0B78"/>
    <w:rsid w:val="00EA4B14"/>
    <w:rsid w:val="00EB13A1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E7C4B"/>
    <w:rsid w:val="00EF37CA"/>
    <w:rsid w:val="00EF5C78"/>
    <w:rsid w:val="00EF5FAD"/>
    <w:rsid w:val="00EF6C56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3712E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4444"/>
    <w:rsid w:val="00FA66B1"/>
    <w:rsid w:val="00FB0B26"/>
    <w:rsid w:val="00FB1B67"/>
    <w:rsid w:val="00FB26A3"/>
    <w:rsid w:val="00FC1B0F"/>
    <w:rsid w:val="00FC419F"/>
    <w:rsid w:val="00FD1B61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013C6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9D091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9D0918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styleId="GradedeTabelaClaro">
    <w:name w:val="Grid Table Light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styleId="TabeladeGrade1Claro">
    <w:name w:val="Grid Table 1 Light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432DD8"/>
    <w:pPr>
      <w:spacing w:after="57"/>
      <w:jc w:val="left"/>
    </w:pPr>
    <w:rPr>
      <w:rFonts w:ascii="Arial" w:hAnsi="Arial"/>
      <w:b/>
      <w:bCs/>
      <w:caps/>
    </w:rPr>
  </w:style>
  <w:style w:type="paragraph" w:customStyle="1" w:styleId="Estilo00comandoatividadeNegrito">
    <w:name w:val="Estilo 00_comando_atividade + Negrito"/>
    <w:basedOn w:val="00comandoatividade"/>
    <w:rsid w:val="008E15D3"/>
    <w:rPr>
      <w:b w:val="0"/>
      <w:bCs w:val="0"/>
    </w:rPr>
  </w:style>
  <w:style w:type="character" w:styleId="NmerodaPgina">
    <w:name w:val="page number"/>
    <w:basedOn w:val="Fontepargpadro"/>
    <w:uiPriority w:val="99"/>
    <w:semiHidden/>
    <w:unhideWhenUsed/>
    <w:rsid w:val="009B7B0F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B4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B43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B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6B43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B43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8E8D-D296-3E41-8C44-1EA11EF4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659</Words>
  <Characters>3564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8</cp:revision>
  <cp:lastPrinted>2017-10-10T17:02:00Z</cp:lastPrinted>
  <dcterms:created xsi:type="dcterms:W3CDTF">2018-01-08T14:23:00Z</dcterms:created>
  <dcterms:modified xsi:type="dcterms:W3CDTF">2018-01-22T13:10:00Z</dcterms:modified>
  <cp:category/>
</cp:coreProperties>
</file>