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15986E" w14:textId="77777777" w:rsidR="00B031D7" w:rsidRPr="006D0059" w:rsidRDefault="00B031D7" w:rsidP="00B031D7">
      <w:pPr>
        <w:pStyle w:val="00cabeos"/>
      </w:pPr>
      <w:r w:rsidRPr="006D0059">
        <w:t xml:space="preserve">Sequências didáticas – 1º bimestre </w:t>
      </w:r>
    </w:p>
    <w:p w14:paraId="7E858D92" w14:textId="77777777" w:rsidR="00B031D7" w:rsidRPr="006D0059" w:rsidRDefault="00B031D7" w:rsidP="00B031D7">
      <w:pPr>
        <w:pStyle w:val="00P1"/>
      </w:pPr>
    </w:p>
    <w:p w14:paraId="64952388" w14:textId="2B924F46" w:rsidR="00B031D7" w:rsidRPr="006D0059" w:rsidRDefault="00B031D7" w:rsidP="00B031D7">
      <w:pPr>
        <w:pStyle w:val="00P1"/>
      </w:pPr>
      <w:r w:rsidRPr="006D0059">
        <w:t>S1</w:t>
      </w:r>
      <w:r>
        <w:rPr>
          <w:vertAlign w:val="subscript"/>
        </w:rPr>
        <w:t>3</w:t>
      </w:r>
    </w:p>
    <w:p w14:paraId="4880FE3C" w14:textId="77777777" w:rsidR="00B031D7" w:rsidRPr="006D0059" w:rsidRDefault="00B031D7" w:rsidP="00B031D7">
      <w:pPr>
        <w:pStyle w:val="07Arte"/>
      </w:pPr>
    </w:p>
    <w:p w14:paraId="17A617DF" w14:textId="77777777" w:rsidR="00B031D7" w:rsidRPr="006D0059" w:rsidRDefault="00B031D7" w:rsidP="00B031D7">
      <w:pPr>
        <w:pStyle w:val="00PESO2"/>
        <w:rPr>
          <w:szCs w:val="24"/>
        </w:rPr>
      </w:pPr>
      <w:r w:rsidRPr="006D0059">
        <w:t xml:space="preserve">Livro do estudante </w:t>
      </w:r>
    </w:p>
    <w:p w14:paraId="65AB9CCE" w14:textId="77777777" w:rsidR="00B031D7" w:rsidRPr="00A33FCB" w:rsidRDefault="00B031D7" w:rsidP="00B031D7">
      <w:pPr>
        <w:pStyle w:val="00textosemparagrafo"/>
      </w:pPr>
      <w:r w:rsidRPr="00A33FCB">
        <w:t>Unidade 2 – Adição e subtração</w:t>
      </w:r>
    </w:p>
    <w:p w14:paraId="03AB7E74" w14:textId="77777777" w:rsidR="00B031D7" w:rsidRDefault="00B031D7" w:rsidP="00B031D7">
      <w:pPr>
        <w:pStyle w:val="00textosemparagrafo"/>
      </w:pPr>
    </w:p>
    <w:p w14:paraId="651EE608" w14:textId="77777777" w:rsidR="00B031D7" w:rsidRDefault="00B031D7" w:rsidP="00B031D7">
      <w:pPr>
        <w:pStyle w:val="00PESO2"/>
        <w:rPr>
          <w:szCs w:val="24"/>
        </w:rPr>
      </w:pPr>
      <w:r>
        <w:t>Unidades temáticas</w:t>
      </w:r>
    </w:p>
    <w:p w14:paraId="6D6B9C17" w14:textId="77777777" w:rsidR="00B031D7" w:rsidRDefault="00B031D7" w:rsidP="00B031D7">
      <w:pPr>
        <w:pStyle w:val="00textosemparagrafo"/>
      </w:pPr>
      <w:r>
        <w:t>Números</w:t>
      </w:r>
    </w:p>
    <w:p w14:paraId="545020BB" w14:textId="77777777" w:rsidR="00B031D7" w:rsidRDefault="00B031D7" w:rsidP="00B031D7">
      <w:pPr>
        <w:pStyle w:val="00textosemparagrafo"/>
      </w:pPr>
      <w:r>
        <w:t>Álgebra</w:t>
      </w:r>
    </w:p>
    <w:p w14:paraId="210481DF" w14:textId="733035C1" w:rsidR="00B031D7" w:rsidRDefault="00B031D7" w:rsidP="00B031D7">
      <w:pPr>
        <w:pStyle w:val="00textosemparagrafo"/>
      </w:pPr>
      <w:r>
        <w:t xml:space="preserve">Grandezas e </w:t>
      </w:r>
      <w:r w:rsidR="005D564F">
        <w:t>M</w:t>
      </w:r>
      <w:r>
        <w:t>edidas</w:t>
      </w:r>
    </w:p>
    <w:p w14:paraId="44F71CFB" w14:textId="77777777" w:rsidR="00B031D7" w:rsidRDefault="00B031D7" w:rsidP="00B031D7">
      <w:pPr>
        <w:pStyle w:val="00textosemparagrafo"/>
      </w:pPr>
    </w:p>
    <w:p w14:paraId="571FA246" w14:textId="77777777" w:rsidR="00B031D7" w:rsidRDefault="00B031D7" w:rsidP="00B031D7">
      <w:pPr>
        <w:pStyle w:val="00PESO2"/>
      </w:pPr>
      <w:r>
        <w:t>Objetivos</w:t>
      </w:r>
    </w:p>
    <w:p w14:paraId="73A13024" w14:textId="145F4D56" w:rsidR="00B031D7" w:rsidRDefault="00B031D7" w:rsidP="00B031D7">
      <w:pPr>
        <w:pStyle w:val="00Textogeralbullet"/>
      </w:pPr>
      <w:r>
        <w:t xml:space="preserve">Responder a perguntas que levem o professor a levantar os conhecimentos anteriores dos alunos sobre subtração. </w:t>
      </w:r>
    </w:p>
    <w:p w14:paraId="09C0D7AF" w14:textId="27268CB9" w:rsidR="00B031D7" w:rsidRDefault="00B031D7" w:rsidP="00B031D7">
      <w:pPr>
        <w:pStyle w:val="00Textogeralbullet"/>
      </w:pPr>
      <w:r>
        <w:t>Interpretar as diferentes ideias associadas à subtração.</w:t>
      </w:r>
    </w:p>
    <w:p w14:paraId="461EF8C4" w14:textId="0CF15CB1" w:rsidR="00B031D7" w:rsidRDefault="00B031D7" w:rsidP="00B031D7">
      <w:pPr>
        <w:pStyle w:val="00Textogeralbullet"/>
      </w:pPr>
      <w:r>
        <w:t>Aprofundar o uso do algoritmo da subtração.</w:t>
      </w:r>
    </w:p>
    <w:p w14:paraId="2D3A46C7" w14:textId="227DB0B8" w:rsidR="00B031D7" w:rsidRDefault="00B031D7" w:rsidP="00B031D7">
      <w:pPr>
        <w:pStyle w:val="00Textogeralbullet"/>
      </w:pPr>
      <w:r>
        <w:t>Relacionar as operações adição e subtração como inversas.</w:t>
      </w:r>
    </w:p>
    <w:p w14:paraId="2FBA1663" w14:textId="4AF14215" w:rsidR="00B031D7" w:rsidRDefault="00B031D7" w:rsidP="00B031D7">
      <w:pPr>
        <w:pStyle w:val="00Textogeralbullet"/>
      </w:pPr>
      <w:r>
        <w:t>Calcular o valor de expressões numéricas e associá-las a uma situação.</w:t>
      </w:r>
    </w:p>
    <w:p w14:paraId="10F9A27E" w14:textId="24810529" w:rsidR="00B031D7" w:rsidRDefault="00B031D7" w:rsidP="00B031D7">
      <w:pPr>
        <w:pStyle w:val="00Textogeralbullet"/>
      </w:pPr>
      <w:r>
        <w:t xml:space="preserve">Interpretar as diferentes ideias associadas à adição e à subtração. </w:t>
      </w:r>
    </w:p>
    <w:p w14:paraId="53DB7D09" w14:textId="04AFAE18" w:rsidR="00B031D7" w:rsidRDefault="00B031D7" w:rsidP="00B031D7">
      <w:pPr>
        <w:pStyle w:val="00Textogeralbullet"/>
      </w:pPr>
      <w:r>
        <w:t xml:space="preserve">Aprofundar o uso dos algoritmos da adição e da subtração. </w:t>
      </w:r>
    </w:p>
    <w:p w14:paraId="2658A421" w14:textId="3615036C" w:rsidR="00B031D7" w:rsidRPr="00B031D7" w:rsidRDefault="00B031D7" w:rsidP="00B031D7">
      <w:pPr>
        <w:pStyle w:val="00textosemparagrafo"/>
        <w:rPr>
          <w:rFonts w:eastAsia="Arial"/>
        </w:rPr>
      </w:pPr>
      <w:r w:rsidRPr="00B031D7">
        <w:rPr>
          <w:rFonts w:eastAsia="Arial"/>
          <w:b/>
        </w:rPr>
        <w:t>Observação</w:t>
      </w:r>
      <w:r w:rsidRPr="00B031D7">
        <w:rPr>
          <w:rFonts w:eastAsia="Arial"/>
        </w:rPr>
        <w:t>: Estes objetivos favorecem o desenvolvimento das seguintes habilidades apresentadas na BNCC (3</w:t>
      </w:r>
      <w:r w:rsidRPr="00B031D7">
        <w:rPr>
          <w:rFonts w:eastAsia="Arial"/>
          <w:u w:val="single"/>
          <w:vertAlign w:val="superscript"/>
        </w:rPr>
        <w:t>a</w:t>
      </w:r>
      <w:r w:rsidRPr="00B031D7">
        <w:rPr>
          <w:rFonts w:eastAsia="Arial"/>
        </w:rPr>
        <w:t xml:space="preserve"> versão): </w:t>
      </w:r>
    </w:p>
    <w:p w14:paraId="319D4202" w14:textId="77777777" w:rsidR="00B031D7" w:rsidRPr="00B031D7" w:rsidRDefault="00B031D7" w:rsidP="00B031D7">
      <w:pPr>
        <w:pStyle w:val="00textosemparagrafo"/>
        <w:rPr>
          <w:rFonts w:eastAsia="Arial"/>
        </w:rPr>
      </w:pPr>
      <w:r w:rsidRPr="00B031D7">
        <w:rPr>
          <w:rFonts w:eastAsia="Arial"/>
        </w:rPr>
        <w:t>(EF04MA03) Resolver e elaborar problemas com números naturais envolvendo adição e subtração, utilizando estratégias diversas, como cálculo por estimativa, cálculo mental e algoritmos.</w:t>
      </w:r>
    </w:p>
    <w:p w14:paraId="78FA0D28" w14:textId="77777777" w:rsidR="00B031D7" w:rsidRPr="00B031D7" w:rsidRDefault="00B031D7" w:rsidP="00B031D7">
      <w:pPr>
        <w:pStyle w:val="00textosemparagrafo"/>
        <w:rPr>
          <w:rFonts w:eastAsia="Arial"/>
        </w:rPr>
      </w:pPr>
      <w:r w:rsidRPr="00B031D7">
        <w:rPr>
          <w:rFonts w:eastAsia="Arial"/>
        </w:rPr>
        <w:t>(EF04MA04) Utilizar as relações entre adição e subtração, bem como entre multiplicação e divisão, para ampliar as estratégias de cálculo.</w:t>
      </w:r>
    </w:p>
    <w:p w14:paraId="2BD7ADD8" w14:textId="77777777" w:rsidR="00B031D7" w:rsidRPr="00B031D7" w:rsidRDefault="00B031D7" w:rsidP="00B031D7">
      <w:pPr>
        <w:pStyle w:val="00textosemparagrafo"/>
        <w:rPr>
          <w:rFonts w:eastAsia="Arial"/>
        </w:rPr>
      </w:pPr>
      <w:r w:rsidRPr="00B031D7">
        <w:rPr>
          <w:rFonts w:eastAsia="Arial"/>
        </w:rPr>
        <w:t>(EF04MA05) Utilizar as propriedades das operações para desenvolver estratégias de cálculo.</w:t>
      </w:r>
    </w:p>
    <w:p w14:paraId="0C350A1E" w14:textId="77777777" w:rsidR="00B031D7" w:rsidRPr="00B031D7" w:rsidRDefault="00B031D7" w:rsidP="00B031D7">
      <w:pPr>
        <w:pStyle w:val="00textosemparagrafo"/>
        <w:rPr>
          <w:rFonts w:eastAsia="Arial"/>
        </w:rPr>
      </w:pPr>
      <w:r w:rsidRPr="00B031D7">
        <w:rPr>
          <w:rFonts w:eastAsia="Arial"/>
        </w:rPr>
        <w:t>(EF04MA13) Reconhecer, por meio de investigações, utilizando a calculadora quando necessário, as relações inversas entre as operações de adição e de subtração e de multiplicação e de divisão, para aplicá-las na resolução de problemas.</w:t>
      </w:r>
    </w:p>
    <w:p w14:paraId="69D1E1C9" w14:textId="77777777" w:rsidR="00B031D7" w:rsidRPr="00B031D7" w:rsidRDefault="00B031D7" w:rsidP="00B031D7">
      <w:pPr>
        <w:pStyle w:val="00textosemparagrafo"/>
        <w:rPr>
          <w:rFonts w:eastAsia="Arial"/>
        </w:rPr>
      </w:pPr>
      <w:r w:rsidRPr="00B031D7">
        <w:rPr>
          <w:rFonts w:eastAsia="Arial"/>
        </w:rPr>
        <w:t>(EF04MA25) Resolver e elaborar problemas que envolvam situações de compra e venda e formas de pagamento, utilizando termos como troco e desconto, enfatizando o consumo ético, consciente e responsável.</w:t>
      </w:r>
    </w:p>
    <w:p w14:paraId="33CFC166" w14:textId="77777777" w:rsidR="00B031D7" w:rsidRPr="00B031D7" w:rsidRDefault="00B031D7" w:rsidP="00B031D7">
      <w:pPr>
        <w:pStyle w:val="00textosemparagrafo"/>
        <w:rPr>
          <w:rFonts w:eastAsia="Arial"/>
        </w:rPr>
      </w:pPr>
    </w:p>
    <w:p w14:paraId="443B36AD" w14:textId="77777777" w:rsidR="00B031D7" w:rsidRDefault="00B031D7" w:rsidP="00B031D7">
      <w:pPr>
        <w:pStyle w:val="00PESO2"/>
        <w:rPr>
          <w:szCs w:val="24"/>
        </w:rPr>
      </w:pPr>
      <w:r>
        <w:t>Número de aulas estimado</w:t>
      </w:r>
    </w:p>
    <w:p w14:paraId="2EAD75C6" w14:textId="23E263ED" w:rsidR="00B031D7" w:rsidRDefault="00B031D7" w:rsidP="00B031D7">
      <w:pPr>
        <w:pStyle w:val="00textosemparagrafo"/>
      </w:pPr>
      <w:r>
        <w:t>5 aulas (de 40 a 50 minutos cada uma)</w:t>
      </w:r>
    </w:p>
    <w:p w14:paraId="3F20450D" w14:textId="77777777" w:rsidR="00B031D7" w:rsidRDefault="00B031D7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7E426B">
        <w:rPr>
          <w:lang w:val="pt-BR"/>
        </w:rPr>
        <w:br w:type="page"/>
      </w:r>
    </w:p>
    <w:p w14:paraId="4554DA22" w14:textId="77777777" w:rsidR="00B031D7" w:rsidRDefault="00B031D7" w:rsidP="00B031D7">
      <w:pPr>
        <w:pStyle w:val="00PESO2"/>
      </w:pPr>
      <w:r>
        <w:lastRenderedPageBreak/>
        <w:t>Aula 1</w:t>
      </w:r>
    </w:p>
    <w:p w14:paraId="5405E847" w14:textId="77777777" w:rsidR="00B031D7" w:rsidRDefault="00B031D7" w:rsidP="00B031D7">
      <w:pPr>
        <w:pStyle w:val="00peso3"/>
      </w:pPr>
    </w:p>
    <w:p w14:paraId="63412144" w14:textId="77777777" w:rsidR="00B031D7" w:rsidRPr="00B031D7" w:rsidRDefault="00B031D7" w:rsidP="00B031D7">
      <w:pPr>
        <w:pStyle w:val="00peso3"/>
        <w:rPr>
          <w:szCs w:val="24"/>
        </w:rPr>
      </w:pPr>
      <w:r w:rsidRPr="00B031D7">
        <w:t xml:space="preserve">Conteúdo </w:t>
      </w:r>
    </w:p>
    <w:p w14:paraId="54A62284" w14:textId="6F0046F6" w:rsidR="00B031D7" w:rsidRDefault="00B031D7" w:rsidP="00B031D7">
      <w:pPr>
        <w:pStyle w:val="00textosemparagrafo"/>
      </w:pPr>
      <w:r>
        <w:t xml:space="preserve">Troca de ideias </w:t>
      </w:r>
      <w:r w:rsidRPr="00E5757D">
        <w:t>sobre</w:t>
      </w:r>
      <w:r>
        <w:t xml:space="preserve"> conceitos que </w:t>
      </w:r>
      <w:r w:rsidR="00CD4287">
        <w:t>envolvem a</w:t>
      </w:r>
      <w:r>
        <w:t xml:space="preserve"> subtração</w:t>
      </w:r>
    </w:p>
    <w:p w14:paraId="01ACBC7F" w14:textId="77777777" w:rsidR="00B031D7" w:rsidRDefault="00B031D7" w:rsidP="00B031D7">
      <w:pPr>
        <w:pStyle w:val="00textosemparagrafo"/>
        <w:rPr>
          <w:sz w:val="24"/>
          <w:szCs w:val="24"/>
        </w:rPr>
      </w:pPr>
    </w:p>
    <w:p w14:paraId="0487029D" w14:textId="77777777" w:rsidR="00B031D7" w:rsidRPr="00B031D7" w:rsidRDefault="00B031D7" w:rsidP="00B031D7">
      <w:pPr>
        <w:pStyle w:val="00peso3"/>
        <w:rPr>
          <w:szCs w:val="24"/>
        </w:rPr>
      </w:pPr>
      <w:r w:rsidRPr="00B031D7">
        <w:t>Recursos didáticos</w:t>
      </w:r>
    </w:p>
    <w:p w14:paraId="4A7C00A6" w14:textId="314F4AE7" w:rsidR="00B031D7" w:rsidRDefault="00B031D7" w:rsidP="00B031D7">
      <w:pPr>
        <w:pStyle w:val="00Textogeralbullet"/>
      </w:pPr>
      <w:r>
        <w:t>Calculadora</w:t>
      </w:r>
      <w:r w:rsidR="00123C43">
        <w:t>.</w:t>
      </w:r>
    </w:p>
    <w:p w14:paraId="1231C250" w14:textId="24911A9B" w:rsidR="00B031D7" w:rsidRDefault="00B031D7" w:rsidP="00B031D7">
      <w:pPr>
        <w:pStyle w:val="00Textogeralbullet"/>
      </w:pPr>
      <w:r>
        <w:t>Cédulas e moedas reproduzidas em papel sulfite</w:t>
      </w:r>
      <w:r w:rsidR="00123C43">
        <w:t>.</w:t>
      </w:r>
    </w:p>
    <w:p w14:paraId="48109079" w14:textId="77777777" w:rsidR="00B031D7" w:rsidRDefault="00B031D7" w:rsidP="00B031D7">
      <w:pPr>
        <w:pStyle w:val="00textosemparagrafo"/>
      </w:pPr>
    </w:p>
    <w:p w14:paraId="19F84105" w14:textId="77777777" w:rsidR="00B031D7" w:rsidRPr="00B031D7" w:rsidRDefault="00B031D7" w:rsidP="00B031D7">
      <w:pPr>
        <w:pStyle w:val="00peso3"/>
        <w:rPr>
          <w:szCs w:val="24"/>
        </w:rPr>
      </w:pPr>
      <w:r w:rsidRPr="00B031D7">
        <w:t>Encaminhamento</w:t>
      </w:r>
    </w:p>
    <w:p w14:paraId="63E31B01" w14:textId="37919145" w:rsidR="00B031D7" w:rsidRDefault="00B031D7" w:rsidP="00B031D7">
      <w:pPr>
        <w:pStyle w:val="00Textogeralbullet"/>
      </w:pPr>
      <w:r>
        <w:t xml:space="preserve">Inicie a aula questionando a turma: “Quem gosta de desafios?”; “O que precisamos saber para solucioná-los?”. Proponha a seguinte situação: </w:t>
      </w:r>
    </w:p>
    <w:p w14:paraId="1A8FEC6D" w14:textId="04D70254" w:rsidR="00B031D7" w:rsidRDefault="00B031D7" w:rsidP="00635180">
      <w:pPr>
        <w:pStyle w:val="00textosemparagrafo"/>
        <w:ind w:left="284"/>
      </w:pPr>
      <w:r>
        <w:t xml:space="preserve">Viviane tinha 35 reais para gastar na Festa do Sorvete da sua escola. Observe </w:t>
      </w:r>
      <w:r w:rsidR="00A93C5B">
        <w:t>o quadro</w:t>
      </w:r>
      <w:r>
        <w:t xml:space="preserve"> </w:t>
      </w:r>
      <w:r w:rsidR="00A93C5B">
        <w:t xml:space="preserve">com os </w:t>
      </w:r>
      <w:r>
        <w:t>preços da festa:</w:t>
      </w:r>
    </w:p>
    <w:p w14:paraId="3E833F82" w14:textId="77777777" w:rsidR="00B031D7" w:rsidRDefault="00B031D7" w:rsidP="00B031D7">
      <w:pPr>
        <w:pStyle w:val="00textosemparagrafo"/>
      </w:pPr>
    </w:p>
    <w:tbl>
      <w:tblPr>
        <w:tblStyle w:val="TabeladeGradeClara2"/>
        <w:tblW w:w="4801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4531"/>
        <w:gridCol w:w="4925"/>
      </w:tblGrid>
      <w:tr w:rsidR="00B031D7" w:rsidRPr="00076EA6" w14:paraId="77C8F20F" w14:textId="77777777" w:rsidTr="00635180">
        <w:trPr>
          <w:trHeight w:val="420"/>
        </w:trPr>
        <w:tc>
          <w:tcPr>
            <w:tcW w:w="5000" w:type="pct"/>
            <w:gridSpan w:val="2"/>
            <w:vAlign w:val="center"/>
          </w:tcPr>
          <w:p w14:paraId="1E6DDD21" w14:textId="29A29883" w:rsidR="00B031D7" w:rsidRPr="00B031D7" w:rsidRDefault="00B031D7" w:rsidP="00B031D7">
            <w:pPr>
              <w:pStyle w:val="00textosemparagrafo"/>
              <w:spacing w:before="60" w:after="60" w:line="240" w:lineRule="auto"/>
              <w:jc w:val="center"/>
              <w:rPr>
                <w:b/>
                <w:sz w:val="20"/>
                <w:szCs w:val="20"/>
              </w:rPr>
            </w:pPr>
            <w:r w:rsidRPr="00B031D7">
              <w:rPr>
                <w:b/>
                <w:sz w:val="20"/>
                <w:szCs w:val="20"/>
              </w:rPr>
              <w:t xml:space="preserve">Festa do Sorvete – </w:t>
            </w:r>
            <w:r w:rsidR="00A93C5B">
              <w:rPr>
                <w:b/>
                <w:sz w:val="20"/>
                <w:szCs w:val="20"/>
              </w:rPr>
              <w:t>P</w:t>
            </w:r>
            <w:r w:rsidRPr="00B031D7">
              <w:rPr>
                <w:b/>
                <w:sz w:val="20"/>
                <w:szCs w:val="20"/>
              </w:rPr>
              <w:t>reços</w:t>
            </w:r>
          </w:p>
        </w:tc>
      </w:tr>
      <w:tr w:rsidR="00B031D7" w:rsidRPr="00B031D7" w14:paraId="65D0A579" w14:textId="77777777" w:rsidTr="00635180">
        <w:tc>
          <w:tcPr>
            <w:tcW w:w="2396" w:type="pct"/>
            <w:vAlign w:val="center"/>
          </w:tcPr>
          <w:p w14:paraId="72FB16B1" w14:textId="77777777" w:rsidR="00B031D7" w:rsidRPr="00B031D7" w:rsidRDefault="00B031D7" w:rsidP="00B031D7">
            <w:pPr>
              <w:pStyle w:val="00textosemparagrafo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B031D7">
              <w:rPr>
                <w:sz w:val="20"/>
                <w:szCs w:val="20"/>
              </w:rPr>
              <w:t>Sorvete de casquinha</w:t>
            </w:r>
          </w:p>
        </w:tc>
        <w:tc>
          <w:tcPr>
            <w:tcW w:w="2604" w:type="pct"/>
            <w:vAlign w:val="center"/>
          </w:tcPr>
          <w:p w14:paraId="25A27E36" w14:textId="77777777" w:rsidR="00B031D7" w:rsidRPr="00B031D7" w:rsidRDefault="00B031D7" w:rsidP="00B031D7">
            <w:pPr>
              <w:pStyle w:val="00textosemparagrafo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B031D7">
              <w:rPr>
                <w:sz w:val="20"/>
                <w:szCs w:val="20"/>
              </w:rPr>
              <w:t>4 reais</w:t>
            </w:r>
          </w:p>
        </w:tc>
      </w:tr>
      <w:tr w:rsidR="00B031D7" w:rsidRPr="00B031D7" w14:paraId="7C780838" w14:textId="77777777" w:rsidTr="00635180">
        <w:tc>
          <w:tcPr>
            <w:tcW w:w="2396" w:type="pct"/>
            <w:vAlign w:val="center"/>
          </w:tcPr>
          <w:p w14:paraId="1068F438" w14:textId="77777777" w:rsidR="00B031D7" w:rsidRPr="00B031D7" w:rsidRDefault="00B031D7" w:rsidP="00B031D7">
            <w:pPr>
              <w:pStyle w:val="00textosemparagrafo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B031D7">
              <w:rPr>
                <w:sz w:val="20"/>
                <w:szCs w:val="20"/>
              </w:rPr>
              <w:t>Picolé</w:t>
            </w:r>
          </w:p>
        </w:tc>
        <w:tc>
          <w:tcPr>
            <w:tcW w:w="2604" w:type="pct"/>
            <w:vAlign w:val="center"/>
          </w:tcPr>
          <w:p w14:paraId="256DB2FB" w14:textId="77777777" w:rsidR="00B031D7" w:rsidRPr="00B031D7" w:rsidRDefault="00B031D7" w:rsidP="00B031D7">
            <w:pPr>
              <w:pStyle w:val="00textosemparagrafo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B031D7">
              <w:rPr>
                <w:sz w:val="20"/>
                <w:szCs w:val="20"/>
              </w:rPr>
              <w:t>2 reais</w:t>
            </w:r>
          </w:p>
        </w:tc>
      </w:tr>
      <w:tr w:rsidR="00B031D7" w:rsidRPr="00B031D7" w14:paraId="5A9BBD79" w14:textId="77777777" w:rsidTr="00635180">
        <w:tc>
          <w:tcPr>
            <w:tcW w:w="2396" w:type="pct"/>
            <w:vAlign w:val="center"/>
          </w:tcPr>
          <w:p w14:paraId="23E03FA9" w14:textId="77777777" w:rsidR="00B031D7" w:rsidRPr="00B031D7" w:rsidRDefault="00B031D7" w:rsidP="00B031D7">
            <w:pPr>
              <w:pStyle w:val="00textosemparagrafo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B031D7">
              <w:rPr>
                <w:sz w:val="20"/>
                <w:szCs w:val="20"/>
              </w:rPr>
              <w:t>Sanduíche de pernil</w:t>
            </w:r>
          </w:p>
        </w:tc>
        <w:tc>
          <w:tcPr>
            <w:tcW w:w="2604" w:type="pct"/>
            <w:vAlign w:val="center"/>
          </w:tcPr>
          <w:p w14:paraId="6CF6FED9" w14:textId="77777777" w:rsidR="00B031D7" w:rsidRPr="00B031D7" w:rsidRDefault="00B031D7" w:rsidP="00B031D7">
            <w:pPr>
              <w:pStyle w:val="00textosemparagrafo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B031D7">
              <w:rPr>
                <w:sz w:val="20"/>
                <w:szCs w:val="20"/>
              </w:rPr>
              <w:t>4 reais</w:t>
            </w:r>
          </w:p>
        </w:tc>
      </w:tr>
      <w:tr w:rsidR="00B031D7" w:rsidRPr="00B031D7" w14:paraId="1DDA59DC" w14:textId="77777777" w:rsidTr="00635180">
        <w:tc>
          <w:tcPr>
            <w:tcW w:w="2396" w:type="pct"/>
            <w:vAlign w:val="center"/>
          </w:tcPr>
          <w:p w14:paraId="23C0A180" w14:textId="77777777" w:rsidR="00B031D7" w:rsidRPr="00B031D7" w:rsidRDefault="00B031D7" w:rsidP="00B031D7">
            <w:pPr>
              <w:pStyle w:val="00textosemparagrafo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B031D7">
              <w:rPr>
                <w:sz w:val="20"/>
                <w:szCs w:val="20"/>
              </w:rPr>
              <w:t>Pastel de queijo</w:t>
            </w:r>
          </w:p>
        </w:tc>
        <w:tc>
          <w:tcPr>
            <w:tcW w:w="2604" w:type="pct"/>
            <w:vAlign w:val="center"/>
          </w:tcPr>
          <w:p w14:paraId="30007D79" w14:textId="77777777" w:rsidR="00B031D7" w:rsidRPr="00B031D7" w:rsidRDefault="00B031D7" w:rsidP="00B031D7">
            <w:pPr>
              <w:pStyle w:val="00textosemparagrafo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B031D7">
              <w:rPr>
                <w:sz w:val="20"/>
                <w:szCs w:val="20"/>
              </w:rPr>
              <w:t>3 reais</w:t>
            </w:r>
          </w:p>
        </w:tc>
      </w:tr>
      <w:tr w:rsidR="00B031D7" w:rsidRPr="00B031D7" w14:paraId="4CCED5FB" w14:textId="77777777" w:rsidTr="00635180">
        <w:tc>
          <w:tcPr>
            <w:tcW w:w="2396" w:type="pct"/>
            <w:vAlign w:val="center"/>
          </w:tcPr>
          <w:p w14:paraId="5CB60AA9" w14:textId="77777777" w:rsidR="00B031D7" w:rsidRPr="00B031D7" w:rsidRDefault="00B031D7" w:rsidP="00B031D7">
            <w:pPr>
              <w:pStyle w:val="00textosemparagrafo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B031D7">
              <w:rPr>
                <w:sz w:val="20"/>
                <w:szCs w:val="20"/>
              </w:rPr>
              <w:t>Salada de frutas</w:t>
            </w:r>
          </w:p>
        </w:tc>
        <w:tc>
          <w:tcPr>
            <w:tcW w:w="2604" w:type="pct"/>
            <w:vAlign w:val="center"/>
          </w:tcPr>
          <w:p w14:paraId="4EC3E902" w14:textId="77777777" w:rsidR="00B031D7" w:rsidRPr="00B031D7" w:rsidRDefault="00B031D7" w:rsidP="00B031D7">
            <w:pPr>
              <w:pStyle w:val="00textosemparagrafo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B031D7">
              <w:rPr>
                <w:sz w:val="20"/>
                <w:szCs w:val="20"/>
              </w:rPr>
              <w:t>2 reais</w:t>
            </w:r>
          </w:p>
        </w:tc>
      </w:tr>
      <w:tr w:rsidR="00B031D7" w:rsidRPr="00B031D7" w14:paraId="4433099E" w14:textId="77777777" w:rsidTr="00635180">
        <w:tc>
          <w:tcPr>
            <w:tcW w:w="2396" w:type="pct"/>
            <w:vAlign w:val="center"/>
          </w:tcPr>
          <w:p w14:paraId="35F3D95F" w14:textId="77777777" w:rsidR="00B031D7" w:rsidRPr="00B031D7" w:rsidRDefault="00B031D7" w:rsidP="00B031D7">
            <w:pPr>
              <w:pStyle w:val="00textosemparagrafo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B031D7">
              <w:rPr>
                <w:sz w:val="20"/>
                <w:szCs w:val="20"/>
              </w:rPr>
              <w:t>Suco natural</w:t>
            </w:r>
          </w:p>
        </w:tc>
        <w:tc>
          <w:tcPr>
            <w:tcW w:w="2604" w:type="pct"/>
            <w:vAlign w:val="center"/>
          </w:tcPr>
          <w:p w14:paraId="66E6ED86" w14:textId="77777777" w:rsidR="00B031D7" w:rsidRPr="00B031D7" w:rsidRDefault="00B031D7" w:rsidP="00B031D7">
            <w:pPr>
              <w:pStyle w:val="00textosemparagrafo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B031D7">
              <w:rPr>
                <w:sz w:val="20"/>
                <w:szCs w:val="20"/>
              </w:rPr>
              <w:t>3 reais</w:t>
            </w:r>
          </w:p>
        </w:tc>
      </w:tr>
      <w:tr w:rsidR="00B031D7" w:rsidRPr="00B031D7" w14:paraId="54040EF3" w14:textId="77777777" w:rsidTr="00635180">
        <w:tc>
          <w:tcPr>
            <w:tcW w:w="2396" w:type="pct"/>
            <w:vAlign w:val="center"/>
          </w:tcPr>
          <w:p w14:paraId="7504C75D" w14:textId="77777777" w:rsidR="00B031D7" w:rsidRPr="00B031D7" w:rsidRDefault="00B031D7" w:rsidP="00B031D7">
            <w:pPr>
              <w:pStyle w:val="00textosemparagrafo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B031D7">
              <w:rPr>
                <w:sz w:val="20"/>
                <w:szCs w:val="20"/>
              </w:rPr>
              <w:t>Boca do palhaço</w:t>
            </w:r>
          </w:p>
        </w:tc>
        <w:tc>
          <w:tcPr>
            <w:tcW w:w="2604" w:type="pct"/>
            <w:vAlign w:val="center"/>
          </w:tcPr>
          <w:p w14:paraId="53613A3D" w14:textId="77777777" w:rsidR="00B031D7" w:rsidRPr="00B031D7" w:rsidRDefault="00B031D7" w:rsidP="00B031D7">
            <w:pPr>
              <w:pStyle w:val="00textosemparagrafo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B031D7">
              <w:rPr>
                <w:sz w:val="20"/>
                <w:szCs w:val="20"/>
              </w:rPr>
              <w:t>2 reais</w:t>
            </w:r>
          </w:p>
        </w:tc>
      </w:tr>
      <w:tr w:rsidR="00B031D7" w:rsidRPr="00B031D7" w14:paraId="289528C3" w14:textId="77777777" w:rsidTr="00635180">
        <w:tc>
          <w:tcPr>
            <w:tcW w:w="2396" w:type="pct"/>
            <w:vAlign w:val="center"/>
          </w:tcPr>
          <w:p w14:paraId="3ABE637C" w14:textId="77777777" w:rsidR="00B031D7" w:rsidRPr="00B031D7" w:rsidRDefault="00B031D7" w:rsidP="00B031D7">
            <w:pPr>
              <w:pStyle w:val="00textosemparagrafo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B031D7">
              <w:rPr>
                <w:sz w:val="20"/>
                <w:szCs w:val="20"/>
              </w:rPr>
              <w:t>Jogo da argola</w:t>
            </w:r>
          </w:p>
        </w:tc>
        <w:tc>
          <w:tcPr>
            <w:tcW w:w="2604" w:type="pct"/>
            <w:vAlign w:val="center"/>
          </w:tcPr>
          <w:p w14:paraId="34FB5268" w14:textId="19DB5004" w:rsidR="00B031D7" w:rsidRPr="00B031D7" w:rsidRDefault="00B031D7" w:rsidP="00B031D7">
            <w:pPr>
              <w:pStyle w:val="00textosemparagrafo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B031D7">
              <w:rPr>
                <w:sz w:val="20"/>
                <w:szCs w:val="20"/>
              </w:rPr>
              <w:t>2 reais</w:t>
            </w:r>
          </w:p>
        </w:tc>
      </w:tr>
    </w:tbl>
    <w:p w14:paraId="7D499787" w14:textId="77777777" w:rsidR="00B031D7" w:rsidRDefault="00B031D7" w:rsidP="00B031D7">
      <w:pPr>
        <w:pStyle w:val="00textosemparagrafo"/>
        <w:rPr>
          <w:rFonts w:eastAsia="Arial"/>
        </w:rPr>
      </w:pPr>
    </w:p>
    <w:p w14:paraId="0B471C51" w14:textId="77777777" w:rsidR="00B031D7" w:rsidRDefault="00B031D7" w:rsidP="00635180">
      <w:pPr>
        <w:pStyle w:val="00textosemparagrafo"/>
        <w:ind w:left="284"/>
      </w:pPr>
      <w:r>
        <w:t>Seu pai pediu a ela que levasse para casa 2 pastéis e 2 sucos. O resto do dinheiro ela poderia gastar com o que quisesse. Se ela comprar os produtos que seu pai pediu, com quanto ficará? Como ela poderá gastar o restante do dinheiro?</w:t>
      </w:r>
    </w:p>
    <w:p w14:paraId="42161615" w14:textId="277D94CB" w:rsidR="00562193" w:rsidRDefault="00B031D7" w:rsidP="00635180">
      <w:pPr>
        <w:pStyle w:val="00textosemparagrafo"/>
        <w:ind w:left="284"/>
      </w:pPr>
      <w:r>
        <w:t xml:space="preserve">Distribua as </w:t>
      </w:r>
      <w:r w:rsidR="00CD4287">
        <w:t>cédulas e as moedas</w:t>
      </w:r>
      <w:r>
        <w:t xml:space="preserve"> reproduzidas em papel sulfite e diga aos alunos que as utilizem para resolver o desafio. </w:t>
      </w:r>
    </w:p>
    <w:p w14:paraId="17C1F788" w14:textId="77777777" w:rsidR="00562193" w:rsidRDefault="00562193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2B18E1">
        <w:rPr>
          <w:lang w:val="pt-BR"/>
        </w:rPr>
        <w:br w:type="page"/>
      </w:r>
    </w:p>
    <w:p w14:paraId="645A087B" w14:textId="114A61D1" w:rsidR="00B031D7" w:rsidRDefault="00B031D7" w:rsidP="00B031D7">
      <w:pPr>
        <w:pStyle w:val="00Textogeralbullet"/>
      </w:pPr>
      <w:r>
        <w:lastRenderedPageBreak/>
        <w:t xml:space="preserve">Deixe que realizem a proposta sem intervenção, visto que esta atividade tem o objetivo de verificar o que já sabem sobre subtração. Oriente-os a fazer seus registros no caderno. Quando terminarem, socialize as respostas. Aproveite a situação de compra e proponha alguns questionamentos sobre consumo consciente: “O que vocês fariam se ganhassem uma quantia muito grande de dinheiro?”; “Iriam comprar tudo </w:t>
      </w:r>
      <w:r w:rsidR="003021D7">
        <w:t xml:space="preserve">o </w:t>
      </w:r>
      <w:r>
        <w:t xml:space="preserve">que quisessem?”; “Pensariam antes de comprar? Por quê?”. Como os apelos ao consumo são fortes e frequentes e exercem uma atração muito grande sobre as crianças, incentive todos a opinar e direcione a conversa para que pensem nos recursos naturais que são explorados, nas matérias-primas utilizadas na produção, na poluição gerada pelos resíduos industriais, entre outras consequências da produção. Destaque que, ao comprar, é preciso pensar como aquele produto foi produzido e se realmente estamos precisando dele. Explique que os atos de consumo têm impacto na sociedade e no meio ambiente, por isso, devemos ser consumidores conscientes. Retome esse assunto sempre que houver contexto na sala de aula. </w:t>
      </w:r>
    </w:p>
    <w:p w14:paraId="6D044341" w14:textId="77777777" w:rsidR="00B031D7" w:rsidRDefault="00B031D7" w:rsidP="00B031D7">
      <w:pPr>
        <w:pStyle w:val="00textosemparagrafo"/>
        <w:ind w:left="283"/>
      </w:pPr>
      <w:r>
        <w:t>Em seguida, proponha outro desafio: “Descubra o código escondido”. Nesse desafio, os alunos vão decifrar uma mensagem, na qual estão faltando algumas palavras. Para completá-la, eles terão que resolver as subtrações. Durante a atividade, verifique se conseguem utilizar a calculadora, caso seja necessário, retome o nome dos símbolos e mostre outros exemplos de subtração.</w:t>
      </w:r>
    </w:p>
    <w:p w14:paraId="5794F605" w14:textId="77777777" w:rsidR="00B031D7" w:rsidRPr="00B031D7" w:rsidRDefault="00B031D7" w:rsidP="00B031D7">
      <w:pPr>
        <w:pStyle w:val="00textosemparagrafo"/>
        <w:rPr>
          <w:rFonts w:eastAsia="Arial"/>
        </w:rPr>
      </w:pPr>
    </w:p>
    <w:tbl>
      <w:tblPr>
        <w:tblStyle w:val="TabeladeGradeClara2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1218"/>
        <w:gridCol w:w="1218"/>
        <w:gridCol w:w="1528"/>
        <w:gridCol w:w="910"/>
        <w:gridCol w:w="1215"/>
        <w:gridCol w:w="1215"/>
        <w:gridCol w:w="1215"/>
        <w:gridCol w:w="1329"/>
      </w:tblGrid>
      <w:tr w:rsidR="00B031D7" w:rsidRPr="00B031D7" w14:paraId="6F1F4F55" w14:textId="77777777" w:rsidTr="00B031D7">
        <w:tc>
          <w:tcPr>
            <w:tcW w:w="618" w:type="pct"/>
            <w:vAlign w:val="center"/>
          </w:tcPr>
          <w:p w14:paraId="08AEFCC1" w14:textId="37307965" w:rsidR="00B031D7" w:rsidRPr="00B031D7" w:rsidRDefault="00B031D7" w:rsidP="00B031D7">
            <w:pPr>
              <w:pStyle w:val="00textosemparagrafo"/>
              <w:spacing w:before="120" w:after="120"/>
              <w:jc w:val="center"/>
              <w:rPr>
                <w:sz w:val="20"/>
                <w:szCs w:val="20"/>
              </w:rPr>
            </w:pPr>
            <w:r w:rsidRPr="00B031D7">
              <w:rPr>
                <w:sz w:val="20"/>
                <w:szCs w:val="20"/>
              </w:rPr>
              <w:t>Consumir</w:t>
            </w:r>
          </w:p>
        </w:tc>
        <w:tc>
          <w:tcPr>
            <w:tcW w:w="618" w:type="pct"/>
            <w:vAlign w:val="center"/>
          </w:tcPr>
          <w:p w14:paraId="3C2330E9" w14:textId="77777777" w:rsidR="00B031D7" w:rsidRPr="00B031D7" w:rsidRDefault="00B031D7" w:rsidP="00B031D7">
            <w:pPr>
              <w:pStyle w:val="00textosemparagrafo"/>
              <w:spacing w:before="120" w:after="120"/>
              <w:jc w:val="center"/>
              <w:rPr>
                <w:sz w:val="20"/>
                <w:szCs w:val="20"/>
              </w:rPr>
            </w:pPr>
            <w:r w:rsidRPr="00B031D7">
              <w:rPr>
                <w:sz w:val="20"/>
                <w:szCs w:val="20"/>
              </w:rPr>
              <w:t>160 – 30</w:t>
            </w:r>
          </w:p>
        </w:tc>
        <w:tc>
          <w:tcPr>
            <w:tcW w:w="776" w:type="pct"/>
            <w:vAlign w:val="center"/>
          </w:tcPr>
          <w:p w14:paraId="2D182859" w14:textId="77777777" w:rsidR="00B031D7" w:rsidRPr="00B031D7" w:rsidRDefault="00B031D7" w:rsidP="00B031D7">
            <w:pPr>
              <w:pStyle w:val="00textosemparagrafo"/>
              <w:spacing w:before="120" w:after="120"/>
              <w:jc w:val="center"/>
              <w:rPr>
                <w:sz w:val="20"/>
                <w:szCs w:val="20"/>
              </w:rPr>
            </w:pPr>
            <w:r w:rsidRPr="00B031D7">
              <w:rPr>
                <w:sz w:val="20"/>
                <w:szCs w:val="20"/>
              </w:rPr>
              <w:t>769 – 123</w:t>
            </w:r>
          </w:p>
        </w:tc>
        <w:tc>
          <w:tcPr>
            <w:tcW w:w="462" w:type="pct"/>
            <w:vAlign w:val="center"/>
          </w:tcPr>
          <w:p w14:paraId="12D09FAC" w14:textId="59ADE072" w:rsidR="00B031D7" w:rsidRPr="00B031D7" w:rsidRDefault="00B031D7" w:rsidP="00B031D7">
            <w:pPr>
              <w:pStyle w:val="00textosemparagrafo"/>
              <w:spacing w:before="120" w:after="120"/>
              <w:jc w:val="center"/>
              <w:rPr>
                <w:sz w:val="20"/>
                <w:szCs w:val="20"/>
              </w:rPr>
            </w:pPr>
            <w:r w:rsidRPr="00B031D7">
              <w:rPr>
                <w:sz w:val="20"/>
                <w:szCs w:val="20"/>
              </w:rPr>
              <w:t>é</w:t>
            </w:r>
          </w:p>
        </w:tc>
        <w:tc>
          <w:tcPr>
            <w:tcW w:w="617" w:type="pct"/>
            <w:vAlign w:val="center"/>
          </w:tcPr>
          <w:p w14:paraId="688A4BF2" w14:textId="7E885D90" w:rsidR="00B031D7" w:rsidRPr="00B031D7" w:rsidRDefault="00B031D7" w:rsidP="00B031D7">
            <w:pPr>
              <w:pStyle w:val="00textosemparagrafo"/>
              <w:spacing w:before="120" w:after="120"/>
              <w:jc w:val="center"/>
              <w:rPr>
                <w:sz w:val="20"/>
                <w:szCs w:val="20"/>
              </w:rPr>
            </w:pPr>
            <w:r w:rsidRPr="00B031D7">
              <w:rPr>
                <w:sz w:val="20"/>
                <w:szCs w:val="20"/>
              </w:rPr>
              <w:t>um</w:t>
            </w:r>
          </w:p>
        </w:tc>
        <w:tc>
          <w:tcPr>
            <w:tcW w:w="617" w:type="pct"/>
            <w:vAlign w:val="center"/>
          </w:tcPr>
          <w:p w14:paraId="1C90612D" w14:textId="77777777" w:rsidR="00B031D7" w:rsidRPr="00B031D7" w:rsidRDefault="00B031D7" w:rsidP="00B031D7">
            <w:pPr>
              <w:pStyle w:val="00textosemparagrafo"/>
              <w:spacing w:before="120" w:after="120"/>
              <w:jc w:val="center"/>
              <w:rPr>
                <w:sz w:val="20"/>
                <w:szCs w:val="20"/>
              </w:rPr>
            </w:pPr>
            <w:r w:rsidRPr="00B031D7">
              <w:rPr>
                <w:sz w:val="20"/>
                <w:szCs w:val="20"/>
              </w:rPr>
              <w:t>590 – 12</w:t>
            </w:r>
          </w:p>
        </w:tc>
        <w:tc>
          <w:tcPr>
            <w:tcW w:w="617" w:type="pct"/>
            <w:vAlign w:val="center"/>
          </w:tcPr>
          <w:p w14:paraId="69ECC227" w14:textId="77777777" w:rsidR="00B031D7" w:rsidRPr="00B031D7" w:rsidRDefault="00B031D7" w:rsidP="00B031D7">
            <w:pPr>
              <w:pStyle w:val="00textosemparagrafo"/>
              <w:spacing w:before="120" w:after="120"/>
              <w:jc w:val="center"/>
              <w:rPr>
                <w:sz w:val="20"/>
                <w:szCs w:val="20"/>
              </w:rPr>
            </w:pPr>
            <w:r w:rsidRPr="00B031D7">
              <w:rPr>
                <w:sz w:val="20"/>
                <w:szCs w:val="20"/>
              </w:rPr>
              <w:t>de</w:t>
            </w:r>
          </w:p>
        </w:tc>
        <w:tc>
          <w:tcPr>
            <w:tcW w:w="676" w:type="pct"/>
            <w:vAlign w:val="center"/>
          </w:tcPr>
          <w:p w14:paraId="3AE144F5" w14:textId="3497CD70" w:rsidR="00B031D7" w:rsidRPr="00B031D7" w:rsidRDefault="00B031D7" w:rsidP="00B031D7">
            <w:pPr>
              <w:pStyle w:val="00textosemparagrafo"/>
              <w:spacing w:before="120" w:after="120"/>
              <w:jc w:val="center"/>
              <w:rPr>
                <w:sz w:val="20"/>
                <w:szCs w:val="20"/>
              </w:rPr>
            </w:pPr>
            <w:r w:rsidRPr="00B031D7">
              <w:rPr>
                <w:sz w:val="20"/>
                <w:szCs w:val="20"/>
              </w:rPr>
              <w:t>647 – 450</w:t>
            </w:r>
            <w:r w:rsidR="00635180">
              <w:rPr>
                <w:sz w:val="20"/>
                <w:szCs w:val="20"/>
              </w:rPr>
              <w:t>.</w:t>
            </w:r>
          </w:p>
        </w:tc>
      </w:tr>
      <w:tr w:rsidR="00B031D7" w:rsidRPr="00B031D7" w14:paraId="5124C870" w14:textId="77777777" w:rsidTr="00B031D7">
        <w:tc>
          <w:tcPr>
            <w:tcW w:w="618" w:type="pct"/>
            <w:vAlign w:val="center"/>
          </w:tcPr>
          <w:p w14:paraId="1F33520A" w14:textId="77777777" w:rsidR="00B031D7" w:rsidRPr="00B031D7" w:rsidRDefault="00B031D7" w:rsidP="00B031D7">
            <w:pPr>
              <w:pStyle w:val="05Atividade"/>
              <w:jc w:val="center"/>
              <w:rPr>
                <w:sz w:val="20"/>
                <w:szCs w:val="20"/>
              </w:rPr>
            </w:pPr>
          </w:p>
        </w:tc>
        <w:tc>
          <w:tcPr>
            <w:tcW w:w="618" w:type="pct"/>
            <w:vAlign w:val="center"/>
          </w:tcPr>
          <w:p w14:paraId="0EDEFB50" w14:textId="77777777" w:rsidR="00B031D7" w:rsidRPr="00B031D7" w:rsidRDefault="00B031D7" w:rsidP="00B031D7">
            <w:pPr>
              <w:pStyle w:val="05Atividade"/>
              <w:jc w:val="center"/>
              <w:rPr>
                <w:sz w:val="20"/>
                <w:szCs w:val="20"/>
              </w:rPr>
            </w:pPr>
          </w:p>
        </w:tc>
        <w:tc>
          <w:tcPr>
            <w:tcW w:w="776" w:type="pct"/>
            <w:vAlign w:val="center"/>
          </w:tcPr>
          <w:p w14:paraId="1B5BEFF3" w14:textId="77777777" w:rsidR="00B031D7" w:rsidRPr="00B031D7" w:rsidRDefault="00B031D7" w:rsidP="00B031D7">
            <w:pPr>
              <w:pStyle w:val="05Atividade"/>
              <w:jc w:val="center"/>
              <w:rPr>
                <w:sz w:val="20"/>
                <w:szCs w:val="20"/>
              </w:rPr>
            </w:pPr>
          </w:p>
        </w:tc>
        <w:tc>
          <w:tcPr>
            <w:tcW w:w="462" w:type="pct"/>
            <w:vAlign w:val="center"/>
          </w:tcPr>
          <w:p w14:paraId="3111067C" w14:textId="77777777" w:rsidR="00B031D7" w:rsidRPr="00B031D7" w:rsidRDefault="00B031D7" w:rsidP="00B031D7">
            <w:pPr>
              <w:pStyle w:val="05Atividade"/>
              <w:jc w:val="center"/>
              <w:rPr>
                <w:sz w:val="20"/>
                <w:szCs w:val="20"/>
              </w:rPr>
            </w:pPr>
          </w:p>
        </w:tc>
        <w:tc>
          <w:tcPr>
            <w:tcW w:w="617" w:type="pct"/>
            <w:vAlign w:val="center"/>
          </w:tcPr>
          <w:p w14:paraId="75328847" w14:textId="77777777" w:rsidR="00B031D7" w:rsidRPr="00B031D7" w:rsidRDefault="00B031D7" w:rsidP="00B031D7">
            <w:pPr>
              <w:pStyle w:val="05Atividade"/>
              <w:jc w:val="center"/>
              <w:rPr>
                <w:sz w:val="20"/>
                <w:szCs w:val="20"/>
              </w:rPr>
            </w:pPr>
          </w:p>
        </w:tc>
        <w:tc>
          <w:tcPr>
            <w:tcW w:w="617" w:type="pct"/>
            <w:vAlign w:val="center"/>
          </w:tcPr>
          <w:p w14:paraId="2EA305B4" w14:textId="77777777" w:rsidR="00B031D7" w:rsidRPr="00B031D7" w:rsidRDefault="00B031D7" w:rsidP="00B031D7">
            <w:pPr>
              <w:pStyle w:val="05Atividade"/>
              <w:jc w:val="center"/>
              <w:rPr>
                <w:sz w:val="20"/>
                <w:szCs w:val="20"/>
              </w:rPr>
            </w:pPr>
          </w:p>
        </w:tc>
        <w:tc>
          <w:tcPr>
            <w:tcW w:w="617" w:type="pct"/>
            <w:vAlign w:val="center"/>
          </w:tcPr>
          <w:p w14:paraId="3F1E923F" w14:textId="77777777" w:rsidR="00B031D7" w:rsidRPr="00B031D7" w:rsidRDefault="00B031D7" w:rsidP="00B031D7">
            <w:pPr>
              <w:pStyle w:val="05Atividade"/>
              <w:jc w:val="center"/>
              <w:rPr>
                <w:sz w:val="20"/>
                <w:szCs w:val="20"/>
              </w:rPr>
            </w:pPr>
          </w:p>
        </w:tc>
        <w:tc>
          <w:tcPr>
            <w:tcW w:w="676" w:type="pct"/>
            <w:vAlign w:val="center"/>
          </w:tcPr>
          <w:p w14:paraId="12DD5C26" w14:textId="77777777" w:rsidR="00B031D7" w:rsidRPr="00B031D7" w:rsidRDefault="00B031D7" w:rsidP="00B031D7">
            <w:pPr>
              <w:pStyle w:val="05Atividade"/>
              <w:jc w:val="center"/>
              <w:rPr>
                <w:sz w:val="20"/>
                <w:szCs w:val="20"/>
              </w:rPr>
            </w:pPr>
          </w:p>
        </w:tc>
      </w:tr>
    </w:tbl>
    <w:p w14:paraId="0B2A5818" w14:textId="77777777" w:rsidR="00B031D7" w:rsidRDefault="00B031D7" w:rsidP="00B031D7">
      <w:pPr>
        <w:pStyle w:val="00textosemparagrafo"/>
        <w:rPr>
          <w:rFonts w:eastAsia="Arial"/>
        </w:rPr>
      </w:pPr>
    </w:p>
    <w:p w14:paraId="7282374E" w14:textId="77777777" w:rsidR="00B031D7" w:rsidRDefault="00B031D7" w:rsidP="00B031D7">
      <w:pPr>
        <w:pStyle w:val="00textosemparagrafo"/>
        <w:ind w:left="283"/>
      </w:pPr>
      <w:r>
        <w:t xml:space="preserve">578 = </w:t>
      </w:r>
      <w:r>
        <w:rPr>
          <w:sz w:val="20"/>
          <w:szCs w:val="20"/>
        </w:rPr>
        <w:t>ato</w:t>
      </w:r>
    </w:p>
    <w:p w14:paraId="08909A15" w14:textId="77777777" w:rsidR="00B031D7" w:rsidRDefault="00B031D7" w:rsidP="00B031D7">
      <w:pPr>
        <w:pStyle w:val="00textosemparagrafo"/>
        <w:ind w:left="283"/>
      </w:pPr>
      <w:r>
        <w:t>197 = cidadania</w:t>
      </w:r>
    </w:p>
    <w:p w14:paraId="2E73DD17" w14:textId="77777777" w:rsidR="00B031D7" w:rsidRDefault="00B031D7" w:rsidP="00B031D7">
      <w:pPr>
        <w:pStyle w:val="00textosemparagrafo"/>
        <w:ind w:left="283"/>
      </w:pPr>
      <w:r>
        <w:t>646 = consciência</w:t>
      </w:r>
    </w:p>
    <w:p w14:paraId="2DF57D72" w14:textId="66C527E1" w:rsidR="00B031D7" w:rsidRDefault="00635180" w:rsidP="00B031D7">
      <w:pPr>
        <w:pStyle w:val="00textosemparagrafo"/>
        <w:ind w:left="283"/>
      </w:pPr>
      <w:r>
        <w:t>1</w:t>
      </w:r>
      <w:r w:rsidR="00B031D7">
        <w:t>30 = com</w:t>
      </w:r>
    </w:p>
    <w:p w14:paraId="3DDA39D5" w14:textId="658E02D5" w:rsidR="00B031D7" w:rsidRDefault="00B031D7" w:rsidP="00B031D7">
      <w:pPr>
        <w:pStyle w:val="00Textogeralbullet"/>
      </w:pPr>
      <w:r>
        <w:t xml:space="preserve">Solicite aos alunos que, em duplas, criem outro código, para desafiar outra dupla. Troque os desafios entre as duplas e peça que </w:t>
      </w:r>
      <w:r w:rsidR="003021D7">
        <w:t xml:space="preserve">os </w:t>
      </w:r>
      <w:r>
        <w:t>resolvam. Essa atividade, além de trabalhar o conteúdo de subtração, incentiva a troca de conhecimentos.</w:t>
      </w:r>
    </w:p>
    <w:p w14:paraId="77E97BCA" w14:textId="5FAFE0DF" w:rsidR="00B031D7" w:rsidRDefault="00B031D7" w:rsidP="00B031D7">
      <w:pPr>
        <w:pStyle w:val="00Textogeralbullet"/>
      </w:pPr>
      <w:r>
        <w:t>Como forma de avaliação, observe como participam da aula e verifique o que já compreendem sobre a subtração. Verifique as atividades.</w:t>
      </w:r>
    </w:p>
    <w:p w14:paraId="20682B46" w14:textId="591B6398" w:rsidR="00562193" w:rsidRDefault="00562193">
      <w:pPr>
        <w:rPr>
          <w:rFonts w:ascii="Cambria-Bold" w:eastAsia="Arial" w:hAnsi="Cambria-Bold" w:cs="Cambria-Bold"/>
          <w:b/>
          <w:bCs/>
          <w:color w:val="000000"/>
          <w:sz w:val="29"/>
          <w:szCs w:val="29"/>
          <w:lang w:val="pt-BR" w:eastAsia="es-ES"/>
        </w:rPr>
      </w:pPr>
      <w:r>
        <w:br w:type="page"/>
      </w:r>
    </w:p>
    <w:p w14:paraId="2EEF8A9F" w14:textId="501A6A2D" w:rsidR="00B031D7" w:rsidRDefault="00B031D7" w:rsidP="00B031D7">
      <w:pPr>
        <w:pStyle w:val="00PESO2"/>
      </w:pPr>
      <w:r>
        <w:lastRenderedPageBreak/>
        <w:t>Aula 2</w:t>
      </w:r>
    </w:p>
    <w:p w14:paraId="21474679" w14:textId="77777777" w:rsidR="00B031D7" w:rsidRDefault="00B031D7" w:rsidP="00B031D7">
      <w:pPr>
        <w:pStyle w:val="00peso3"/>
      </w:pPr>
    </w:p>
    <w:p w14:paraId="36A5D2D3" w14:textId="77777777" w:rsidR="00B031D7" w:rsidRPr="00B031D7" w:rsidRDefault="00B031D7" w:rsidP="00B031D7">
      <w:pPr>
        <w:pStyle w:val="00peso3"/>
        <w:rPr>
          <w:szCs w:val="24"/>
        </w:rPr>
      </w:pPr>
      <w:r w:rsidRPr="00B031D7">
        <w:t>Conteúdo específico</w:t>
      </w:r>
    </w:p>
    <w:p w14:paraId="1295B30F" w14:textId="77777777" w:rsidR="00B031D7" w:rsidRDefault="00B031D7" w:rsidP="00B031D7">
      <w:pPr>
        <w:pStyle w:val="00textosemparagrafo"/>
      </w:pPr>
      <w:r>
        <w:t>Ideias da subtração</w:t>
      </w:r>
    </w:p>
    <w:p w14:paraId="46674322" w14:textId="77777777" w:rsidR="00B031D7" w:rsidRDefault="00B031D7" w:rsidP="00B031D7">
      <w:pPr>
        <w:pStyle w:val="00peso3"/>
      </w:pPr>
    </w:p>
    <w:p w14:paraId="14030817" w14:textId="77777777" w:rsidR="00B031D7" w:rsidRPr="00B031D7" w:rsidRDefault="00B031D7" w:rsidP="00B031D7">
      <w:pPr>
        <w:pStyle w:val="00peso3"/>
      </w:pPr>
      <w:r w:rsidRPr="00B031D7">
        <w:t>Recursos didáticos</w:t>
      </w:r>
    </w:p>
    <w:p w14:paraId="535A1253" w14:textId="1CEDD745" w:rsidR="00B031D7" w:rsidRDefault="00B031D7" w:rsidP="00B031D7">
      <w:pPr>
        <w:pStyle w:val="00Textogeralbullet"/>
      </w:pPr>
      <w:r w:rsidRPr="00635180">
        <w:t>Páginas 42 e 43</w:t>
      </w:r>
      <w:r>
        <w:t xml:space="preserve"> do </w:t>
      </w:r>
      <w:r>
        <w:rPr>
          <w:i/>
        </w:rPr>
        <w:t>Livro do estudante</w:t>
      </w:r>
      <w:r w:rsidR="00123C43">
        <w:t>.</w:t>
      </w:r>
    </w:p>
    <w:p w14:paraId="417DEE4B" w14:textId="7F3A5C07" w:rsidR="00B031D7" w:rsidRDefault="00B031D7" w:rsidP="00B031D7">
      <w:pPr>
        <w:pStyle w:val="00Textogeralbullet"/>
      </w:pPr>
      <w:r>
        <w:t>Material dourado</w:t>
      </w:r>
      <w:r w:rsidR="00123C43">
        <w:t>.</w:t>
      </w:r>
    </w:p>
    <w:p w14:paraId="172B7B8E" w14:textId="7717B80C" w:rsidR="00B031D7" w:rsidRDefault="00B031D7" w:rsidP="00B031D7">
      <w:pPr>
        <w:pStyle w:val="00Textogeralbullet"/>
      </w:pPr>
      <w:r>
        <w:t>Ábaco</w:t>
      </w:r>
      <w:r w:rsidR="00123C43">
        <w:t>.</w:t>
      </w:r>
    </w:p>
    <w:p w14:paraId="02874B84" w14:textId="77777777" w:rsidR="00B031D7" w:rsidRDefault="00B031D7" w:rsidP="00B031D7">
      <w:pPr>
        <w:pStyle w:val="00peso3"/>
      </w:pPr>
    </w:p>
    <w:p w14:paraId="7A2FB4EC" w14:textId="77777777" w:rsidR="00B031D7" w:rsidRPr="00B031D7" w:rsidRDefault="00B031D7" w:rsidP="00B031D7">
      <w:pPr>
        <w:pStyle w:val="00peso3"/>
        <w:rPr>
          <w:szCs w:val="24"/>
        </w:rPr>
      </w:pPr>
      <w:r w:rsidRPr="00B031D7">
        <w:t>Encaminhamento</w:t>
      </w:r>
    </w:p>
    <w:p w14:paraId="133CC6BC" w14:textId="319740BA" w:rsidR="00B031D7" w:rsidRDefault="00B031D7" w:rsidP="00B031D7">
      <w:pPr>
        <w:pStyle w:val="00Textogeralbullet"/>
      </w:pPr>
      <w:r>
        <w:t xml:space="preserve">Informe aos alunos que nesta aula vão retomar as ideias da subtração, já conhecidas por eles dos anos anteriores: tirar, completar e comparar. Os alunos costumam apresentar um pouco mais de dificuldade com essas ideias, por isso é necessário o uso de um vocabulário claro, para mostrar a eles como cada uma é aplicada. </w:t>
      </w:r>
    </w:p>
    <w:p w14:paraId="1DA0DDA9" w14:textId="60C58D1D" w:rsidR="00B031D7" w:rsidRDefault="00B031D7" w:rsidP="00B031D7">
      <w:pPr>
        <w:pStyle w:val="00Textogeralbullet"/>
      </w:pPr>
      <w:r>
        <w:t>Para começar, proponha algumas situações com as ideias de tirar, completar e comparar</w:t>
      </w:r>
      <w:r w:rsidR="00093525">
        <w:t xml:space="preserve">. Por </w:t>
      </w:r>
      <w:r>
        <w:t>exemplo: “João foi a uma loja para comprar um micro-ondas, que custava 300 reais. Ele levou a quantia de 400 reais. Quanto sobrou após a compra?”. Deixe que resolvam a situação e socialize as respostas no quadro de giz, explorando a ideia de que se deve tirar uma parte da quantia que João tinha. Proponha outras situações: “João quer comprar uma televisão e guardou o valor de 655 reais, mas a televisão custa 899 reais. Quanto falta para ele conseguir comprá-la?”. Espera-</w:t>
      </w:r>
      <w:r w:rsidR="002B18E1">
        <w:br/>
        <w:t>-</w:t>
      </w:r>
      <w:r>
        <w:t xml:space="preserve">se que digam que ainda faltam 244 reais. Na ideia de comparar, temos dois todos que devem ser colocados em correspondência um a um, como: “João viu uma televisão em outra loja. Essa TV custava 999 reais. Se João comprar a televisão nessa loja, quanto ele vai gastar a mais?”. Pode ocorrer também situações que envolvam a comparação de uma parte com o todo, por exemplo: “João gastou na loja 350 reais. Com esse valor, ele comprou uma batedeira, que custou 250 reais, e um liquidificador. Quanto ele pagou pelo liquidificador?”. Espera-se que percebam que pagou 100 reais. </w:t>
      </w:r>
    </w:p>
    <w:p w14:paraId="3F645B2F" w14:textId="5D1A316E" w:rsidR="00B031D7" w:rsidRDefault="00B031D7" w:rsidP="00B031D7">
      <w:pPr>
        <w:pStyle w:val="00Textogeralbullet"/>
      </w:pPr>
      <w:r>
        <w:t xml:space="preserve">Proponha as atividades das </w:t>
      </w:r>
      <w:r w:rsidRPr="00093525">
        <w:t>páginas 42 e 43</w:t>
      </w:r>
      <w:r>
        <w:t xml:space="preserve"> (leia mais informações nas </w:t>
      </w:r>
      <w:r w:rsidRPr="00093525">
        <w:t>páginas 42 e 43</w:t>
      </w:r>
      <w:r>
        <w:t xml:space="preserve"> do </w:t>
      </w:r>
      <w:r>
        <w:rPr>
          <w:i/>
        </w:rPr>
        <w:t xml:space="preserve">Manual do </w:t>
      </w:r>
      <w:r w:rsidRPr="00CB5D24">
        <w:rPr>
          <w:i/>
        </w:rPr>
        <w:t>professor</w:t>
      </w:r>
      <w:r>
        <w:rPr>
          <w:i/>
        </w:rPr>
        <w:t xml:space="preserve"> </w:t>
      </w:r>
      <w:r w:rsidRPr="00CB5D24">
        <w:t>impresso</w:t>
      </w:r>
      <w:r>
        <w:t xml:space="preserve">). </w:t>
      </w:r>
      <w:r w:rsidRPr="009506E1">
        <w:t>Se julgar oportuno, trabalhe com duplas produtivas agrupando os alunos de modo que, na dupla, haja troca de experiências para que a aprendizagem aconteça.</w:t>
      </w:r>
      <w:r>
        <w:t xml:space="preserve"> Além disso, o trabalho em cooperação reforça os laços afetivos e de solidariedade entre eles. Circule pela sala enquanto os alunos resolvem as atividades, oriente-os a utilizar o ábaco ou o material dourado e interfira quando necessário. Faça a correção coletiva.</w:t>
      </w:r>
    </w:p>
    <w:p w14:paraId="080AFC29" w14:textId="2BA8FD93" w:rsidR="00B031D7" w:rsidRDefault="00B031D7" w:rsidP="00B031D7">
      <w:pPr>
        <w:pStyle w:val="00Textogeralbullet"/>
      </w:pPr>
      <w:r>
        <w:t>Caso não tenha acesso à Coleção, proponha aos alunos outras situações, com base nas sugeridas no segundo item desta aula. Oriente-os a resolvê-las utilizando o ábaco ou o material dourado. Durante as atividades observe como encontram as soluções. Caso seja necessário, faça intervenções.</w:t>
      </w:r>
    </w:p>
    <w:p w14:paraId="28785B75" w14:textId="4EE9BBBD" w:rsidR="00B031D7" w:rsidRDefault="00B031D7" w:rsidP="00B031D7">
      <w:pPr>
        <w:pStyle w:val="00Textogeralbullet"/>
      </w:pPr>
      <w:r>
        <w:t>Como forma de avaliação, observe a participação, o envolvimento dos alunos e como registram suas resoluções.</w:t>
      </w:r>
    </w:p>
    <w:p w14:paraId="1760F2C2" w14:textId="6EF1A32F" w:rsidR="00562193" w:rsidRDefault="00562193">
      <w:pPr>
        <w:rPr>
          <w:rFonts w:ascii="Cambria-Bold" w:eastAsia="Arial" w:hAnsi="Cambria-Bold" w:cs="Cambria-Bold"/>
          <w:b/>
          <w:bCs/>
          <w:color w:val="000000"/>
          <w:sz w:val="29"/>
          <w:szCs w:val="29"/>
          <w:lang w:val="pt-BR" w:eastAsia="es-ES"/>
        </w:rPr>
      </w:pPr>
      <w:r w:rsidRPr="002B18E1">
        <w:rPr>
          <w:lang w:val="pt-BR"/>
        </w:rPr>
        <w:br w:type="page"/>
      </w:r>
    </w:p>
    <w:p w14:paraId="799B4579" w14:textId="73F4F4D1" w:rsidR="00B031D7" w:rsidRDefault="00B031D7" w:rsidP="00B031D7">
      <w:pPr>
        <w:pStyle w:val="00PESO2"/>
      </w:pPr>
      <w:r>
        <w:lastRenderedPageBreak/>
        <w:t>Aula 3</w:t>
      </w:r>
    </w:p>
    <w:p w14:paraId="19A0BED9" w14:textId="77777777" w:rsidR="00B031D7" w:rsidRDefault="00B031D7" w:rsidP="00B031D7">
      <w:pPr>
        <w:pStyle w:val="00peso3"/>
      </w:pPr>
    </w:p>
    <w:p w14:paraId="54C52153" w14:textId="77777777" w:rsidR="00B031D7" w:rsidRPr="00B031D7" w:rsidRDefault="00B031D7" w:rsidP="00B031D7">
      <w:pPr>
        <w:pStyle w:val="00peso3"/>
        <w:rPr>
          <w:szCs w:val="24"/>
        </w:rPr>
      </w:pPr>
      <w:r w:rsidRPr="00B031D7">
        <w:t>Conteúdo específico</w:t>
      </w:r>
    </w:p>
    <w:p w14:paraId="299C5C6C" w14:textId="77777777" w:rsidR="00B031D7" w:rsidRDefault="00B031D7" w:rsidP="00B031D7">
      <w:pPr>
        <w:pStyle w:val="00textosemparagrafo"/>
      </w:pPr>
      <w:r>
        <w:t>Subtração</w:t>
      </w:r>
    </w:p>
    <w:p w14:paraId="46C65370" w14:textId="77777777" w:rsidR="00B031D7" w:rsidRDefault="00B031D7" w:rsidP="00B031D7">
      <w:pPr>
        <w:pStyle w:val="00peso3"/>
      </w:pPr>
    </w:p>
    <w:p w14:paraId="6E926AF5" w14:textId="77777777" w:rsidR="00B031D7" w:rsidRPr="00B031D7" w:rsidRDefault="00B031D7" w:rsidP="00B031D7">
      <w:pPr>
        <w:pStyle w:val="00peso3"/>
      </w:pPr>
      <w:r w:rsidRPr="00B031D7">
        <w:t>Recursos didáticos</w:t>
      </w:r>
    </w:p>
    <w:p w14:paraId="021E1D0A" w14:textId="77D41BB9" w:rsidR="00B031D7" w:rsidRDefault="00B031D7" w:rsidP="00B031D7">
      <w:pPr>
        <w:pStyle w:val="00Textogeralbullet"/>
      </w:pPr>
      <w:r w:rsidRPr="00093525">
        <w:t>Páginas 44 a 48</w:t>
      </w:r>
      <w:r>
        <w:t xml:space="preserve"> do </w:t>
      </w:r>
      <w:r>
        <w:rPr>
          <w:i/>
        </w:rPr>
        <w:t>Livro do estudante</w:t>
      </w:r>
      <w:r>
        <w:t>.</w:t>
      </w:r>
    </w:p>
    <w:p w14:paraId="584CA8A0" w14:textId="46AAC4E3" w:rsidR="00B031D7" w:rsidRDefault="00B031D7" w:rsidP="00B031D7">
      <w:pPr>
        <w:pStyle w:val="00Textogeralbullet"/>
      </w:pPr>
      <w:r>
        <w:t>Material dourado</w:t>
      </w:r>
      <w:r w:rsidR="0033185B">
        <w:t>.</w:t>
      </w:r>
    </w:p>
    <w:p w14:paraId="0FEDF179" w14:textId="52FEE21F" w:rsidR="00B031D7" w:rsidRDefault="00B031D7" w:rsidP="00B031D7">
      <w:pPr>
        <w:pStyle w:val="00Textogeralbullet"/>
      </w:pPr>
      <w:r>
        <w:t>Ábaco.</w:t>
      </w:r>
    </w:p>
    <w:p w14:paraId="3655764A" w14:textId="17359595" w:rsidR="00B031D7" w:rsidRDefault="00B031D7" w:rsidP="00B031D7">
      <w:pPr>
        <w:pStyle w:val="00Textogeralbullet"/>
      </w:pPr>
      <w:r>
        <w:t>Cédulas e moedas reproduzidas em papel sulfite.</w:t>
      </w:r>
    </w:p>
    <w:p w14:paraId="07A7CBBA" w14:textId="77777777" w:rsidR="00B031D7" w:rsidRDefault="00B031D7" w:rsidP="00B031D7">
      <w:pPr>
        <w:pStyle w:val="00textosemparagrafo"/>
      </w:pPr>
    </w:p>
    <w:p w14:paraId="4B3F660D" w14:textId="77777777" w:rsidR="00B031D7" w:rsidRPr="00B031D7" w:rsidRDefault="00B031D7" w:rsidP="00B031D7">
      <w:pPr>
        <w:pStyle w:val="00peso3"/>
        <w:rPr>
          <w:szCs w:val="24"/>
        </w:rPr>
      </w:pPr>
      <w:r w:rsidRPr="00B031D7">
        <w:t>Encaminhamento</w:t>
      </w:r>
    </w:p>
    <w:p w14:paraId="5A3AE580" w14:textId="54FE0818" w:rsidR="00B031D7" w:rsidRDefault="00B031D7" w:rsidP="00B031D7">
      <w:pPr>
        <w:pStyle w:val="00Textogeralbullet"/>
      </w:pPr>
      <w:r>
        <w:t xml:space="preserve">Inicie a aula comunicando aos alunos que vão relembrar o algoritmo da subtração. Divida-os em duplas produtivas e proponha a seguinte situação: “João comprou um relógio no valor de </w:t>
      </w:r>
      <w:r w:rsidR="001A19A7">
        <w:br/>
      </w:r>
      <w:r>
        <w:t xml:space="preserve">91 reais. Para pagá-lo entregou ao caixa o valor de 95 reais. Quanto ele recebeu de troco?”. Deixe que resolvam a situação, mas solicite que utilizem o algoritmo usual. Circule pela sala e observe se algum aluno apresenta dúvidas, caso seja necessário, realize intervenções e disponibilize o material dourado e/ou ábaco. </w:t>
      </w:r>
    </w:p>
    <w:p w14:paraId="2083451B" w14:textId="1E6A836E" w:rsidR="00B031D7" w:rsidRDefault="00B031D7" w:rsidP="00B031D7">
      <w:pPr>
        <w:pStyle w:val="00Textogeralbullet"/>
      </w:pPr>
      <w:r>
        <w:t xml:space="preserve">Quando terminarem, socialize as respostas no quadro de giz e proponha as atividades da </w:t>
      </w:r>
      <w:r w:rsidRPr="001A19A7">
        <w:t>página 44</w:t>
      </w:r>
      <w:r>
        <w:t xml:space="preserve"> (leia mais informações na </w:t>
      </w:r>
      <w:r w:rsidRPr="001A19A7">
        <w:t>página 44</w:t>
      </w:r>
      <w:r>
        <w:t xml:space="preserve"> do </w:t>
      </w:r>
      <w:r>
        <w:rPr>
          <w:i/>
        </w:rPr>
        <w:t xml:space="preserve">Manual do </w:t>
      </w:r>
      <w:r w:rsidRPr="00CB5D24">
        <w:rPr>
          <w:i/>
        </w:rPr>
        <w:t>professor</w:t>
      </w:r>
      <w:r>
        <w:rPr>
          <w:i/>
        </w:rPr>
        <w:t xml:space="preserve"> </w:t>
      </w:r>
      <w:r w:rsidRPr="00CB5D24">
        <w:t>impresso</w:t>
      </w:r>
      <w:r>
        <w:t xml:space="preserve">). </w:t>
      </w:r>
    </w:p>
    <w:p w14:paraId="66FEDBF9" w14:textId="7D977035" w:rsidR="00B031D7" w:rsidRDefault="00B031D7" w:rsidP="00B031D7">
      <w:pPr>
        <w:pStyle w:val="00Textogeralbullet"/>
      </w:pPr>
      <w:r>
        <w:t>Caso não tenha acesso à Coleção, aproveite o momento para uma breve retomada dos valores posicionais dos algarismos e o algoritmo usual. Destaque os números que estão na ordem da unidade e os números que estão n</w:t>
      </w:r>
      <w:r w:rsidR="00EA0053">
        <w:t>a</w:t>
      </w:r>
      <w:r>
        <w:t xml:space="preserve"> ordem da dezena (5 unidades menos uma unidade é igual a 4 unidades; 9 dezenas menos 9 dezenas é igual a zero dezenas, assim, João recebeu 4 reais de troco). Proponha outras situações, como: “João comprou um celular por 745 reais e Pedro comprou um celular </w:t>
      </w:r>
      <w:r w:rsidR="001A19A7">
        <w:t xml:space="preserve">por </w:t>
      </w:r>
      <w:r>
        <w:t xml:space="preserve">532 reais. Calcule </w:t>
      </w:r>
      <w:proofErr w:type="spellStart"/>
      <w:r>
        <w:t>quanto</w:t>
      </w:r>
      <w:proofErr w:type="spellEnd"/>
      <w:r>
        <w:t xml:space="preserve"> João gastou a mais que Pedro”.</w:t>
      </w:r>
    </w:p>
    <w:p w14:paraId="5A49BE04" w14:textId="70240F43" w:rsidR="00562193" w:rsidRDefault="00B031D7" w:rsidP="00B031D7">
      <w:pPr>
        <w:pStyle w:val="00Textogeralbullet"/>
      </w:pPr>
      <w:r>
        <w:t xml:space="preserve">Em seguida, proponha </w:t>
      </w:r>
      <w:r w:rsidR="001A19A7">
        <w:t xml:space="preserve">aos alunos </w:t>
      </w:r>
      <w:r>
        <w:t xml:space="preserve">outra situação em que tenham que fazer trocas, por exemplo: “Você tem seis notas de 10 reais e </w:t>
      </w:r>
      <w:r w:rsidR="001A19A7">
        <w:t xml:space="preserve">três </w:t>
      </w:r>
      <w:r>
        <w:t xml:space="preserve">moedas de </w:t>
      </w:r>
      <w:r w:rsidR="001A19A7">
        <w:t xml:space="preserve">1 </w:t>
      </w:r>
      <w:r>
        <w:t xml:space="preserve">real e gastou 47 reais. Com quantos reais você ficou?”. Monte o algoritmo, identificando a ordem das unidades e das dezenas, e explique como fazer as trocas no quadro de giz. Essa situação também poderá ser resolvida utilizando as cédulas e moedas reproduzidas em papel sulfite e o quadro de ordens, pois, com o dinheiro, eles poderão visualizar a troca da nota de </w:t>
      </w:r>
      <w:r w:rsidR="001A19A7">
        <w:t xml:space="preserve">10 </w:t>
      </w:r>
      <w:r>
        <w:t xml:space="preserve">reais pelas moedas de </w:t>
      </w:r>
      <w:r w:rsidR="001A19A7">
        <w:t xml:space="preserve">1 </w:t>
      </w:r>
      <w:r>
        <w:t>real. Aproveite o algoritmo e explique que, em uma subtração, o número do qual se retira uma quantidade é chamado de minuendo. A quantidade diminuída é chamada de subtraendo, e o resultado da subtração chama-</w:t>
      </w:r>
      <w:r w:rsidR="002B18E1">
        <w:br/>
        <w:t>-</w:t>
      </w:r>
      <w:r>
        <w:t>se resto ou diferença.</w:t>
      </w:r>
    </w:p>
    <w:p w14:paraId="3BD12848" w14:textId="77777777" w:rsidR="00562193" w:rsidRDefault="00562193" w:rsidP="00562193">
      <w:pPr>
        <w:pStyle w:val="05Atividade"/>
        <w:rPr>
          <w:rFonts w:ascii="Tahoma" w:eastAsiaTheme="minorEastAsia" w:hAnsi="Tahoma" w:cs="Tahoma"/>
          <w:spacing w:val="-2"/>
          <w:lang w:eastAsia="es-ES"/>
        </w:rPr>
      </w:pPr>
      <w:r>
        <w:br w:type="page"/>
      </w:r>
    </w:p>
    <w:p w14:paraId="5A0B8222" w14:textId="49E78453" w:rsidR="00B031D7" w:rsidRDefault="00B031D7" w:rsidP="00B031D7">
      <w:pPr>
        <w:pStyle w:val="00Textogeralbullet"/>
      </w:pPr>
      <w:r>
        <w:lastRenderedPageBreak/>
        <w:t xml:space="preserve">Proponha as atividades das </w:t>
      </w:r>
      <w:r w:rsidRPr="001A19A7">
        <w:t>páginas 45 a 48</w:t>
      </w:r>
      <w:r>
        <w:t xml:space="preserve"> (leia mais informações nas </w:t>
      </w:r>
      <w:r w:rsidRPr="001A19A7">
        <w:t>páginas 45 a 48</w:t>
      </w:r>
      <w:r>
        <w:t xml:space="preserve"> do </w:t>
      </w:r>
      <w:r>
        <w:rPr>
          <w:i/>
        </w:rPr>
        <w:t xml:space="preserve">Manual do </w:t>
      </w:r>
      <w:r w:rsidRPr="00CB5D24">
        <w:rPr>
          <w:i/>
        </w:rPr>
        <w:t>professor</w:t>
      </w:r>
      <w:r>
        <w:rPr>
          <w:i/>
        </w:rPr>
        <w:t xml:space="preserve"> </w:t>
      </w:r>
      <w:r w:rsidRPr="00CB5D24">
        <w:t>impresso</w:t>
      </w:r>
      <w:r>
        <w:t>). Circule pela sala enquanto os alunos resolvem as atividades, oriente-os a utilizar o ábaco ou o material dourado e interfira quando necessário. Faça a correção coletiva.</w:t>
      </w:r>
    </w:p>
    <w:p w14:paraId="068C34A9" w14:textId="151AD8C5" w:rsidR="00B031D7" w:rsidRDefault="00B031D7" w:rsidP="00F6162A">
      <w:pPr>
        <w:pStyle w:val="00Textogeralbullet"/>
      </w:pPr>
      <w:r>
        <w:t xml:space="preserve">Caso não tenha acesso à </w:t>
      </w:r>
      <w:r w:rsidRPr="00F94653">
        <w:t>C</w:t>
      </w:r>
      <w:r>
        <w:t>oleção, proponha mais situações que envolvam troca até unidade e dezena de milhar: “Quero comprar uma televisão que custa 1 435 reais, mas só tenho 849 reais. Quanto terei que economizar para poder comprá-la?”; “Em um dia, uma loja vendeu 25 768 reais entre celulares e computadores. O valor das vendas dos computadores foi 15 971 reais. Quanto a loja arrecadou com as vendas dos celulares?”. Deixe que realizem as situações sem intervenções, para que possam socializá-las e, junto com a turma, analisarem suas resoluções, mesmo que estejam equivocadas, pois, por meio dos erros, eles também avançam em seus processos de aprendizagem. Faça a análise da situação-problema destacando o que cada valor representa, qual pergunta deve ser respondida e se colocam a resposta completa, assim você poderá identificar se realmente compreenderam o contexto da situação-problema. Caminhe pela sala realizando intervenções e, caso necessário, retome as ideias da subtração.</w:t>
      </w:r>
    </w:p>
    <w:p w14:paraId="4BCCF6DC" w14:textId="248285D3" w:rsidR="00B031D7" w:rsidRDefault="00B031D7" w:rsidP="00B031D7">
      <w:pPr>
        <w:pStyle w:val="00Textogeralbullet"/>
      </w:pPr>
      <w:r>
        <w:t>Como forma de avaliação, observe a participação, o envolvimento dos alunos e como registram suas respostas.</w:t>
      </w:r>
    </w:p>
    <w:p w14:paraId="13BD672E" w14:textId="1220267B" w:rsidR="00562193" w:rsidRDefault="00562193">
      <w:pPr>
        <w:rPr>
          <w:rFonts w:ascii="Cambria-Bold" w:eastAsia="Arial" w:hAnsi="Cambria-Bold" w:cs="Cambria-Bold"/>
          <w:b/>
          <w:bCs/>
          <w:color w:val="000000"/>
          <w:sz w:val="29"/>
          <w:szCs w:val="29"/>
          <w:lang w:val="pt-BR" w:eastAsia="es-ES"/>
        </w:rPr>
      </w:pPr>
      <w:r w:rsidRPr="002B18E1">
        <w:rPr>
          <w:lang w:val="pt-BR"/>
        </w:rPr>
        <w:br w:type="page"/>
      </w:r>
    </w:p>
    <w:p w14:paraId="2682C779" w14:textId="582EBAB4" w:rsidR="00B031D7" w:rsidRDefault="00B031D7" w:rsidP="00B031D7">
      <w:pPr>
        <w:pStyle w:val="00PESO2"/>
      </w:pPr>
      <w:r>
        <w:lastRenderedPageBreak/>
        <w:t>Aula 4</w:t>
      </w:r>
    </w:p>
    <w:p w14:paraId="53322733" w14:textId="77777777" w:rsidR="00B031D7" w:rsidRDefault="00B031D7" w:rsidP="00B031D7">
      <w:pPr>
        <w:pStyle w:val="00peso3"/>
      </w:pPr>
    </w:p>
    <w:p w14:paraId="022B2A67" w14:textId="77777777" w:rsidR="00B031D7" w:rsidRPr="00B031D7" w:rsidRDefault="00B031D7" w:rsidP="00B031D7">
      <w:pPr>
        <w:pStyle w:val="00peso3"/>
        <w:rPr>
          <w:szCs w:val="24"/>
        </w:rPr>
      </w:pPr>
      <w:r w:rsidRPr="00B031D7">
        <w:t>Conteúdo específico</w:t>
      </w:r>
    </w:p>
    <w:p w14:paraId="4D0662CC" w14:textId="77777777" w:rsidR="00B031D7" w:rsidRDefault="00B031D7" w:rsidP="00B031D7">
      <w:pPr>
        <w:pStyle w:val="00textosemparagrafo"/>
      </w:pPr>
      <w:r>
        <w:t>Conferindo adições e subtrações</w:t>
      </w:r>
    </w:p>
    <w:p w14:paraId="4616BF18" w14:textId="77777777" w:rsidR="00B031D7" w:rsidRDefault="00B031D7" w:rsidP="00B031D7">
      <w:pPr>
        <w:pStyle w:val="00peso3"/>
      </w:pPr>
    </w:p>
    <w:p w14:paraId="0908FA7E" w14:textId="77777777" w:rsidR="00B031D7" w:rsidRPr="00B031D7" w:rsidRDefault="00B031D7" w:rsidP="00B031D7">
      <w:pPr>
        <w:pStyle w:val="00peso3"/>
      </w:pPr>
      <w:r w:rsidRPr="00B031D7">
        <w:t>Recursos didáticos</w:t>
      </w:r>
    </w:p>
    <w:p w14:paraId="387E57BD" w14:textId="3DE205C0" w:rsidR="00B031D7" w:rsidRDefault="00B031D7" w:rsidP="00B031D7">
      <w:pPr>
        <w:pStyle w:val="00Textogeralbullet"/>
      </w:pPr>
      <w:r w:rsidRPr="0039660D">
        <w:t xml:space="preserve">Páginas </w:t>
      </w:r>
      <w:r w:rsidR="0039660D" w:rsidRPr="0039660D">
        <w:t>5</w:t>
      </w:r>
      <w:r w:rsidR="0039660D">
        <w:t>2</w:t>
      </w:r>
      <w:r w:rsidR="0039660D" w:rsidRPr="0039660D">
        <w:t xml:space="preserve"> </w:t>
      </w:r>
      <w:r w:rsidRPr="0039660D">
        <w:t xml:space="preserve">e </w:t>
      </w:r>
      <w:r w:rsidR="0039660D" w:rsidRPr="0039660D">
        <w:t>5</w:t>
      </w:r>
      <w:r w:rsidR="0039660D">
        <w:t xml:space="preserve">3 </w:t>
      </w:r>
      <w:r>
        <w:t xml:space="preserve">do </w:t>
      </w:r>
      <w:r>
        <w:rPr>
          <w:i/>
        </w:rPr>
        <w:t>Livro do estudante</w:t>
      </w:r>
      <w:r>
        <w:t>.</w:t>
      </w:r>
    </w:p>
    <w:p w14:paraId="61F8CEB1" w14:textId="526CFEDB" w:rsidR="00B031D7" w:rsidRDefault="00B031D7" w:rsidP="00B031D7">
      <w:pPr>
        <w:pStyle w:val="00Textogeralbullet"/>
      </w:pPr>
      <w:r>
        <w:t>Cartolina.</w:t>
      </w:r>
    </w:p>
    <w:p w14:paraId="211E3EC2" w14:textId="3A79ED47" w:rsidR="00B031D7" w:rsidRDefault="00B031D7" w:rsidP="00B031D7">
      <w:pPr>
        <w:pStyle w:val="00Textogeralbullet"/>
      </w:pPr>
      <w:r>
        <w:t>Régua.</w:t>
      </w:r>
    </w:p>
    <w:p w14:paraId="205A65E1" w14:textId="3B7007E9" w:rsidR="00B031D7" w:rsidRDefault="00B031D7" w:rsidP="00B031D7">
      <w:pPr>
        <w:pStyle w:val="00Textogeralbullet"/>
      </w:pPr>
      <w:r>
        <w:t>Tesoura</w:t>
      </w:r>
      <w:r w:rsidR="0039660D">
        <w:t xml:space="preserve"> com pontas arredondadas</w:t>
      </w:r>
      <w:r>
        <w:t>.</w:t>
      </w:r>
    </w:p>
    <w:p w14:paraId="47033491" w14:textId="2EC4A3FA" w:rsidR="00B031D7" w:rsidRDefault="00B031D7" w:rsidP="00B031D7">
      <w:pPr>
        <w:pStyle w:val="00Textogeralbullet"/>
      </w:pPr>
      <w:r>
        <w:t>Calculadora – uma para cada três alunos.</w:t>
      </w:r>
    </w:p>
    <w:p w14:paraId="6104719F" w14:textId="48D36797" w:rsidR="00B031D7" w:rsidRDefault="00B031D7" w:rsidP="00B031D7">
      <w:pPr>
        <w:pStyle w:val="00Textogeralbullet"/>
      </w:pPr>
      <w:r>
        <w:t>Um dado com os símbolos da adição e da subtração em vez dos números – um para cada três alunos.</w:t>
      </w:r>
    </w:p>
    <w:p w14:paraId="0287BD87" w14:textId="7139E76A" w:rsidR="00B031D7" w:rsidRDefault="00B031D7" w:rsidP="00B031D7">
      <w:pPr>
        <w:pStyle w:val="00Textogeralbullet"/>
      </w:pPr>
      <w:r>
        <w:t>Cartas de papel-cartão ou de cartolina de 5 cm × 10 cm, numeradas de 20 a 40 – um jogo de fichas para cada três alunos.</w:t>
      </w:r>
    </w:p>
    <w:p w14:paraId="71ADE750" w14:textId="77777777" w:rsidR="00B031D7" w:rsidRDefault="00B031D7" w:rsidP="00B031D7">
      <w:pPr>
        <w:pStyle w:val="00peso3"/>
      </w:pPr>
    </w:p>
    <w:p w14:paraId="2C7E9293" w14:textId="77777777" w:rsidR="00B031D7" w:rsidRPr="00B031D7" w:rsidRDefault="00B031D7" w:rsidP="00B031D7">
      <w:pPr>
        <w:pStyle w:val="00peso3"/>
        <w:rPr>
          <w:szCs w:val="24"/>
        </w:rPr>
      </w:pPr>
      <w:r w:rsidRPr="00B031D7">
        <w:t>Encaminhamento</w:t>
      </w:r>
    </w:p>
    <w:p w14:paraId="0EC9E388" w14:textId="556FCC5C" w:rsidR="00B031D7" w:rsidRDefault="00B031D7" w:rsidP="00B031D7">
      <w:pPr>
        <w:pStyle w:val="00Textogeralbullet"/>
      </w:pPr>
      <w:r>
        <w:t>Inicie a aula, propondo aos alunos o jogo “</w:t>
      </w:r>
      <w:r w:rsidRPr="00402486">
        <w:t>descubra o número</w:t>
      </w:r>
      <w:r>
        <w:t>”. Combine que, para jogar, cada trio receberá uma calculadora que poderá ser utilizada para encontrar as soluções das jogadas.</w:t>
      </w:r>
    </w:p>
    <w:p w14:paraId="722A7F84" w14:textId="3CFFD331" w:rsidR="00B031D7" w:rsidRDefault="00B031D7" w:rsidP="00B031D7">
      <w:pPr>
        <w:pStyle w:val="00Textogeralbullet"/>
      </w:pPr>
      <w:r>
        <w:t xml:space="preserve">Divida-os em trios, entregue os materiais e explique as regras do jogo. </w:t>
      </w:r>
    </w:p>
    <w:p w14:paraId="636AE41C" w14:textId="77777777" w:rsidR="00B031D7" w:rsidRPr="00B031D7" w:rsidRDefault="00B031D7" w:rsidP="00895DAA">
      <w:pPr>
        <w:pStyle w:val="00textosemparagrafo"/>
        <w:ind w:left="284"/>
        <w:rPr>
          <w:b/>
        </w:rPr>
      </w:pPr>
      <w:r w:rsidRPr="00B031D7">
        <w:rPr>
          <w:b/>
        </w:rPr>
        <w:t>Regras</w:t>
      </w:r>
    </w:p>
    <w:p w14:paraId="16BDFB70" w14:textId="77777777" w:rsidR="00B031D7" w:rsidRDefault="00B031D7" w:rsidP="00895DAA">
      <w:pPr>
        <w:pStyle w:val="00textosemparagrafo"/>
        <w:ind w:left="284"/>
      </w:pPr>
      <w:r>
        <w:t>1. Os trios devem ser formados por dois jogadores e um juiz.</w:t>
      </w:r>
    </w:p>
    <w:p w14:paraId="1163B56E" w14:textId="77777777" w:rsidR="00B031D7" w:rsidRDefault="00B031D7" w:rsidP="009A7620">
      <w:pPr>
        <w:pStyle w:val="00textosemparagrafo"/>
        <w:ind w:left="567" w:hanging="283"/>
      </w:pPr>
      <w:r>
        <w:t>2. O juiz embaralha as cartas e as distribui entre os jogadores, formando uma pilha para cada um.</w:t>
      </w:r>
    </w:p>
    <w:p w14:paraId="39340A36" w14:textId="77777777" w:rsidR="00B031D7" w:rsidRDefault="00B031D7" w:rsidP="009A7620">
      <w:pPr>
        <w:pStyle w:val="00textosemparagrafo"/>
        <w:ind w:left="567" w:hanging="283"/>
      </w:pPr>
      <w:r>
        <w:t>3. O juiz lança o dado para definir qual será a operação que os jogadores irão fazer. Esse procedimento deve se repetir a cada nova jogada.</w:t>
      </w:r>
    </w:p>
    <w:p w14:paraId="1C789DE0" w14:textId="77777777" w:rsidR="00B031D7" w:rsidRDefault="00B031D7" w:rsidP="009A7620">
      <w:pPr>
        <w:pStyle w:val="00textosemparagrafo"/>
        <w:ind w:left="567" w:hanging="283"/>
      </w:pPr>
      <w:r>
        <w:t>4. Os jogadores retiram uma carta de sua pilha, ao mesmo tempo e sem olhar, e a seguram na altura do nariz, de maneira que somente o adversário possa vê-la.</w:t>
      </w:r>
    </w:p>
    <w:p w14:paraId="5A4D4F33" w14:textId="77777777" w:rsidR="00B031D7" w:rsidRDefault="00B031D7" w:rsidP="009A7620">
      <w:pPr>
        <w:pStyle w:val="00textosemparagrafo"/>
        <w:ind w:left="567" w:hanging="283"/>
      </w:pPr>
      <w:r>
        <w:t>5. O juiz, que pode ver as duas cartas, faz o cálculo indicado pelo sinal que saiu no dado e fala o resultado. Com base nisso, cada jogador deve descobrir o valor da própria carta.</w:t>
      </w:r>
    </w:p>
    <w:p w14:paraId="62E4338A" w14:textId="77777777" w:rsidR="00B031D7" w:rsidRDefault="00B031D7" w:rsidP="00895DAA">
      <w:pPr>
        <w:pStyle w:val="00textosemparagrafo"/>
        <w:ind w:left="284"/>
      </w:pPr>
      <w:r>
        <w:t>6. O primeiro que conseguir acertar fica com as duas cartas.</w:t>
      </w:r>
    </w:p>
    <w:p w14:paraId="679A1111" w14:textId="77777777" w:rsidR="00B031D7" w:rsidRDefault="00B031D7" w:rsidP="00895DAA">
      <w:pPr>
        <w:pStyle w:val="00textosemparagrafo"/>
        <w:ind w:left="284"/>
      </w:pPr>
      <w:r>
        <w:t>7. As jogadas se repetem até que terminem todas as cartas.</w:t>
      </w:r>
    </w:p>
    <w:p w14:paraId="1C8DB483" w14:textId="04BDF1E9" w:rsidR="00562193" w:rsidRDefault="00B031D7" w:rsidP="00895DAA">
      <w:pPr>
        <w:pStyle w:val="00textosemparagrafo"/>
        <w:ind w:left="284"/>
      </w:pPr>
      <w:r>
        <w:t>8. Ganha aquele que terminar com o maior número de cartas.</w:t>
      </w:r>
    </w:p>
    <w:p w14:paraId="05F6292D" w14:textId="77777777" w:rsidR="00562193" w:rsidRDefault="00562193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2B18E1">
        <w:rPr>
          <w:lang w:val="pt-BR"/>
        </w:rPr>
        <w:br w:type="page"/>
      </w:r>
    </w:p>
    <w:p w14:paraId="0352B852" w14:textId="3D55DC9D" w:rsidR="00B031D7" w:rsidRDefault="00B031D7" w:rsidP="00B031D7">
      <w:pPr>
        <w:pStyle w:val="00Textogeralbullet"/>
      </w:pPr>
      <w:r>
        <w:lastRenderedPageBreak/>
        <w:t>Durante o jogo, circule pelos trios observando quais estratégias estão utilizando para descobrir o valor das cartas e se fazem uso da calculadora. Nesse momento, faça intervenções somente quanto às regras.</w:t>
      </w:r>
    </w:p>
    <w:p w14:paraId="1775D425" w14:textId="21FD3666" w:rsidR="00B031D7" w:rsidRDefault="00B031D7" w:rsidP="00B031D7">
      <w:pPr>
        <w:pStyle w:val="00Textogeralbullet"/>
      </w:pPr>
      <w:r>
        <w:t xml:space="preserve">Quando o jogo terminar, socialize as estratégias dos ganhadores deixando que falem como pensaram. </w:t>
      </w:r>
    </w:p>
    <w:p w14:paraId="1E584552" w14:textId="23F03F52" w:rsidR="00B031D7" w:rsidRDefault="00B031D7" w:rsidP="00B031D7">
      <w:pPr>
        <w:pStyle w:val="00Textogeralbullet"/>
      </w:pPr>
      <w:r>
        <w:t>Peça que joguem novamente e verifique se depois da socialização eles conseguem jogar com mais facilidade.</w:t>
      </w:r>
    </w:p>
    <w:p w14:paraId="3B6815E8" w14:textId="3F2DC1F3" w:rsidR="00B031D7" w:rsidRDefault="00B031D7" w:rsidP="00B031D7">
      <w:pPr>
        <w:pStyle w:val="00Textogeralbullet"/>
      </w:pPr>
      <w:r>
        <w:t xml:space="preserve">Proponha as atividades das </w:t>
      </w:r>
      <w:r w:rsidRPr="009A7620">
        <w:t xml:space="preserve">páginas </w:t>
      </w:r>
      <w:r w:rsidR="009A7620" w:rsidRPr="009A7620">
        <w:t>5</w:t>
      </w:r>
      <w:r w:rsidR="009A7620">
        <w:t>2</w:t>
      </w:r>
      <w:r w:rsidR="009A7620" w:rsidRPr="009A7620">
        <w:t xml:space="preserve"> </w:t>
      </w:r>
      <w:r w:rsidRPr="009A7620">
        <w:t xml:space="preserve">e </w:t>
      </w:r>
      <w:r w:rsidR="009A7620" w:rsidRPr="009A7620">
        <w:t>5</w:t>
      </w:r>
      <w:r w:rsidR="009A7620">
        <w:t xml:space="preserve">3 </w:t>
      </w:r>
      <w:r>
        <w:t xml:space="preserve">(leia mais informações nas </w:t>
      </w:r>
      <w:r w:rsidRPr="009A7620">
        <w:t xml:space="preserve">páginas </w:t>
      </w:r>
      <w:r w:rsidR="009A7620" w:rsidRPr="009A7620">
        <w:t>5</w:t>
      </w:r>
      <w:r w:rsidR="009A7620">
        <w:t>2</w:t>
      </w:r>
      <w:r w:rsidR="009A7620" w:rsidRPr="009A7620">
        <w:t xml:space="preserve"> </w:t>
      </w:r>
      <w:r w:rsidRPr="009A7620">
        <w:t xml:space="preserve">e </w:t>
      </w:r>
      <w:r w:rsidR="009A7620" w:rsidRPr="009A7620">
        <w:t>5</w:t>
      </w:r>
      <w:r w:rsidR="009A7620">
        <w:t xml:space="preserve">3 </w:t>
      </w:r>
      <w:r>
        <w:t xml:space="preserve">do </w:t>
      </w:r>
      <w:r>
        <w:rPr>
          <w:i/>
        </w:rPr>
        <w:t xml:space="preserve">Manual do </w:t>
      </w:r>
      <w:r w:rsidRPr="00CB5D24">
        <w:rPr>
          <w:i/>
        </w:rPr>
        <w:t>professor</w:t>
      </w:r>
      <w:r>
        <w:rPr>
          <w:i/>
        </w:rPr>
        <w:t xml:space="preserve"> </w:t>
      </w:r>
      <w:r w:rsidRPr="00CB5D24">
        <w:t>impresso</w:t>
      </w:r>
      <w:r>
        <w:t xml:space="preserve">). </w:t>
      </w:r>
    </w:p>
    <w:p w14:paraId="231D4B30" w14:textId="59A5FC20" w:rsidR="00B031D7" w:rsidRDefault="00B031D7" w:rsidP="00B031D7">
      <w:pPr>
        <w:pStyle w:val="00Textogeralbullet"/>
      </w:pPr>
      <w:r>
        <w:t xml:space="preserve">Caso não tenha acesso à </w:t>
      </w:r>
      <w:r w:rsidRPr="00B770CA">
        <w:t>C</w:t>
      </w:r>
      <w:r>
        <w:t>oleção, proponha a seguinte situação-problema: “O juiz falou o resultado 18 e a carta do seu adversário tem o número 21. Qual será a sua carta, se no dado saiu o símbolo de subtração?”. Espera-se que digam que será 39. Incentive os alunos a pensar no algoritmo que podem utilizar para resolver a situação, monte-o no quadro giz e diga que a adição é a operação inversa da subtração e que a utilizamos para conferir se o resultado está correto. Proponha novos exemplos, para que resolvam no caderno: “Resolva as operações e confira os resultados: 546 + 321; 896 – 737”; entre outros.</w:t>
      </w:r>
    </w:p>
    <w:p w14:paraId="35DA251D" w14:textId="1191CEE1" w:rsidR="00B031D7" w:rsidRDefault="00B031D7" w:rsidP="00B031D7">
      <w:pPr>
        <w:pStyle w:val="00Textogeralbullet"/>
      </w:pPr>
      <w:r>
        <w:t xml:space="preserve">Como forma de avaliação, observe a participação, o envolvimento dos alunos durante o jogo e verifique as atividades. </w:t>
      </w:r>
    </w:p>
    <w:p w14:paraId="60E11D67" w14:textId="2D5FE87B" w:rsidR="00562193" w:rsidRDefault="00562193">
      <w:pPr>
        <w:rPr>
          <w:rFonts w:ascii="Cambria-Bold" w:eastAsia="Arial" w:hAnsi="Cambria-Bold" w:cs="Cambria-Bold"/>
          <w:b/>
          <w:bCs/>
          <w:color w:val="000000"/>
          <w:sz w:val="29"/>
          <w:szCs w:val="29"/>
          <w:lang w:val="pt-BR" w:eastAsia="es-ES"/>
        </w:rPr>
      </w:pPr>
      <w:r w:rsidRPr="002B18E1">
        <w:rPr>
          <w:lang w:val="pt-BR"/>
        </w:rPr>
        <w:br w:type="page"/>
      </w:r>
    </w:p>
    <w:p w14:paraId="6C9B1FD9" w14:textId="35BE4EC8" w:rsidR="00B031D7" w:rsidRDefault="00B031D7" w:rsidP="00B031D7">
      <w:pPr>
        <w:pStyle w:val="00PESO2"/>
      </w:pPr>
      <w:r>
        <w:lastRenderedPageBreak/>
        <w:t>Aula 5</w:t>
      </w:r>
    </w:p>
    <w:p w14:paraId="46832CD1" w14:textId="77777777" w:rsidR="00B031D7" w:rsidRDefault="00B031D7" w:rsidP="00B031D7">
      <w:pPr>
        <w:pStyle w:val="00peso3"/>
      </w:pPr>
    </w:p>
    <w:p w14:paraId="1621C26B" w14:textId="77777777" w:rsidR="00B031D7" w:rsidRPr="00B031D7" w:rsidRDefault="00B031D7" w:rsidP="00B031D7">
      <w:pPr>
        <w:pStyle w:val="00peso3"/>
        <w:rPr>
          <w:szCs w:val="24"/>
        </w:rPr>
      </w:pPr>
      <w:r w:rsidRPr="00B031D7">
        <w:t>Conteúdo específico</w:t>
      </w:r>
    </w:p>
    <w:p w14:paraId="282C3CA5" w14:textId="77777777" w:rsidR="00B031D7" w:rsidRDefault="00B031D7" w:rsidP="00B031D7">
      <w:pPr>
        <w:pStyle w:val="00textosemparagrafo"/>
      </w:pPr>
      <w:r>
        <w:t>Expressões numéricas</w:t>
      </w:r>
    </w:p>
    <w:p w14:paraId="315B3999" w14:textId="77777777" w:rsidR="00B031D7" w:rsidRDefault="00B031D7" w:rsidP="00B031D7">
      <w:pPr>
        <w:pStyle w:val="00peso3"/>
      </w:pPr>
    </w:p>
    <w:p w14:paraId="441F3B24" w14:textId="77777777" w:rsidR="00B031D7" w:rsidRPr="00B031D7" w:rsidRDefault="00B031D7" w:rsidP="00B031D7">
      <w:pPr>
        <w:pStyle w:val="00peso3"/>
      </w:pPr>
      <w:r w:rsidRPr="00B031D7">
        <w:t>Recursos didáticos</w:t>
      </w:r>
    </w:p>
    <w:p w14:paraId="7D2CAC91" w14:textId="393B9299" w:rsidR="00B031D7" w:rsidRDefault="00B031D7" w:rsidP="002B18E1">
      <w:pPr>
        <w:pStyle w:val="00Textogeralbullet"/>
      </w:pPr>
      <w:r w:rsidRPr="009A7620">
        <w:t xml:space="preserve">Páginas </w:t>
      </w:r>
      <w:r w:rsidR="009A7620" w:rsidRPr="009A7620">
        <w:t>5</w:t>
      </w:r>
      <w:r w:rsidR="009A7620">
        <w:t>4</w:t>
      </w:r>
      <w:r w:rsidR="009A7620" w:rsidRPr="009A7620">
        <w:t xml:space="preserve"> </w:t>
      </w:r>
      <w:r w:rsidRPr="009A7620">
        <w:t xml:space="preserve">e </w:t>
      </w:r>
      <w:r w:rsidR="009A7620" w:rsidRPr="009A7620">
        <w:t>5</w:t>
      </w:r>
      <w:r w:rsidR="009A7620">
        <w:t xml:space="preserve">5 </w:t>
      </w:r>
      <w:r>
        <w:t xml:space="preserve">do </w:t>
      </w:r>
      <w:r>
        <w:rPr>
          <w:i/>
        </w:rPr>
        <w:t>Livro do estudante</w:t>
      </w:r>
      <w:r>
        <w:t>.</w:t>
      </w:r>
    </w:p>
    <w:p w14:paraId="13BD7D19" w14:textId="77777777" w:rsidR="00B031D7" w:rsidRDefault="00B031D7" w:rsidP="00B031D7">
      <w:pPr>
        <w:pStyle w:val="00peso3"/>
      </w:pPr>
    </w:p>
    <w:p w14:paraId="35E5245F" w14:textId="77777777" w:rsidR="00B031D7" w:rsidRPr="00B031D7" w:rsidRDefault="00B031D7" w:rsidP="00B031D7">
      <w:pPr>
        <w:pStyle w:val="00peso3"/>
        <w:rPr>
          <w:szCs w:val="24"/>
        </w:rPr>
      </w:pPr>
      <w:r w:rsidRPr="00B031D7">
        <w:t>Encaminhamento</w:t>
      </w:r>
    </w:p>
    <w:p w14:paraId="0802A765" w14:textId="023C5C2E" w:rsidR="00572F96" w:rsidRDefault="00B031D7" w:rsidP="00B031D7">
      <w:pPr>
        <w:pStyle w:val="00Textogeralbullet"/>
      </w:pPr>
      <w:r>
        <w:t xml:space="preserve">Inicie a aula resolvendo com os alunos, no quadro de giz, a seguinte situação-problema: “Ana economizou a quantia de 1 271 reais e resolveu comprar um celular, que custou 599 reais e um </w:t>
      </w:r>
      <w:proofErr w:type="spellStart"/>
      <w:r w:rsidRPr="00DD1E91">
        <w:t>tablet</w:t>
      </w:r>
      <w:proofErr w:type="spellEnd"/>
      <w:r>
        <w:t xml:space="preserve">, de </w:t>
      </w:r>
      <w:r w:rsidR="009A7620">
        <w:t xml:space="preserve">350 </w:t>
      </w:r>
      <w:r>
        <w:t xml:space="preserve">reais, o restante ela deu </w:t>
      </w:r>
      <w:r w:rsidR="00572F96">
        <w:t xml:space="preserve">de presente </w:t>
      </w:r>
      <w:r>
        <w:t xml:space="preserve">para sua mãe. Quanto ela deu para a mãe?”. Discuta com os alunos como fariam para resolver essa situação, deixe que falem livremente e incentive os mais quietos a participar da aula. Após as discussões, questione: “Como vocês fariam o registro dessa situação utilizando os símbolos matemáticos?”. Explique que, da quantia total de Ana, devemos tirar quanto ela gastou com o celular e com o </w:t>
      </w:r>
      <w:proofErr w:type="spellStart"/>
      <w:r>
        <w:t>tablet</w:t>
      </w:r>
      <w:proofErr w:type="spellEnd"/>
      <w:r w:rsidR="00D14DD9">
        <w:t>, para encontrar quanto ela deu para a mãe</w:t>
      </w:r>
      <w:r>
        <w:t>:</w:t>
      </w:r>
      <w:r w:rsidR="009A7620">
        <w:t xml:space="preserve"> </w:t>
      </w:r>
    </w:p>
    <w:p w14:paraId="12977A45" w14:textId="3C60209A" w:rsidR="00572F96" w:rsidRDefault="00B031D7" w:rsidP="00572F96">
      <w:pPr>
        <w:pStyle w:val="00Textogeralbullet"/>
        <w:numPr>
          <w:ilvl w:val="0"/>
          <w:numId w:val="0"/>
        </w:numPr>
        <w:ind w:left="284"/>
        <w:jc w:val="center"/>
      </w:pPr>
      <w:r>
        <w:t xml:space="preserve">1 271 – 599 </w:t>
      </w:r>
      <w:r w:rsidR="00572F96">
        <w:t>–</w:t>
      </w:r>
      <w:r w:rsidR="00572F96" w:rsidRPr="002B18E1">
        <w:rPr>
          <w:rStyle w:val="Refdecomentrio"/>
          <w:rFonts w:ascii="Times New Roman" w:eastAsiaTheme="minorHAnsi" w:hAnsi="Times New Roman" w:cs="Times New Roman"/>
          <w:color w:val="auto"/>
          <w:spacing w:val="0"/>
          <w:lang w:eastAsia="en-US"/>
        </w:rPr>
        <w:t xml:space="preserve"> </w:t>
      </w:r>
      <w:r>
        <w:t>350</w:t>
      </w:r>
      <w:r w:rsidR="00572F96">
        <w:t xml:space="preserve"> ou 1 271 – 599 + 350</w:t>
      </w:r>
    </w:p>
    <w:p w14:paraId="03EBF25C" w14:textId="65493F8A" w:rsidR="00572F96" w:rsidRDefault="00572F96" w:rsidP="00572F96">
      <w:pPr>
        <w:pStyle w:val="00Textogeralbullet"/>
        <w:numPr>
          <w:ilvl w:val="0"/>
          <w:numId w:val="0"/>
        </w:numPr>
        <w:ind w:left="284"/>
        <w:jc w:val="center"/>
      </w:pPr>
    </w:p>
    <w:p w14:paraId="33F1C3F8" w14:textId="66A29A7E" w:rsidR="00572F96" w:rsidRDefault="00B031D7" w:rsidP="00572F96">
      <w:pPr>
        <w:pStyle w:val="00Textogeralbullet"/>
        <w:numPr>
          <w:ilvl w:val="0"/>
          <w:numId w:val="0"/>
        </w:numPr>
        <w:ind w:left="284"/>
      </w:pPr>
      <w:r>
        <w:t>Escreva a</w:t>
      </w:r>
      <w:r w:rsidR="00572F96">
        <w:t>s</w:t>
      </w:r>
      <w:r>
        <w:t xml:space="preserve"> express</w:t>
      </w:r>
      <w:r w:rsidR="00572F96">
        <w:t>ões</w:t>
      </w:r>
      <w:r>
        <w:t xml:space="preserve"> no quadro de giz e </w:t>
      </w:r>
      <w:r w:rsidR="00607C98">
        <w:t>resolva primeiro a que apresenta as duas subtrações</w:t>
      </w:r>
      <w:r w:rsidR="004963E1">
        <w:t xml:space="preserve"> na ordem</w:t>
      </w:r>
      <w:r w:rsidR="00607C98">
        <w:t xml:space="preserve">. A seguir, diga-lhes que o problema também </w:t>
      </w:r>
      <w:r w:rsidR="008501DE">
        <w:t xml:space="preserve">pode ser </w:t>
      </w:r>
      <w:r w:rsidR="00607C98">
        <w:t xml:space="preserve">resolvido com a segunda expressão. Nesse caso, </w:t>
      </w:r>
      <w:r>
        <w:t xml:space="preserve">pergunte qual operação devemos fazer primeiro para encontrar a resposta. Explique que, para resolver uma expressão com </w:t>
      </w:r>
      <w:r w:rsidR="00572F96">
        <w:t xml:space="preserve">subtração e </w:t>
      </w:r>
      <w:r>
        <w:t xml:space="preserve">adição devemos seguir a ordem da esquerda para a direita, independentemente do sinal que aparecer; </w:t>
      </w:r>
      <w:r w:rsidR="00506080">
        <w:t>mas</w:t>
      </w:r>
      <w:r w:rsidR="000E05E7">
        <w:t xml:space="preserve">, </w:t>
      </w:r>
      <w:r>
        <w:t xml:space="preserve">para resolver a adição antes da subtração, acrescentamos os parênteses: </w:t>
      </w:r>
    </w:p>
    <w:p w14:paraId="4FD0443D" w14:textId="71C5F563" w:rsidR="00572F96" w:rsidRDefault="00B031D7" w:rsidP="00572F96">
      <w:pPr>
        <w:pStyle w:val="00Textogeralbullet"/>
        <w:numPr>
          <w:ilvl w:val="0"/>
          <w:numId w:val="0"/>
        </w:numPr>
        <w:ind w:left="284"/>
        <w:jc w:val="center"/>
      </w:pPr>
      <w:r>
        <w:t>1 271 – (599 + 350)</w:t>
      </w:r>
    </w:p>
    <w:p w14:paraId="5263D7B1" w14:textId="6BEA44E8" w:rsidR="000E05E7" w:rsidRDefault="000E05E7" w:rsidP="00572F96">
      <w:pPr>
        <w:pStyle w:val="00Textogeralbullet"/>
        <w:numPr>
          <w:ilvl w:val="0"/>
          <w:numId w:val="0"/>
        </w:numPr>
        <w:ind w:left="284"/>
        <w:jc w:val="center"/>
      </w:pPr>
      <w:r>
        <w:t>1 271 – 949</w:t>
      </w:r>
    </w:p>
    <w:p w14:paraId="1562611C" w14:textId="79EE2170" w:rsidR="000E05E7" w:rsidRDefault="000E05E7" w:rsidP="00572F96">
      <w:pPr>
        <w:pStyle w:val="00Textogeralbullet"/>
        <w:numPr>
          <w:ilvl w:val="0"/>
          <w:numId w:val="0"/>
        </w:numPr>
        <w:ind w:left="284"/>
        <w:jc w:val="center"/>
      </w:pPr>
      <w:r>
        <w:t>322</w:t>
      </w:r>
    </w:p>
    <w:p w14:paraId="32B1275B" w14:textId="435C87BD" w:rsidR="00B031D7" w:rsidRDefault="00B031D7" w:rsidP="00572F96">
      <w:pPr>
        <w:pStyle w:val="00Textogeralbullet"/>
        <w:numPr>
          <w:ilvl w:val="0"/>
          <w:numId w:val="0"/>
        </w:numPr>
        <w:ind w:left="284"/>
      </w:pPr>
      <w:r>
        <w:t>Informe aos alunos que, em uma expressão numérica, os parênteses indicam o que devemos resolver primeiro.</w:t>
      </w:r>
    </w:p>
    <w:p w14:paraId="513F958A" w14:textId="7B6A81F0" w:rsidR="00B031D7" w:rsidRDefault="00B031D7" w:rsidP="00B031D7">
      <w:pPr>
        <w:pStyle w:val="00Textogeralbullet"/>
      </w:pPr>
      <w:r>
        <w:t xml:space="preserve">Proponha as atividades das </w:t>
      </w:r>
      <w:r w:rsidRPr="00063902">
        <w:t xml:space="preserve">páginas </w:t>
      </w:r>
      <w:r w:rsidR="00063902" w:rsidRPr="00063902">
        <w:t>5</w:t>
      </w:r>
      <w:r w:rsidR="00063902">
        <w:t>4</w:t>
      </w:r>
      <w:r w:rsidR="00063902" w:rsidRPr="00063902">
        <w:t xml:space="preserve"> </w:t>
      </w:r>
      <w:r w:rsidRPr="00063902">
        <w:t xml:space="preserve">e </w:t>
      </w:r>
      <w:r w:rsidR="00063902" w:rsidRPr="00063902">
        <w:t>5</w:t>
      </w:r>
      <w:r w:rsidR="00063902">
        <w:t xml:space="preserve">5 </w:t>
      </w:r>
      <w:r>
        <w:t xml:space="preserve">(leia mais informações nas </w:t>
      </w:r>
      <w:r w:rsidRPr="00063902">
        <w:t xml:space="preserve">páginas </w:t>
      </w:r>
      <w:r w:rsidR="00063902" w:rsidRPr="00063902">
        <w:t>5</w:t>
      </w:r>
      <w:r w:rsidR="00063902">
        <w:t>4</w:t>
      </w:r>
      <w:r w:rsidR="00063902" w:rsidRPr="00063902">
        <w:t xml:space="preserve"> </w:t>
      </w:r>
      <w:r w:rsidRPr="00063902">
        <w:t xml:space="preserve">e </w:t>
      </w:r>
      <w:r w:rsidR="00063902" w:rsidRPr="00063902">
        <w:t>5</w:t>
      </w:r>
      <w:r w:rsidR="00063902">
        <w:t xml:space="preserve">5 </w:t>
      </w:r>
      <w:r>
        <w:t xml:space="preserve">do </w:t>
      </w:r>
      <w:r>
        <w:rPr>
          <w:i/>
        </w:rPr>
        <w:t xml:space="preserve">Manual do </w:t>
      </w:r>
      <w:r w:rsidRPr="00CB5D24">
        <w:rPr>
          <w:i/>
        </w:rPr>
        <w:t>professor</w:t>
      </w:r>
      <w:r>
        <w:rPr>
          <w:i/>
        </w:rPr>
        <w:t xml:space="preserve"> </w:t>
      </w:r>
      <w:r w:rsidRPr="00CB5D24">
        <w:t>impresso</w:t>
      </w:r>
      <w:r>
        <w:t>). Circule pela sala enquanto os alunos resolvem as atividades e interfira quando necessário. Faça a correção coletiva.</w:t>
      </w:r>
    </w:p>
    <w:p w14:paraId="0F58B3EA" w14:textId="2B27D403" w:rsidR="00B031D7" w:rsidRDefault="00B031D7" w:rsidP="00B031D7">
      <w:pPr>
        <w:pStyle w:val="00Textogeralbullet"/>
      </w:pPr>
      <w:r>
        <w:t xml:space="preserve">Caso não tenha acesso à </w:t>
      </w:r>
      <w:r w:rsidRPr="00B770CA">
        <w:t>C</w:t>
      </w:r>
      <w:r>
        <w:t xml:space="preserve">oleção, entregue uma folha pautada e escreva no quadro de giz outros exemplos de expressões para que os alunos resolvam no caderno, por exemplo: </w:t>
      </w:r>
      <w:r w:rsidR="00063902">
        <w:br/>
      </w:r>
      <w:r>
        <w:t xml:space="preserve">85 – 21 + 14 – 18. </w:t>
      </w:r>
    </w:p>
    <w:p w14:paraId="58FAD73F" w14:textId="7C7E4D10" w:rsidR="00B031D7" w:rsidRDefault="00B031D7" w:rsidP="00B031D7">
      <w:pPr>
        <w:pStyle w:val="00Textogeralbullet"/>
      </w:pPr>
      <w:r>
        <w:t>Como forma de avaliação, observe a participação e o envolvimento dos alunos durante a resolução das atividades.</w:t>
      </w:r>
    </w:p>
    <w:p w14:paraId="16A5FD8E" w14:textId="3F21A7FC" w:rsidR="00562193" w:rsidRDefault="00562193">
      <w:pPr>
        <w:rPr>
          <w:rFonts w:ascii="Cambria-Bold" w:eastAsia="Arial" w:hAnsi="Cambria-Bold" w:cs="Cambria-Bold"/>
          <w:b/>
          <w:bCs/>
          <w:color w:val="000000"/>
          <w:sz w:val="29"/>
          <w:szCs w:val="29"/>
          <w:lang w:val="pt-BR" w:eastAsia="es-ES"/>
        </w:rPr>
      </w:pPr>
      <w:r w:rsidRPr="002B18E1">
        <w:rPr>
          <w:lang w:val="pt-BR"/>
        </w:rPr>
        <w:br w:type="page"/>
      </w:r>
    </w:p>
    <w:p w14:paraId="39ABCE11" w14:textId="00FD760A" w:rsidR="00B031D7" w:rsidRDefault="00B031D7" w:rsidP="00B031D7">
      <w:pPr>
        <w:pStyle w:val="00PESO2"/>
      </w:pPr>
      <w:r>
        <w:lastRenderedPageBreak/>
        <w:t xml:space="preserve">Mais sugestões para acompanhar o desenvolvimento dos alunos </w:t>
      </w:r>
    </w:p>
    <w:p w14:paraId="5427CF25" w14:textId="77777777" w:rsidR="00B031D7" w:rsidRDefault="00B031D7" w:rsidP="00B031D7">
      <w:pPr>
        <w:pStyle w:val="00textosemparagrafo"/>
      </w:pPr>
      <w:bookmarkStart w:id="0" w:name="_GoBack"/>
      <w:bookmarkEnd w:id="0"/>
    </w:p>
    <w:p w14:paraId="0F0D44DC" w14:textId="77777777" w:rsidR="00B031D7" w:rsidRDefault="00B031D7" w:rsidP="00B031D7">
      <w:pPr>
        <w:pStyle w:val="00textosemparagrafo"/>
        <w:rPr>
          <w:sz w:val="24"/>
          <w:szCs w:val="24"/>
        </w:rPr>
      </w:pPr>
      <w:r>
        <w:t xml:space="preserve">Proponha as atividades a seguir e a ficha de </w:t>
      </w:r>
      <w:proofErr w:type="spellStart"/>
      <w:r>
        <w:t>autoavaliação</w:t>
      </w:r>
      <w:proofErr w:type="spellEnd"/>
      <w:r>
        <w:t xml:space="preserve"> para que os alunos preencham. </w:t>
      </w:r>
    </w:p>
    <w:p w14:paraId="0B1767DE" w14:textId="77777777" w:rsidR="00B031D7" w:rsidRPr="00B031D7" w:rsidRDefault="00B031D7" w:rsidP="00B031D7">
      <w:pPr>
        <w:pStyle w:val="00textosemparagrafo"/>
        <w:rPr>
          <w:rFonts w:eastAsia="Arial"/>
        </w:rPr>
      </w:pPr>
    </w:p>
    <w:p w14:paraId="1BF86F1D" w14:textId="77777777" w:rsidR="00B031D7" w:rsidRDefault="00B031D7" w:rsidP="00B031D7">
      <w:pPr>
        <w:pStyle w:val="00PESO2"/>
      </w:pPr>
      <w:r>
        <w:t>Atividades</w:t>
      </w:r>
    </w:p>
    <w:p w14:paraId="1A3DE931" w14:textId="77777777" w:rsidR="00B031D7" w:rsidRDefault="00B031D7" w:rsidP="00B031D7">
      <w:pPr>
        <w:pStyle w:val="00textosemparagrafo"/>
      </w:pPr>
    </w:p>
    <w:p w14:paraId="24CB7F9B" w14:textId="77777777" w:rsidR="00B031D7" w:rsidRDefault="00B031D7" w:rsidP="00B031D7">
      <w:pPr>
        <w:pStyle w:val="00textosemparagrafo"/>
      </w:pPr>
      <w:r>
        <w:t>1. Entregue uma folha com pauta para cada aluno e solicite que criem uma situação-problema de subtração com a ideia de comparação e a resolvam.</w:t>
      </w:r>
    </w:p>
    <w:p w14:paraId="7CC7DB88" w14:textId="77777777" w:rsidR="00B031D7" w:rsidRDefault="00B031D7" w:rsidP="00B031D7">
      <w:pPr>
        <w:pStyle w:val="00textosemparagrafo"/>
      </w:pPr>
    </w:p>
    <w:p w14:paraId="2DEB2F82" w14:textId="10DA6D27" w:rsidR="00B031D7" w:rsidRDefault="00B031D7" w:rsidP="00B031D7">
      <w:pPr>
        <w:pStyle w:val="00textosemparagrafo"/>
      </w:pPr>
      <w:r>
        <w:t>2. Entregue uma folha com pauta para cada aluno e solicite que resolvam a seguinte situação-</w:t>
      </w:r>
      <w:r w:rsidR="002B18E1">
        <w:br/>
        <w:t>-</w:t>
      </w:r>
      <w:r>
        <w:t>problema: “Gislaine foi a uma loja de brinquedos com 475 reais para comprar um presente para sua filha. Ela gostou de um</w:t>
      </w:r>
      <w:r w:rsidR="004A090F">
        <w:t>a</w:t>
      </w:r>
      <w:r>
        <w:t xml:space="preserve"> bicicleta que custava 359 reais. Se ela comprar a bicicleta, quanto lhe sobrará?”.</w:t>
      </w:r>
    </w:p>
    <w:p w14:paraId="328A4BAB" w14:textId="77777777" w:rsidR="00B031D7" w:rsidRDefault="00B031D7" w:rsidP="00B031D7">
      <w:pPr>
        <w:pStyle w:val="00textosemparagrafo"/>
      </w:pPr>
    </w:p>
    <w:p w14:paraId="7E85B6DC" w14:textId="77777777" w:rsidR="00B031D7" w:rsidRDefault="00B031D7" w:rsidP="00B031D7">
      <w:pPr>
        <w:pStyle w:val="00textosemparagrafo"/>
      </w:pPr>
      <w:r w:rsidRPr="00402486">
        <w:rPr>
          <w:b/>
        </w:rPr>
        <w:t>Comentário</w:t>
      </w:r>
      <w:r>
        <w:t>: Observe os registros dos alunos para avaliar se seguiram as propostas corretamente. Caso algum aluno não tenha entendido alguma proposta, faça intervenção individual.</w:t>
      </w:r>
    </w:p>
    <w:p w14:paraId="2436CF3C" w14:textId="77777777" w:rsidR="00B031D7" w:rsidRPr="00B031D7" w:rsidRDefault="00B031D7" w:rsidP="00B031D7">
      <w:pPr>
        <w:pStyle w:val="00textosemparagrafo"/>
        <w:rPr>
          <w:rFonts w:eastAsia="Arial"/>
        </w:rPr>
      </w:pPr>
      <w:r w:rsidRPr="00B031D7">
        <w:rPr>
          <w:rFonts w:eastAsia="Arial"/>
        </w:rPr>
        <w:br w:type="page"/>
      </w:r>
    </w:p>
    <w:p w14:paraId="4B3A0639" w14:textId="77777777" w:rsidR="00B031D7" w:rsidRPr="006D0059" w:rsidRDefault="00B031D7" w:rsidP="00B031D7">
      <w:pPr>
        <w:pStyle w:val="00PESO2"/>
      </w:pPr>
      <w:r w:rsidRPr="006D0059">
        <w:lastRenderedPageBreak/>
        <w:t xml:space="preserve">Fichas para </w:t>
      </w:r>
      <w:proofErr w:type="spellStart"/>
      <w:r w:rsidRPr="006D0059">
        <w:t>autoavaliação</w:t>
      </w:r>
      <w:proofErr w:type="spellEnd"/>
    </w:p>
    <w:p w14:paraId="0C0D9FA9" w14:textId="77777777" w:rsidR="00B031D7" w:rsidRPr="006D0059" w:rsidRDefault="00B031D7" w:rsidP="00B031D7">
      <w:pPr>
        <w:pStyle w:val="00textosemparagrafo"/>
      </w:pPr>
    </w:p>
    <w:tbl>
      <w:tblPr>
        <w:tblStyle w:val="TabeladeGradeClara1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4673"/>
        <w:gridCol w:w="1559"/>
        <w:gridCol w:w="1745"/>
        <w:gridCol w:w="1645"/>
      </w:tblGrid>
      <w:tr w:rsidR="00B031D7" w:rsidRPr="006D0059" w14:paraId="260DA58A" w14:textId="77777777" w:rsidTr="00562193">
        <w:trPr>
          <w:trHeight w:val="1457"/>
        </w:trPr>
        <w:tc>
          <w:tcPr>
            <w:tcW w:w="4673" w:type="dxa"/>
            <w:vAlign w:val="center"/>
          </w:tcPr>
          <w:p w14:paraId="01B2DFE7" w14:textId="06A6654B" w:rsidR="00B031D7" w:rsidRPr="002811D5" w:rsidRDefault="00804CE8" w:rsidP="002811D5">
            <w:pPr>
              <w:pStyle w:val="00textosemparagrafo"/>
              <w:jc w:val="left"/>
              <w:rPr>
                <w:b/>
                <w:sz w:val="20"/>
                <w:szCs w:val="20"/>
              </w:rPr>
            </w:pPr>
            <w:r w:rsidRPr="002811D5">
              <w:rPr>
                <w:b/>
                <w:sz w:val="20"/>
                <w:szCs w:val="20"/>
              </w:rPr>
              <w:t>Marque</w:t>
            </w:r>
            <w:r w:rsidR="00063902">
              <w:rPr>
                <w:b/>
                <w:sz w:val="20"/>
                <w:szCs w:val="20"/>
              </w:rPr>
              <w:t xml:space="preserve"> </w:t>
            </w:r>
            <w:r w:rsidR="00420082">
              <w:rPr>
                <w:b/>
                <w:sz w:val="20"/>
                <w:szCs w:val="20"/>
              </w:rPr>
              <w:t>X</w:t>
            </w:r>
            <w:r w:rsidRPr="002811D5">
              <w:rPr>
                <w:b/>
                <w:sz w:val="20"/>
                <w:szCs w:val="20"/>
              </w:rPr>
              <w:t xml:space="preserve"> na carinha que retrata melhor o que você sente ao responder cada questão. </w:t>
            </w:r>
          </w:p>
        </w:tc>
        <w:tc>
          <w:tcPr>
            <w:tcW w:w="1559" w:type="dxa"/>
            <w:vAlign w:val="center"/>
          </w:tcPr>
          <w:p w14:paraId="46445BA9" w14:textId="2A4A8B3C" w:rsidR="00B031D7" w:rsidRPr="002811D5" w:rsidRDefault="00B031D7" w:rsidP="002811D5">
            <w:pPr>
              <w:pStyle w:val="00textosemparagrafo"/>
              <w:jc w:val="center"/>
              <w:rPr>
                <w:b/>
                <w:sz w:val="20"/>
                <w:szCs w:val="20"/>
              </w:rPr>
            </w:pPr>
            <w:r w:rsidRPr="002811D5">
              <w:rPr>
                <w:b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5F07DBCE" wp14:editId="4B8860A0">
                  <wp:extent cx="473257" cy="502837"/>
                  <wp:effectExtent l="0" t="0" r="9525" b="5715"/>
                  <wp:docPr id="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A1295" w:rsidRPr="002811D5">
              <w:rPr>
                <w:b/>
                <w:sz w:val="20"/>
                <w:szCs w:val="20"/>
              </w:rPr>
              <w:br/>
              <w:t>S</w:t>
            </w:r>
            <w:r w:rsidR="00485D09">
              <w:rPr>
                <w:b/>
                <w:sz w:val="20"/>
                <w:szCs w:val="20"/>
              </w:rPr>
              <w:t>im</w:t>
            </w:r>
          </w:p>
        </w:tc>
        <w:tc>
          <w:tcPr>
            <w:tcW w:w="1745" w:type="dxa"/>
            <w:vAlign w:val="center"/>
          </w:tcPr>
          <w:p w14:paraId="477D4BD2" w14:textId="688B120A" w:rsidR="00B031D7" w:rsidRPr="002811D5" w:rsidRDefault="00B031D7" w:rsidP="002811D5">
            <w:pPr>
              <w:pStyle w:val="00textosemparagrafo"/>
              <w:jc w:val="center"/>
              <w:rPr>
                <w:b/>
                <w:sz w:val="20"/>
                <w:szCs w:val="20"/>
              </w:rPr>
            </w:pPr>
            <w:r w:rsidRPr="002811D5">
              <w:rPr>
                <w:b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49EFBE74" wp14:editId="0D6A4A4D">
                  <wp:extent cx="468896" cy="511523"/>
                  <wp:effectExtent l="0" t="0" r="0" b="0"/>
                  <wp:docPr id="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A1295" w:rsidRPr="002811D5">
              <w:rPr>
                <w:b/>
                <w:sz w:val="20"/>
                <w:szCs w:val="20"/>
              </w:rPr>
              <w:br/>
              <w:t>M</w:t>
            </w:r>
            <w:r w:rsidR="00485D09" w:rsidRPr="002811D5">
              <w:rPr>
                <w:b/>
                <w:sz w:val="20"/>
                <w:szCs w:val="20"/>
              </w:rPr>
              <w:t>ais ou menos</w:t>
            </w:r>
          </w:p>
        </w:tc>
        <w:tc>
          <w:tcPr>
            <w:tcW w:w="1645" w:type="dxa"/>
            <w:vAlign w:val="center"/>
          </w:tcPr>
          <w:p w14:paraId="2CD29793" w14:textId="43BF8B55" w:rsidR="00B031D7" w:rsidRPr="002811D5" w:rsidRDefault="00B031D7" w:rsidP="002811D5">
            <w:pPr>
              <w:pStyle w:val="00textosemparagrafo"/>
              <w:jc w:val="center"/>
              <w:rPr>
                <w:b/>
                <w:sz w:val="20"/>
                <w:szCs w:val="20"/>
              </w:rPr>
            </w:pPr>
            <w:r w:rsidRPr="002811D5">
              <w:rPr>
                <w:b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41B11D80" wp14:editId="42C593D0">
                  <wp:extent cx="486657" cy="511523"/>
                  <wp:effectExtent l="0" t="0" r="0" b="0"/>
                  <wp:docPr id="14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A1295" w:rsidRPr="002811D5">
              <w:rPr>
                <w:b/>
                <w:sz w:val="20"/>
                <w:szCs w:val="20"/>
              </w:rPr>
              <w:br/>
              <w:t>N</w:t>
            </w:r>
            <w:r w:rsidR="00485D09" w:rsidRPr="002811D5">
              <w:rPr>
                <w:b/>
                <w:sz w:val="20"/>
                <w:szCs w:val="20"/>
              </w:rPr>
              <w:t>ão</w:t>
            </w:r>
          </w:p>
        </w:tc>
      </w:tr>
      <w:tr w:rsidR="00B031D7" w:rsidRPr="002B18E1" w14:paraId="09FB457B" w14:textId="77777777" w:rsidTr="00562193">
        <w:trPr>
          <w:trHeight w:val="908"/>
        </w:trPr>
        <w:tc>
          <w:tcPr>
            <w:tcW w:w="4673" w:type="dxa"/>
            <w:vAlign w:val="center"/>
          </w:tcPr>
          <w:p w14:paraId="74946F61" w14:textId="5E77409F" w:rsidR="00B031D7" w:rsidRPr="002811D5" w:rsidRDefault="00B031D7" w:rsidP="002811D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2811D5">
              <w:rPr>
                <w:rFonts w:ascii="Tahoma" w:hAnsi="Tahoma" w:cs="Tahoma"/>
                <w:sz w:val="20"/>
                <w:szCs w:val="20"/>
                <w:lang w:val="pt-BR"/>
              </w:rPr>
              <w:t xml:space="preserve">1. </w:t>
            </w:r>
            <w:r w:rsidR="001B4C7D" w:rsidRPr="002811D5">
              <w:rPr>
                <w:rFonts w:ascii="Tahoma" w:hAnsi="Tahoma" w:cs="Tahoma"/>
                <w:sz w:val="20"/>
                <w:szCs w:val="20"/>
                <w:lang w:val="pt-BR"/>
              </w:rPr>
              <w:t>Sei dizer quais são as ideias da subtração?</w:t>
            </w:r>
          </w:p>
        </w:tc>
        <w:tc>
          <w:tcPr>
            <w:tcW w:w="1559" w:type="dxa"/>
          </w:tcPr>
          <w:p w14:paraId="7D81CAAE" w14:textId="77777777" w:rsidR="00B031D7" w:rsidRPr="002811D5" w:rsidRDefault="00B031D7" w:rsidP="007E426B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77496B85" w14:textId="77777777" w:rsidR="00B031D7" w:rsidRPr="002811D5" w:rsidRDefault="00B031D7" w:rsidP="007E426B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56AEC653" w14:textId="77777777" w:rsidR="00B031D7" w:rsidRPr="002811D5" w:rsidRDefault="00B031D7" w:rsidP="007E426B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B031D7" w:rsidRPr="002B18E1" w14:paraId="0C985E51" w14:textId="77777777" w:rsidTr="00562193">
        <w:trPr>
          <w:trHeight w:val="835"/>
        </w:trPr>
        <w:tc>
          <w:tcPr>
            <w:tcW w:w="4673" w:type="dxa"/>
            <w:vAlign w:val="center"/>
          </w:tcPr>
          <w:p w14:paraId="07A545AC" w14:textId="669442E3" w:rsidR="00B031D7" w:rsidRPr="002811D5" w:rsidRDefault="00B031D7" w:rsidP="002811D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2811D5">
              <w:rPr>
                <w:rFonts w:ascii="Tahoma" w:hAnsi="Tahoma" w:cs="Tahoma"/>
                <w:sz w:val="20"/>
                <w:szCs w:val="20"/>
                <w:lang w:val="pt-BR"/>
              </w:rPr>
              <w:t xml:space="preserve">2. </w:t>
            </w:r>
            <w:r w:rsidR="001B4C7D" w:rsidRPr="002811D5">
              <w:rPr>
                <w:rFonts w:ascii="Tahoma" w:hAnsi="Tahoma" w:cs="Tahoma"/>
                <w:sz w:val="20"/>
                <w:szCs w:val="20"/>
                <w:lang w:val="pt-BR"/>
              </w:rPr>
              <w:t>Sei fazer trocas entre as ordens para resolver uma subtração?</w:t>
            </w:r>
          </w:p>
        </w:tc>
        <w:tc>
          <w:tcPr>
            <w:tcW w:w="1559" w:type="dxa"/>
          </w:tcPr>
          <w:p w14:paraId="6A6E7D9F" w14:textId="77777777" w:rsidR="00B031D7" w:rsidRPr="002811D5" w:rsidRDefault="00B031D7" w:rsidP="007E426B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2BD62810" w14:textId="77777777" w:rsidR="00B031D7" w:rsidRPr="002811D5" w:rsidRDefault="00B031D7" w:rsidP="007E426B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51CBA57C" w14:textId="77777777" w:rsidR="00B031D7" w:rsidRPr="002811D5" w:rsidRDefault="00B031D7" w:rsidP="007E426B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B031D7" w:rsidRPr="002B18E1" w14:paraId="4BBDF11F" w14:textId="77777777" w:rsidTr="00562193">
        <w:trPr>
          <w:trHeight w:val="691"/>
        </w:trPr>
        <w:tc>
          <w:tcPr>
            <w:tcW w:w="4673" w:type="dxa"/>
            <w:vAlign w:val="center"/>
          </w:tcPr>
          <w:p w14:paraId="4C66FBDA" w14:textId="0694C5F8" w:rsidR="00B031D7" w:rsidRPr="002811D5" w:rsidRDefault="00B031D7" w:rsidP="002811D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2811D5">
              <w:rPr>
                <w:rFonts w:ascii="Tahoma" w:hAnsi="Tahoma" w:cs="Tahoma"/>
                <w:sz w:val="20"/>
                <w:szCs w:val="20"/>
                <w:lang w:val="pt-BR"/>
              </w:rPr>
              <w:t xml:space="preserve">3. </w:t>
            </w:r>
            <w:r w:rsidR="001B4C7D" w:rsidRPr="002811D5">
              <w:rPr>
                <w:rFonts w:ascii="Tahoma" w:hAnsi="Tahoma" w:cs="Tahoma"/>
                <w:sz w:val="20"/>
                <w:szCs w:val="20"/>
                <w:lang w:val="pt-BR"/>
              </w:rPr>
              <w:t xml:space="preserve">Sei criar uma situação-problema envolvendo adição ou subtração? </w:t>
            </w:r>
          </w:p>
        </w:tc>
        <w:tc>
          <w:tcPr>
            <w:tcW w:w="1559" w:type="dxa"/>
          </w:tcPr>
          <w:p w14:paraId="25D8BD67" w14:textId="77777777" w:rsidR="00B031D7" w:rsidRPr="002811D5" w:rsidRDefault="00B031D7" w:rsidP="007E426B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06E6DEC8" w14:textId="77777777" w:rsidR="00B031D7" w:rsidRPr="002811D5" w:rsidRDefault="00B031D7" w:rsidP="007E426B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61FD4145" w14:textId="77777777" w:rsidR="00B031D7" w:rsidRPr="002811D5" w:rsidRDefault="00B031D7" w:rsidP="007E426B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B031D7" w:rsidRPr="002B18E1" w14:paraId="26B8CAD1" w14:textId="77777777" w:rsidTr="00562193">
        <w:trPr>
          <w:trHeight w:val="691"/>
        </w:trPr>
        <w:tc>
          <w:tcPr>
            <w:tcW w:w="4673" w:type="dxa"/>
            <w:vAlign w:val="center"/>
          </w:tcPr>
          <w:p w14:paraId="50D8122B" w14:textId="2D2784AD" w:rsidR="00B031D7" w:rsidRPr="002811D5" w:rsidRDefault="00B031D7" w:rsidP="002811D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2811D5">
              <w:rPr>
                <w:rFonts w:ascii="Tahoma" w:hAnsi="Tahoma" w:cs="Tahoma"/>
                <w:sz w:val="20"/>
                <w:szCs w:val="20"/>
                <w:lang w:val="pt-BR"/>
              </w:rPr>
              <w:t xml:space="preserve">4. </w:t>
            </w:r>
            <w:r w:rsidR="001B4C7D" w:rsidRPr="002811D5">
              <w:rPr>
                <w:rFonts w:ascii="Tahoma" w:hAnsi="Tahoma" w:cs="Tahoma"/>
                <w:sz w:val="20"/>
                <w:szCs w:val="20"/>
                <w:lang w:val="pt-BR"/>
              </w:rPr>
              <w:t>Sei conferir o resultado de uma adição?</w:t>
            </w:r>
          </w:p>
        </w:tc>
        <w:tc>
          <w:tcPr>
            <w:tcW w:w="1559" w:type="dxa"/>
          </w:tcPr>
          <w:p w14:paraId="0C3DE8A5" w14:textId="77777777" w:rsidR="00B031D7" w:rsidRPr="002811D5" w:rsidRDefault="00B031D7" w:rsidP="007E426B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3E12C06F" w14:textId="77777777" w:rsidR="00B031D7" w:rsidRPr="002811D5" w:rsidRDefault="00B031D7" w:rsidP="007E426B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706D2888" w14:textId="77777777" w:rsidR="00B031D7" w:rsidRPr="002811D5" w:rsidRDefault="00B031D7" w:rsidP="007E426B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383557" w:rsidRPr="002B18E1" w14:paraId="05834C9D" w14:textId="77777777" w:rsidTr="00562193">
        <w:trPr>
          <w:trHeight w:val="691"/>
        </w:trPr>
        <w:tc>
          <w:tcPr>
            <w:tcW w:w="4673" w:type="dxa"/>
            <w:vAlign w:val="center"/>
          </w:tcPr>
          <w:p w14:paraId="41B7524F" w14:textId="77777777" w:rsidR="00383557" w:rsidRPr="002811D5" w:rsidRDefault="00383557" w:rsidP="00BC260F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2811D5">
              <w:rPr>
                <w:rFonts w:ascii="Tahoma" w:hAnsi="Tahoma" w:cs="Tahoma"/>
                <w:sz w:val="20"/>
                <w:szCs w:val="20"/>
                <w:lang w:val="pt-BR"/>
              </w:rPr>
              <w:t>5. Sei conferir o resultado de uma subtração?</w:t>
            </w:r>
          </w:p>
        </w:tc>
        <w:tc>
          <w:tcPr>
            <w:tcW w:w="1559" w:type="dxa"/>
          </w:tcPr>
          <w:p w14:paraId="30DD6D5A" w14:textId="77777777" w:rsidR="00383557" w:rsidRPr="002811D5" w:rsidRDefault="00383557" w:rsidP="00BC260F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39B8E891" w14:textId="77777777" w:rsidR="00383557" w:rsidRPr="002811D5" w:rsidRDefault="00383557" w:rsidP="00BC260F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05BED879" w14:textId="77777777" w:rsidR="00383557" w:rsidRPr="002811D5" w:rsidRDefault="00383557" w:rsidP="00BC260F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B031D7" w:rsidRPr="00123C43" w14:paraId="29F55FE2" w14:textId="77777777" w:rsidTr="00562193">
        <w:trPr>
          <w:trHeight w:val="691"/>
        </w:trPr>
        <w:tc>
          <w:tcPr>
            <w:tcW w:w="4673" w:type="dxa"/>
            <w:vAlign w:val="center"/>
          </w:tcPr>
          <w:p w14:paraId="1A496C80" w14:textId="345398A2" w:rsidR="00B031D7" w:rsidRPr="002811D5" w:rsidRDefault="00383557" w:rsidP="002811D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sz w:val="20"/>
                <w:szCs w:val="20"/>
                <w:lang w:val="pt-BR"/>
              </w:rPr>
              <w:t>6. Sei resolver expressões numéricas</w:t>
            </w:r>
            <w:r w:rsidR="001B4C7D" w:rsidRPr="002811D5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559" w:type="dxa"/>
          </w:tcPr>
          <w:p w14:paraId="0DD4234D" w14:textId="77777777" w:rsidR="00B031D7" w:rsidRPr="002811D5" w:rsidRDefault="00B031D7" w:rsidP="007E426B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1E5AE850" w14:textId="77777777" w:rsidR="00B031D7" w:rsidRPr="002811D5" w:rsidRDefault="00B031D7" w:rsidP="007E426B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208F0667" w14:textId="77777777" w:rsidR="00B031D7" w:rsidRPr="002811D5" w:rsidRDefault="00B031D7" w:rsidP="007E426B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581D81AA" w14:textId="77777777" w:rsidR="002811D5" w:rsidRPr="006D0059" w:rsidRDefault="002811D5" w:rsidP="002811D5">
      <w:pPr>
        <w:pStyle w:val="00textosemparagrafo"/>
      </w:pPr>
    </w:p>
    <w:tbl>
      <w:tblPr>
        <w:tblStyle w:val="TabeladeGradeClara1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4673"/>
        <w:gridCol w:w="1559"/>
        <w:gridCol w:w="1745"/>
        <w:gridCol w:w="1645"/>
      </w:tblGrid>
      <w:tr w:rsidR="002811D5" w:rsidRPr="006D0059" w14:paraId="69BEBC67" w14:textId="77777777" w:rsidTr="00562193">
        <w:trPr>
          <w:trHeight w:val="1482"/>
        </w:trPr>
        <w:tc>
          <w:tcPr>
            <w:tcW w:w="4673" w:type="dxa"/>
            <w:vAlign w:val="center"/>
          </w:tcPr>
          <w:p w14:paraId="7F043FCE" w14:textId="287FF287" w:rsidR="002811D5" w:rsidRPr="002811D5" w:rsidRDefault="002811D5" w:rsidP="006D6948">
            <w:pPr>
              <w:pStyle w:val="00textosemparagrafo"/>
              <w:jc w:val="left"/>
              <w:rPr>
                <w:b/>
                <w:sz w:val="20"/>
                <w:szCs w:val="20"/>
              </w:rPr>
            </w:pPr>
            <w:r w:rsidRPr="002811D5">
              <w:rPr>
                <w:b/>
                <w:sz w:val="20"/>
                <w:szCs w:val="20"/>
              </w:rPr>
              <w:t>Marque</w:t>
            </w:r>
            <w:r w:rsidR="0078070E">
              <w:rPr>
                <w:b/>
                <w:sz w:val="20"/>
                <w:szCs w:val="20"/>
              </w:rPr>
              <w:t xml:space="preserve"> </w:t>
            </w:r>
            <w:r w:rsidR="002277C3">
              <w:rPr>
                <w:b/>
                <w:sz w:val="20"/>
                <w:szCs w:val="20"/>
              </w:rPr>
              <w:t>X</w:t>
            </w:r>
            <w:r w:rsidRPr="002811D5">
              <w:rPr>
                <w:b/>
                <w:sz w:val="20"/>
                <w:szCs w:val="20"/>
              </w:rPr>
              <w:t xml:space="preserve"> na carinha que retrata melhor o que você sente ao responder cada questão. </w:t>
            </w:r>
          </w:p>
        </w:tc>
        <w:tc>
          <w:tcPr>
            <w:tcW w:w="1559" w:type="dxa"/>
            <w:vAlign w:val="center"/>
          </w:tcPr>
          <w:p w14:paraId="6110B500" w14:textId="38B6FF16" w:rsidR="002811D5" w:rsidRPr="002811D5" w:rsidRDefault="002811D5" w:rsidP="006D6948">
            <w:pPr>
              <w:pStyle w:val="00textosemparagrafo"/>
              <w:jc w:val="center"/>
              <w:rPr>
                <w:b/>
                <w:sz w:val="20"/>
                <w:szCs w:val="20"/>
              </w:rPr>
            </w:pPr>
            <w:r w:rsidRPr="002811D5">
              <w:rPr>
                <w:b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0E2DD192" wp14:editId="0ECD7FA5">
                  <wp:extent cx="473257" cy="502837"/>
                  <wp:effectExtent l="0" t="0" r="9525" b="5715"/>
                  <wp:docPr id="1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A1295" w:rsidRPr="002811D5">
              <w:rPr>
                <w:b/>
                <w:sz w:val="20"/>
                <w:szCs w:val="20"/>
              </w:rPr>
              <w:br/>
              <w:t>S</w:t>
            </w:r>
            <w:r w:rsidR="00485D09" w:rsidRPr="002811D5">
              <w:rPr>
                <w:b/>
                <w:sz w:val="20"/>
                <w:szCs w:val="20"/>
              </w:rPr>
              <w:t>im</w:t>
            </w:r>
          </w:p>
        </w:tc>
        <w:tc>
          <w:tcPr>
            <w:tcW w:w="1745" w:type="dxa"/>
            <w:vAlign w:val="center"/>
          </w:tcPr>
          <w:p w14:paraId="58FCA1E2" w14:textId="02EB1DA5" w:rsidR="002811D5" w:rsidRPr="002811D5" w:rsidRDefault="002811D5" w:rsidP="006D6948">
            <w:pPr>
              <w:pStyle w:val="00textosemparagrafo"/>
              <w:jc w:val="center"/>
              <w:rPr>
                <w:b/>
                <w:sz w:val="20"/>
                <w:szCs w:val="20"/>
              </w:rPr>
            </w:pPr>
            <w:r w:rsidRPr="002811D5">
              <w:rPr>
                <w:b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7CA699DB" wp14:editId="1E695A40">
                  <wp:extent cx="468896" cy="511523"/>
                  <wp:effectExtent l="0" t="0" r="0" b="0"/>
                  <wp:docPr id="2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A1295" w:rsidRPr="002811D5">
              <w:rPr>
                <w:b/>
                <w:sz w:val="20"/>
                <w:szCs w:val="20"/>
              </w:rPr>
              <w:br/>
              <w:t>M</w:t>
            </w:r>
            <w:r w:rsidR="00485D09" w:rsidRPr="002811D5">
              <w:rPr>
                <w:b/>
                <w:sz w:val="20"/>
                <w:szCs w:val="20"/>
              </w:rPr>
              <w:t>ais ou menos</w:t>
            </w:r>
          </w:p>
        </w:tc>
        <w:tc>
          <w:tcPr>
            <w:tcW w:w="1645" w:type="dxa"/>
            <w:vAlign w:val="center"/>
          </w:tcPr>
          <w:p w14:paraId="6EDB2F9E" w14:textId="3BE2F7DC" w:rsidR="002811D5" w:rsidRPr="002811D5" w:rsidRDefault="002811D5" w:rsidP="006D6948">
            <w:pPr>
              <w:pStyle w:val="00textosemparagrafo"/>
              <w:jc w:val="center"/>
              <w:rPr>
                <w:b/>
                <w:sz w:val="20"/>
                <w:szCs w:val="20"/>
              </w:rPr>
            </w:pPr>
            <w:r w:rsidRPr="002811D5">
              <w:rPr>
                <w:b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4AB80E1C" wp14:editId="12021F3E">
                  <wp:extent cx="486657" cy="511523"/>
                  <wp:effectExtent l="0" t="0" r="0" b="0"/>
                  <wp:docPr id="3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A1295" w:rsidRPr="002811D5">
              <w:rPr>
                <w:b/>
                <w:sz w:val="20"/>
                <w:szCs w:val="20"/>
              </w:rPr>
              <w:br/>
              <w:t>N</w:t>
            </w:r>
            <w:r w:rsidR="00485D09" w:rsidRPr="002811D5">
              <w:rPr>
                <w:b/>
                <w:sz w:val="20"/>
                <w:szCs w:val="20"/>
              </w:rPr>
              <w:t>ão</w:t>
            </w:r>
          </w:p>
        </w:tc>
      </w:tr>
      <w:tr w:rsidR="002811D5" w:rsidRPr="002B18E1" w14:paraId="0B539030" w14:textId="77777777" w:rsidTr="00562193">
        <w:trPr>
          <w:trHeight w:val="908"/>
        </w:trPr>
        <w:tc>
          <w:tcPr>
            <w:tcW w:w="4673" w:type="dxa"/>
            <w:vAlign w:val="center"/>
          </w:tcPr>
          <w:p w14:paraId="554EACEF" w14:textId="77777777" w:rsidR="002811D5" w:rsidRPr="002811D5" w:rsidRDefault="002811D5" w:rsidP="006D6948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2811D5">
              <w:rPr>
                <w:rFonts w:ascii="Tahoma" w:hAnsi="Tahoma" w:cs="Tahoma"/>
                <w:sz w:val="20"/>
                <w:szCs w:val="20"/>
                <w:lang w:val="pt-BR"/>
              </w:rPr>
              <w:t>1. Sei dizer quais são as ideias da subtração?</w:t>
            </w:r>
          </w:p>
        </w:tc>
        <w:tc>
          <w:tcPr>
            <w:tcW w:w="1559" w:type="dxa"/>
          </w:tcPr>
          <w:p w14:paraId="464D2DC8" w14:textId="77777777" w:rsidR="002811D5" w:rsidRPr="002811D5" w:rsidRDefault="002811D5" w:rsidP="006D6948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19E22D25" w14:textId="77777777" w:rsidR="002811D5" w:rsidRPr="002811D5" w:rsidRDefault="002811D5" w:rsidP="006D6948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14EAB5F7" w14:textId="77777777" w:rsidR="002811D5" w:rsidRPr="002811D5" w:rsidRDefault="002811D5" w:rsidP="006D6948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2811D5" w:rsidRPr="002B18E1" w14:paraId="4EC2CC35" w14:textId="77777777" w:rsidTr="00562193">
        <w:trPr>
          <w:trHeight w:val="835"/>
        </w:trPr>
        <w:tc>
          <w:tcPr>
            <w:tcW w:w="4673" w:type="dxa"/>
            <w:vAlign w:val="center"/>
          </w:tcPr>
          <w:p w14:paraId="1FCF318B" w14:textId="77777777" w:rsidR="002811D5" w:rsidRPr="002811D5" w:rsidRDefault="002811D5" w:rsidP="006D6948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2811D5">
              <w:rPr>
                <w:rFonts w:ascii="Tahoma" w:hAnsi="Tahoma" w:cs="Tahoma"/>
                <w:sz w:val="20"/>
                <w:szCs w:val="20"/>
                <w:lang w:val="pt-BR"/>
              </w:rPr>
              <w:t>2. Sei fazer trocas entre as ordens para resolver uma subtração?</w:t>
            </w:r>
          </w:p>
        </w:tc>
        <w:tc>
          <w:tcPr>
            <w:tcW w:w="1559" w:type="dxa"/>
          </w:tcPr>
          <w:p w14:paraId="6AAC6C7F" w14:textId="77777777" w:rsidR="002811D5" w:rsidRPr="002811D5" w:rsidRDefault="002811D5" w:rsidP="006D6948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73CB3D85" w14:textId="77777777" w:rsidR="002811D5" w:rsidRPr="002811D5" w:rsidRDefault="002811D5" w:rsidP="006D6948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5703FB0B" w14:textId="77777777" w:rsidR="002811D5" w:rsidRPr="002811D5" w:rsidRDefault="002811D5" w:rsidP="006D6948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2811D5" w:rsidRPr="002B18E1" w14:paraId="48076C72" w14:textId="77777777" w:rsidTr="00562193">
        <w:trPr>
          <w:trHeight w:val="691"/>
        </w:trPr>
        <w:tc>
          <w:tcPr>
            <w:tcW w:w="4673" w:type="dxa"/>
            <w:vAlign w:val="center"/>
          </w:tcPr>
          <w:p w14:paraId="2220E6B8" w14:textId="77777777" w:rsidR="002811D5" w:rsidRPr="002811D5" w:rsidRDefault="002811D5" w:rsidP="006D6948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2811D5">
              <w:rPr>
                <w:rFonts w:ascii="Tahoma" w:hAnsi="Tahoma" w:cs="Tahoma"/>
                <w:sz w:val="20"/>
                <w:szCs w:val="20"/>
                <w:lang w:val="pt-BR"/>
              </w:rPr>
              <w:t xml:space="preserve">3. Sei criar uma situação-problema envolvendo adição ou subtração? </w:t>
            </w:r>
          </w:p>
        </w:tc>
        <w:tc>
          <w:tcPr>
            <w:tcW w:w="1559" w:type="dxa"/>
          </w:tcPr>
          <w:p w14:paraId="633FF609" w14:textId="77777777" w:rsidR="002811D5" w:rsidRPr="002811D5" w:rsidRDefault="002811D5" w:rsidP="006D6948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27CEA544" w14:textId="77777777" w:rsidR="002811D5" w:rsidRPr="002811D5" w:rsidRDefault="002811D5" w:rsidP="006D6948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3DA6EE0E" w14:textId="77777777" w:rsidR="002811D5" w:rsidRPr="002811D5" w:rsidRDefault="002811D5" w:rsidP="006D6948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2811D5" w:rsidRPr="002B18E1" w14:paraId="46226D04" w14:textId="77777777" w:rsidTr="00562193">
        <w:trPr>
          <w:trHeight w:val="691"/>
        </w:trPr>
        <w:tc>
          <w:tcPr>
            <w:tcW w:w="4673" w:type="dxa"/>
            <w:vAlign w:val="center"/>
          </w:tcPr>
          <w:p w14:paraId="5FD837B1" w14:textId="77777777" w:rsidR="002811D5" w:rsidRPr="002811D5" w:rsidRDefault="002811D5" w:rsidP="006D6948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2811D5">
              <w:rPr>
                <w:rFonts w:ascii="Tahoma" w:hAnsi="Tahoma" w:cs="Tahoma"/>
                <w:sz w:val="20"/>
                <w:szCs w:val="20"/>
                <w:lang w:val="pt-BR"/>
              </w:rPr>
              <w:t>4. Sei conferir o resultado de uma adição?</w:t>
            </w:r>
          </w:p>
        </w:tc>
        <w:tc>
          <w:tcPr>
            <w:tcW w:w="1559" w:type="dxa"/>
          </w:tcPr>
          <w:p w14:paraId="04DD58D2" w14:textId="77777777" w:rsidR="002811D5" w:rsidRPr="002811D5" w:rsidRDefault="002811D5" w:rsidP="006D6948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3AA529C2" w14:textId="77777777" w:rsidR="002811D5" w:rsidRPr="002811D5" w:rsidRDefault="002811D5" w:rsidP="006D6948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6D3FDD87" w14:textId="77777777" w:rsidR="002811D5" w:rsidRPr="002811D5" w:rsidRDefault="002811D5" w:rsidP="006D6948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2277C3" w:rsidRPr="002B18E1" w14:paraId="24F3052D" w14:textId="77777777" w:rsidTr="00562193">
        <w:trPr>
          <w:trHeight w:val="691"/>
        </w:trPr>
        <w:tc>
          <w:tcPr>
            <w:tcW w:w="4673" w:type="dxa"/>
            <w:vAlign w:val="center"/>
          </w:tcPr>
          <w:p w14:paraId="61C647BE" w14:textId="77777777" w:rsidR="002277C3" w:rsidRPr="002811D5" w:rsidRDefault="002277C3" w:rsidP="00BC260F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2811D5">
              <w:rPr>
                <w:rFonts w:ascii="Tahoma" w:hAnsi="Tahoma" w:cs="Tahoma"/>
                <w:sz w:val="20"/>
                <w:szCs w:val="20"/>
                <w:lang w:val="pt-BR"/>
              </w:rPr>
              <w:t>5. Sei conferir o resultado de uma subtração?</w:t>
            </w:r>
          </w:p>
        </w:tc>
        <w:tc>
          <w:tcPr>
            <w:tcW w:w="1559" w:type="dxa"/>
          </w:tcPr>
          <w:p w14:paraId="0EBB3FF5" w14:textId="77777777" w:rsidR="002277C3" w:rsidRPr="002811D5" w:rsidRDefault="002277C3" w:rsidP="00BC260F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40915E1D" w14:textId="77777777" w:rsidR="002277C3" w:rsidRPr="002811D5" w:rsidRDefault="002277C3" w:rsidP="00BC260F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23D45CA6" w14:textId="77777777" w:rsidR="002277C3" w:rsidRPr="002811D5" w:rsidRDefault="002277C3" w:rsidP="00BC260F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2811D5" w:rsidRPr="00123C43" w14:paraId="610C79B3" w14:textId="77777777" w:rsidTr="00562193">
        <w:trPr>
          <w:trHeight w:val="691"/>
        </w:trPr>
        <w:tc>
          <w:tcPr>
            <w:tcW w:w="4673" w:type="dxa"/>
            <w:vAlign w:val="center"/>
          </w:tcPr>
          <w:p w14:paraId="31BD1EBA" w14:textId="4936DA2F" w:rsidR="002811D5" w:rsidRPr="002811D5" w:rsidRDefault="002277C3" w:rsidP="006D6948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sz w:val="20"/>
                <w:szCs w:val="20"/>
                <w:lang w:val="pt-BR"/>
              </w:rPr>
              <w:t>6</w:t>
            </w:r>
            <w:r w:rsidR="002811D5" w:rsidRPr="002811D5">
              <w:rPr>
                <w:rFonts w:ascii="Tahoma" w:hAnsi="Tahoma" w:cs="Tahoma"/>
                <w:sz w:val="20"/>
                <w:szCs w:val="20"/>
                <w:lang w:val="pt-BR"/>
              </w:rPr>
              <w:t xml:space="preserve">. Sei </w:t>
            </w:r>
            <w:r>
              <w:rPr>
                <w:rFonts w:ascii="Tahoma" w:hAnsi="Tahoma" w:cs="Tahoma"/>
                <w:sz w:val="20"/>
                <w:szCs w:val="20"/>
                <w:lang w:val="pt-BR"/>
              </w:rPr>
              <w:t>resolver expressões numéricas</w:t>
            </w:r>
            <w:r w:rsidR="002811D5" w:rsidRPr="002811D5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559" w:type="dxa"/>
          </w:tcPr>
          <w:p w14:paraId="3F508B1B" w14:textId="77777777" w:rsidR="002811D5" w:rsidRPr="002811D5" w:rsidRDefault="002811D5" w:rsidP="006D6948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0FF553DE" w14:textId="77777777" w:rsidR="002811D5" w:rsidRPr="002811D5" w:rsidRDefault="002811D5" w:rsidP="006D6948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519F22F2" w14:textId="77777777" w:rsidR="002811D5" w:rsidRPr="002811D5" w:rsidRDefault="002811D5" w:rsidP="006D6948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36A5B56C" w14:textId="77777777" w:rsidR="002811D5" w:rsidRPr="006D0059" w:rsidRDefault="002811D5" w:rsidP="002811D5">
      <w:pPr>
        <w:pStyle w:val="00textosemparagrafo"/>
      </w:pPr>
    </w:p>
    <w:sectPr w:rsidR="002811D5" w:rsidRPr="006D0059" w:rsidSect="00BA5657">
      <w:headerReference w:type="default" r:id="rId11"/>
      <w:footerReference w:type="default" r:id="rId12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15C877" w14:textId="77777777" w:rsidR="001C1E10" w:rsidRDefault="001C1E10" w:rsidP="00B256BD">
      <w:r>
        <w:separator/>
      </w:r>
    </w:p>
  </w:endnote>
  <w:endnote w:type="continuationSeparator" w:id="0">
    <w:p w14:paraId="43D4E309" w14:textId="77777777" w:rsidR="001C1E10" w:rsidRDefault="001C1E10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31FA564-133D-4057-ABE4-D2EB3D6BF8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88BE1C3-6010-4653-9CF7-F5812F4BAED4}"/>
    <w:embedBold r:id="rId3" w:fontKey="{D0BBD505-8E8C-40CF-B4AE-BED0B39562F1}"/>
    <w:embedItalic r:id="rId4" w:fontKey="{30B60193-B737-4B0D-BDEB-5A516544567E}"/>
    <w:embedBoldItalic r:id="rId5" w:fontKey="{88DAB6F5-8205-47E2-9ADB-D77FA060B49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C0DB9D45-A089-4CD8-9494-007764C4B86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798819AB-72F9-4EAE-A5C1-1A28A80FF99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8" w:fontKey="{EFE92B54-3BE5-4E40-8D8A-BBA45176F3E8}"/>
    <w:embedBold r:id="rId9" w:fontKey="{67599009-C2C0-46A4-9AF0-AA8F51E7083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CF36C6BE-9D4B-4AA3-9D9A-6252EB0F6F88}"/>
    <w:embedBold r:id="rId11" w:fontKey="{41D2F153-9A0A-4D5A-9174-2CA4E90BA1F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7CC0465C-B8C8-42C4-84F4-4019B8412EF4}"/>
    <w:embedBold r:id="rId13" w:fontKey="{49CC213A-05C0-4BEA-B16E-5CF9060F45B9}"/>
    <w:embedItalic r:id="rId14" w:fontKey="{56CE866A-AB1F-4402-B962-3822CCE10D33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mbria Bold">
    <w:altName w:val="Cambria"/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5" w:fontKey="{9B9C5A38-7C70-4406-B537-884EB36757A7}"/>
    <w:embedBold r:id="rId16" w:fontKey="{40169940-5DFA-48D4-812E-33746B4DA4B5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79302692-599E-4345-A55D-EAAADB1B750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8" w:fontKey="{1F4AF9A1-A9E7-40FD-8F3F-E3CC2CBD40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4E628F" w14:textId="57A4030F" w:rsidR="008C0784" w:rsidRDefault="008C0784" w:rsidP="008C0784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B18E1">
      <w:rPr>
        <w:rStyle w:val="Nmerodepgina"/>
        <w:noProof/>
      </w:rPr>
      <w:t>10</w:t>
    </w:r>
    <w:r>
      <w:rPr>
        <w:rStyle w:val="Nmerodepgina"/>
      </w:rPr>
      <w:fldChar w:fldCharType="end"/>
    </w:r>
  </w:p>
  <w:p w14:paraId="5B84B0AA" w14:textId="7667E705" w:rsidR="00A05CDA" w:rsidRPr="003A141E" w:rsidRDefault="008C0784" w:rsidP="008C0784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3A141E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1B4A6D" w14:textId="77777777" w:rsidR="001C1E10" w:rsidRDefault="001C1E10" w:rsidP="00B256BD">
      <w:r>
        <w:separator/>
      </w:r>
    </w:p>
  </w:footnote>
  <w:footnote w:type="continuationSeparator" w:id="0">
    <w:p w14:paraId="455D0570" w14:textId="77777777" w:rsidR="001C1E10" w:rsidRDefault="001C1E10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3076D6D5" w:rsidR="00A05CDA" w:rsidRDefault="00BA5657" w:rsidP="00BA5D7C">
    <w:pPr>
      <w:ind w:right="360"/>
    </w:pPr>
    <w:r>
      <w:rPr>
        <w:noProof/>
      </w:rPr>
      <w:drawing>
        <wp:inline distT="0" distB="0" distL="0" distR="0" wp14:anchorId="5A1C6C24" wp14:editId="0F6D74DA">
          <wp:extent cx="5940000" cy="289846"/>
          <wp:effectExtent l="0" t="0" r="3810" b="0"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TARJA_ARM4_MD_1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99498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330C9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9B28C1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748D52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C02CF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3F786AB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53A27B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4DA26A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5A00A8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AD676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A8ECC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323946"/>
    <w:multiLevelType w:val="multilevel"/>
    <w:tmpl w:val="F7307BB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2" w15:restartNumberingAfterBreak="0">
    <w:nsid w:val="0A5061EE"/>
    <w:multiLevelType w:val="hybridMultilevel"/>
    <w:tmpl w:val="01322864"/>
    <w:lvl w:ilvl="0" w:tplc="CE040D34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850FFB"/>
    <w:multiLevelType w:val="multilevel"/>
    <w:tmpl w:val="962C9E8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4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5A4DC0"/>
    <w:multiLevelType w:val="hybridMultilevel"/>
    <w:tmpl w:val="0B1CB5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3230B4"/>
    <w:multiLevelType w:val="hybridMultilevel"/>
    <w:tmpl w:val="01322864"/>
    <w:lvl w:ilvl="0" w:tplc="CE040D34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9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10"/>
  </w:num>
  <w:num w:numId="9">
    <w:abstractNumId w:val="8"/>
  </w:num>
  <w:num w:numId="10">
    <w:abstractNumId w:val="7"/>
  </w:num>
  <w:num w:numId="11">
    <w:abstractNumId w:val="6"/>
  </w:num>
  <w:num w:numId="12">
    <w:abstractNumId w:val="5"/>
  </w:num>
  <w:num w:numId="13">
    <w:abstractNumId w:val="11"/>
  </w:num>
  <w:num w:numId="14">
    <w:abstractNumId w:val="16"/>
  </w:num>
  <w:num w:numId="15">
    <w:abstractNumId w:val="13"/>
  </w:num>
  <w:num w:numId="16">
    <w:abstractNumId w:val="0"/>
  </w:num>
  <w:num w:numId="17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25CBD"/>
    <w:rsid w:val="00027491"/>
    <w:rsid w:val="00030A57"/>
    <w:rsid w:val="000342B2"/>
    <w:rsid w:val="00034E3C"/>
    <w:rsid w:val="0003701F"/>
    <w:rsid w:val="00040D79"/>
    <w:rsid w:val="00041BB9"/>
    <w:rsid w:val="00041C25"/>
    <w:rsid w:val="000453D9"/>
    <w:rsid w:val="00045932"/>
    <w:rsid w:val="000474EE"/>
    <w:rsid w:val="000477EE"/>
    <w:rsid w:val="00051EC1"/>
    <w:rsid w:val="000525BC"/>
    <w:rsid w:val="0005281A"/>
    <w:rsid w:val="00053089"/>
    <w:rsid w:val="00055AF9"/>
    <w:rsid w:val="00056A04"/>
    <w:rsid w:val="00063902"/>
    <w:rsid w:val="00065614"/>
    <w:rsid w:val="00074182"/>
    <w:rsid w:val="00076EA6"/>
    <w:rsid w:val="00093525"/>
    <w:rsid w:val="00095B8A"/>
    <w:rsid w:val="000A02BB"/>
    <w:rsid w:val="000A1017"/>
    <w:rsid w:val="000A1D6A"/>
    <w:rsid w:val="000A23BE"/>
    <w:rsid w:val="000A4728"/>
    <w:rsid w:val="000A66A5"/>
    <w:rsid w:val="000B09FA"/>
    <w:rsid w:val="000B0D73"/>
    <w:rsid w:val="000B27D3"/>
    <w:rsid w:val="000C6F1B"/>
    <w:rsid w:val="000D10D6"/>
    <w:rsid w:val="000D7A5E"/>
    <w:rsid w:val="000D7F0B"/>
    <w:rsid w:val="000E05E7"/>
    <w:rsid w:val="000E5715"/>
    <w:rsid w:val="000F1BAB"/>
    <w:rsid w:val="00110076"/>
    <w:rsid w:val="00116AB0"/>
    <w:rsid w:val="00117FD8"/>
    <w:rsid w:val="001227D3"/>
    <w:rsid w:val="0012283B"/>
    <w:rsid w:val="00123C43"/>
    <w:rsid w:val="00126F45"/>
    <w:rsid w:val="00127B90"/>
    <w:rsid w:val="0013552F"/>
    <w:rsid w:val="001402A8"/>
    <w:rsid w:val="00160D2B"/>
    <w:rsid w:val="00164F66"/>
    <w:rsid w:val="00165BB3"/>
    <w:rsid w:val="0017688C"/>
    <w:rsid w:val="00181CAF"/>
    <w:rsid w:val="00192937"/>
    <w:rsid w:val="00197D08"/>
    <w:rsid w:val="001A19A7"/>
    <w:rsid w:val="001A5D7A"/>
    <w:rsid w:val="001A69DF"/>
    <w:rsid w:val="001B0CBD"/>
    <w:rsid w:val="001B2485"/>
    <w:rsid w:val="001B4C7D"/>
    <w:rsid w:val="001C0AC9"/>
    <w:rsid w:val="001C1E10"/>
    <w:rsid w:val="001C2FAD"/>
    <w:rsid w:val="001C4A08"/>
    <w:rsid w:val="001D746A"/>
    <w:rsid w:val="001E62B2"/>
    <w:rsid w:val="001F6DC3"/>
    <w:rsid w:val="001F73D3"/>
    <w:rsid w:val="002051CB"/>
    <w:rsid w:val="0020706E"/>
    <w:rsid w:val="00210621"/>
    <w:rsid w:val="00214DBA"/>
    <w:rsid w:val="00217F85"/>
    <w:rsid w:val="00220953"/>
    <w:rsid w:val="0022330B"/>
    <w:rsid w:val="002277C3"/>
    <w:rsid w:val="002360B2"/>
    <w:rsid w:val="00242CC2"/>
    <w:rsid w:val="00246282"/>
    <w:rsid w:val="002519E5"/>
    <w:rsid w:val="00256565"/>
    <w:rsid w:val="0025747D"/>
    <w:rsid w:val="002578F5"/>
    <w:rsid w:val="00261A1E"/>
    <w:rsid w:val="00262DFF"/>
    <w:rsid w:val="0027048A"/>
    <w:rsid w:val="0027165A"/>
    <w:rsid w:val="00272ED4"/>
    <w:rsid w:val="00280CBE"/>
    <w:rsid w:val="002811D5"/>
    <w:rsid w:val="00281DA1"/>
    <w:rsid w:val="002820B5"/>
    <w:rsid w:val="00293236"/>
    <w:rsid w:val="002A31FF"/>
    <w:rsid w:val="002B18E1"/>
    <w:rsid w:val="002B7999"/>
    <w:rsid w:val="002C7E44"/>
    <w:rsid w:val="002D402B"/>
    <w:rsid w:val="002D5AFE"/>
    <w:rsid w:val="003021D7"/>
    <w:rsid w:val="00304634"/>
    <w:rsid w:val="0030480C"/>
    <w:rsid w:val="00313090"/>
    <w:rsid w:val="00320AB9"/>
    <w:rsid w:val="0033185B"/>
    <w:rsid w:val="003378F5"/>
    <w:rsid w:val="003427AF"/>
    <w:rsid w:val="00353D10"/>
    <w:rsid w:val="00370C49"/>
    <w:rsid w:val="00371CF6"/>
    <w:rsid w:val="00374972"/>
    <w:rsid w:val="00375B0E"/>
    <w:rsid w:val="00382DCC"/>
    <w:rsid w:val="00383557"/>
    <w:rsid w:val="00386241"/>
    <w:rsid w:val="003926EF"/>
    <w:rsid w:val="00393DF4"/>
    <w:rsid w:val="00395473"/>
    <w:rsid w:val="0039660D"/>
    <w:rsid w:val="0039729A"/>
    <w:rsid w:val="003A141E"/>
    <w:rsid w:val="003A2E2C"/>
    <w:rsid w:val="003A7080"/>
    <w:rsid w:val="003C5C60"/>
    <w:rsid w:val="003D22A6"/>
    <w:rsid w:val="003D6550"/>
    <w:rsid w:val="003E1396"/>
    <w:rsid w:val="003F1717"/>
    <w:rsid w:val="003F2233"/>
    <w:rsid w:val="0040410F"/>
    <w:rsid w:val="00404655"/>
    <w:rsid w:val="00406969"/>
    <w:rsid w:val="004101FC"/>
    <w:rsid w:val="00410623"/>
    <w:rsid w:val="00410CF3"/>
    <w:rsid w:val="00410D6C"/>
    <w:rsid w:val="00411F4C"/>
    <w:rsid w:val="00420082"/>
    <w:rsid w:val="0042079E"/>
    <w:rsid w:val="00426B46"/>
    <w:rsid w:val="00430BE3"/>
    <w:rsid w:val="004405CF"/>
    <w:rsid w:val="004457D8"/>
    <w:rsid w:val="0044624D"/>
    <w:rsid w:val="0045079F"/>
    <w:rsid w:val="0045445F"/>
    <w:rsid w:val="00455D65"/>
    <w:rsid w:val="00462082"/>
    <w:rsid w:val="004641FA"/>
    <w:rsid w:val="00464B12"/>
    <w:rsid w:val="00477976"/>
    <w:rsid w:val="00485D09"/>
    <w:rsid w:val="00486496"/>
    <w:rsid w:val="00486998"/>
    <w:rsid w:val="00486F17"/>
    <w:rsid w:val="00492AD3"/>
    <w:rsid w:val="004963E1"/>
    <w:rsid w:val="004968C4"/>
    <w:rsid w:val="004A090F"/>
    <w:rsid w:val="004A24E2"/>
    <w:rsid w:val="004A2DF5"/>
    <w:rsid w:val="004A3F8C"/>
    <w:rsid w:val="004B0502"/>
    <w:rsid w:val="004C705A"/>
    <w:rsid w:val="004E53E9"/>
    <w:rsid w:val="004E7996"/>
    <w:rsid w:val="005042ED"/>
    <w:rsid w:val="00506080"/>
    <w:rsid w:val="00516E8C"/>
    <w:rsid w:val="0052129D"/>
    <w:rsid w:val="00524A67"/>
    <w:rsid w:val="0052516E"/>
    <w:rsid w:val="00526021"/>
    <w:rsid w:val="005336EA"/>
    <w:rsid w:val="005351DA"/>
    <w:rsid w:val="005354C5"/>
    <w:rsid w:val="00535DC6"/>
    <w:rsid w:val="0054243D"/>
    <w:rsid w:val="00560B3C"/>
    <w:rsid w:val="00562193"/>
    <w:rsid w:val="0056460A"/>
    <w:rsid w:val="00567FB2"/>
    <w:rsid w:val="00572F96"/>
    <w:rsid w:val="00573590"/>
    <w:rsid w:val="00576454"/>
    <w:rsid w:val="0058178D"/>
    <w:rsid w:val="00590883"/>
    <w:rsid w:val="00590CEA"/>
    <w:rsid w:val="00591289"/>
    <w:rsid w:val="00595DDF"/>
    <w:rsid w:val="00597843"/>
    <w:rsid w:val="005A288A"/>
    <w:rsid w:val="005A35F2"/>
    <w:rsid w:val="005C2855"/>
    <w:rsid w:val="005C5773"/>
    <w:rsid w:val="005C67F2"/>
    <w:rsid w:val="005D564F"/>
    <w:rsid w:val="005D593F"/>
    <w:rsid w:val="005D5E95"/>
    <w:rsid w:val="005E5044"/>
    <w:rsid w:val="005E5E48"/>
    <w:rsid w:val="005E76F7"/>
    <w:rsid w:val="005F55FF"/>
    <w:rsid w:val="00604D12"/>
    <w:rsid w:val="0060536C"/>
    <w:rsid w:val="00607C98"/>
    <w:rsid w:val="006207C9"/>
    <w:rsid w:val="0062160D"/>
    <w:rsid w:val="006242AD"/>
    <w:rsid w:val="00630463"/>
    <w:rsid w:val="00631CB8"/>
    <w:rsid w:val="00632690"/>
    <w:rsid w:val="00635180"/>
    <w:rsid w:val="00637378"/>
    <w:rsid w:val="00652408"/>
    <w:rsid w:val="00652BFA"/>
    <w:rsid w:val="00653E45"/>
    <w:rsid w:val="00657BF2"/>
    <w:rsid w:val="00660FB9"/>
    <w:rsid w:val="006622AE"/>
    <w:rsid w:val="00662302"/>
    <w:rsid w:val="00665D45"/>
    <w:rsid w:val="00665DE2"/>
    <w:rsid w:val="00672EC9"/>
    <w:rsid w:val="006752CE"/>
    <w:rsid w:val="00682A66"/>
    <w:rsid w:val="00693C70"/>
    <w:rsid w:val="00695E0D"/>
    <w:rsid w:val="006A58BC"/>
    <w:rsid w:val="006C466B"/>
    <w:rsid w:val="006C53F2"/>
    <w:rsid w:val="006C6CB2"/>
    <w:rsid w:val="006D0059"/>
    <w:rsid w:val="006D010C"/>
    <w:rsid w:val="006D4FF3"/>
    <w:rsid w:val="006E2151"/>
    <w:rsid w:val="006E35D3"/>
    <w:rsid w:val="006E6CD2"/>
    <w:rsid w:val="006E7A3B"/>
    <w:rsid w:val="006F6724"/>
    <w:rsid w:val="006F6FC9"/>
    <w:rsid w:val="00700C5D"/>
    <w:rsid w:val="007030E3"/>
    <w:rsid w:val="00703B0F"/>
    <w:rsid w:val="00720F34"/>
    <w:rsid w:val="007216F6"/>
    <w:rsid w:val="00725F0E"/>
    <w:rsid w:val="00734F82"/>
    <w:rsid w:val="0074095F"/>
    <w:rsid w:val="00746C25"/>
    <w:rsid w:val="00754D2D"/>
    <w:rsid w:val="00755774"/>
    <w:rsid w:val="00760C32"/>
    <w:rsid w:val="00760E4E"/>
    <w:rsid w:val="007621BA"/>
    <w:rsid w:val="00766FD3"/>
    <w:rsid w:val="007725F7"/>
    <w:rsid w:val="0078070E"/>
    <w:rsid w:val="00782C5E"/>
    <w:rsid w:val="00792481"/>
    <w:rsid w:val="007A0F53"/>
    <w:rsid w:val="007B0D89"/>
    <w:rsid w:val="007B30B9"/>
    <w:rsid w:val="007B3E5A"/>
    <w:rsid w:val="007B5D3A"/>
    <w:rsid w:val="007C2C8A"/>
    <w:rsid w:val="007C4ACD"/>
    <w:rsid w:val="007C6BE3"/>
    <w:rsid w:val="007E3D20"/>
    <w:rsid w:val="007E4227"/>
    <w:rsid w:val="007E426B"/>
    <w:rsid w:val="007F0774"/>
    <w:rsid w:val="007F5A3C"/>
    <w:rsid w:val="00802755"/>
    <w:rsid w:val="00804CE8"/>
    <w:rsid w:val="008060A8"/>
    <w:rsid w:val="00813409"/>
    <w:rsid w:val="008249B0"/>
    <w:rsid w:val="00824E5D"/>
    <w:rsid w:val="00825EE7"/>
    <w:rsid w:val="00827C30"/>
    <w:rsid w:val="008320AD"/>
    <w:rsid w:val="00836E01"/>
    <w:rsid w:val="008401EF"/>
    <w:rsid w:val="00841BD6"/>
    <w:rsid w:val="0085017D"/>
    <w:rsid w:val="008501DE"/>
    <w:rsid w:val="00854CA6"/>
    <w:rsid w:val="0086006A"/>
    <w:rsid w:val="00863B48"/>
    <w:rsid w:val="00871692"/>
    <w:rsid w:val="00877B70"/>
    <w:rsid w:val="00880568"/>
    <w:rsid w:val="00882877"/>
    <w:rsid w:val="00885F24"/>
    <w:rsid w:val="00890BD3"/>
    <w:rsid w:val="00895DAA"/>
    <w:rsid w:val="008A2E06"/>
    <w:rsid w:val="008A6D9E"/>
    <w:rsid w:val="008A743F"/>
    <w:rsid w:val="008A7561"/>
    <w:rsid w:val="008B1D6C"/>
    <w:rsid w:val="008B2687"/>
    <w:rsid w:val="008C0784"/>
    <w:rsid w:val="008C0CFC"/>
    <w:rsid w:val="008C31C7"/>
    <w:rsid w:val="008D25D9"/>
    <w:rsid w:val="008D30DA"/>
    <w:rsid w:val="008D6B2B"/>
    <w:rsid w:val="008F428E"/>
    <w:rsid w:val="008F4D50"/>
    <w:rsid w:val="008F5816"/>
    <w:rsid w:val="00903EA1"/>
    <w:rsid w:val="0090597E"/>
    <w:rsid w:val="00906AA4"/>
    <w:rsid w:val="00911306"/>
    <w:rsid w:val="0091249E"/>
    <w:rsid w:val="00921264"/>
    <w:rsid w:val="00921306"/>
    <w:rsid w:val="009251CB"/>
    <w:rsid w:val="00927E71"/>
    <w:rsid w:val="0093527A"/>
    <w:rsid w:val="009434E9"/>
    <w:rsid w:val="00944D34"/>
    <w:rsid w:val="00953B26"/>
    <w:rsid w:val="00954260"/>
    <w:rsid w:val="00954AFE"/>
    <w:rsid w:val="009617A3"/>
    <w:rsid w:val="00972D2F"/>
    <w:rsid w:val="0097340C"/>
    <w:rsid w:val="00974F27"/>
    <w:rsid w:val="00996A98"/>
    <w:rsid w:val="009A01B8"/>
    <w:rsid w:val="009A1CC4"/>
    <w:rsid w:val="009A7620"/>
    <w:rsid w:val="009B585B"/>
    <w:rsid w:val="009C6C18"/>
    <w:rsid w:val="009D3E4C"/>
    <w:rsid w:val="009E0AC7"/>
    <w:rsid w:val="009E189B"/>
    <w:rsid w:val="009E25D8"/>
    <w:rsid w:val="00A01E26"/>
    <w:rsid w:val="00A04CC7"/>
    <w:rsid w:val="00A05CDA"/>
    <w:rsid w:val="00A116C5"/>
    <w:rsid w:val="00A1197D"/>
    <w:rsid w:val="00A2202E"/>
    <w:rsid w:val="00A222AD"/>
    <w:rsid w:val="00A267D7"/>
    <w:rsid w:val="00A3110F"/>
    <w:rsid w:val="00A37CEE"/>
    <w:rsid w:val="00A404E0"/>
    <w:rsid w:val="00A459C9"/>
    <w:rsid w:val="00A45A13"/>
    <w:rsid w:val="00A5036A"/>
    <w:rsid w:val="00A5255E"/>
    <w:rsid w:val="00A53369"/>
    <w:rsid w:val="00A53EB1"/>
    <w:rsid w:val="00A62852"/>
    <w:rsid w:val="00A66743"/>
    <w:rsid w:val="00A6691D"/>
    <w:rsid w:val="00A70BC5"/>
    <w:rsid w:val="00A75A6B"/>
    <w:rsid w:val="00A83569"/>
    <w:rsid w:val="00A8447B"/>
    <w:rsid w:val="00A84B53"/>
    <w:rsid w:val="00A84CF8"/>
    <w:rsid w:val="00A93C5B"/>
    <w:rsid w:val="00A97013"/>
    <w:rsid w:val="00AA1295"/>
    <w:rsid w:val="00AA3488"/>
    <w:rsid w:val="00AA39B7"/>
    <w:rsid w:val="00AA5998"/>
    <w:rsid w:val="00AB3E49"/>
    <w:rsid w:val="00AC6EFA"/>
    <w:rsid w:val="00AC7F23"/>
    <w:rsid w:val="00AE1BBB"/>
    <w:rsid w:val="00AE2A63"/>
    <w:rsid w:val="00AE2D04"/>
    <w:rsid w:val="00B031D7"/>
    <w:rsid w:val="00B07C13"/>
    <w:rsid w:val="00B10396"/>
    <w:rsid w:val="00B16F2C"/>
    <w:rsid w:val="00B256BD"/>
    <w:rsid w:val="00B25E3B"/>
    <w:rsid w:val="00B316EC"/>
    <w:rsid w:val="00B35A58"/>
    <w:rsid w:val="00B35FB1"/>
    <w:rsid w:val="00B36638"/>
    <w:rsid w:val="00B5310C"/>
    <w:rsid w:val="00B65ECA"/>
    <w:rsid w:val="00B7265D"/>
    <w:rsid w:val="00B770CA"/>
    <w:rsid w:val="00B91D1D"/>
    <w:rsid w:val="00BA21FB"/>
    <w:rsid w:val="00BA3458"/>
    <w:rsid w:val="00BA43FE"/>
    <w:rsid w:val="00BA5657"/>
    <w:rsid w:val="00BA5D7C"/>
    <w:rsid w:val="00BA60B8"/>
    <w:rsid w:val="00BB0465"/>
    <w:rsid w:val="00BB2811"/>
    <w:rsid w:val="00BB6A73"/>
    <w:rsid w:val="00BC0171"/>
    <w:rsid w:val="00BC7C27"/>
    <w:rsid w:val="00BD5C7B"/>
    <w:rsid w:val="00BD7450"/>
    <w:rsid w:val="00BE42CF"/>
    <w:rsid w:val="00BE5DE1"/>
    <w:rsid w:val="00BF170E"/>
    <w:rsid w:val="00BF231D"/>
    <w:rsid w:val="00BF3C55"/>
    <w:rsid w:val="00C03CC2"/>
    <w:rsid w:val="00C10510"/>
    <w:rsid w:val="00C12830"/>
    <w:rsid w:val="00C15C4E"/>
    <w:rsid w:val="00C20B0C"/>
    <w:rsid w:val="00C42357"/>
    <w:rsid w:val="00C47A64"/>
    <w:rsid w:val="00C5155E"/>
    <w:rsid w:val="00C53394"/>
    <w:rsid w:val="00C57D82"/>
    <w:rsid w:val="00C62962"/>
    <w:rsid w:val="00C652B0"/>
    <w:rsid w:val="00C73F66"/>
    <w:rsid w:val="00C87BCA"/>
    <w:rsid w:val="00C93E70"/>
    <w:rsid w:val="00CB01A3"/>
    <w:rsid w:val="00CC77A9"/>
    <w:rsid w:val="00CD4287"/>
    <w:rsid w:val="00CD681F"/>
    <w:rsid w:val="00CE3AB7"/>
    <w:rsid w:val="00CE6747"/>
    <w:rsid w:val="00CF3A90"/>
    <w:rsid w:val="00D02E09"/>
    <w:rsid w:val="00D045BC"/>
    <w:rsid w:val="00D06073"/>
    <w:rsid w:val="00D061DC"/>
    <w:rsid w:val="00D10D06"/>
    <w:rsid w:val="00D14DD9"/>
    <w:rsid w:val="00D2115B"/>
    <w:rsid w:val="00D22FD4"/>
    <w:rsid w:val="00D23AA7"/>
    <w:rsid w:val="00D2457B"/>
    <w:rsid w:val="00D24E5E"/>
    <w:rsid w:val="00D451ED"/>
    <w:rsid w:val="00D46AE7"/>
    <w:rsid w:val="00D56183"/>
    <w:rsid w:val="00D61095"/>
    <w:rsid w:val="00D7172C"/>
    <w:rsid w:val="00D73A74"/>
    <w:rsid w:val="00D77077"/>
    <w:rsid w:val="00D77DD0"/>
    <w:rsid w:val="00D81516"/>
    <w:rsid w:val="00D818EF"/>
    <w:rsid w:val="00D857A9"/>
    <w:rsid w:val="00D9493C"/>
    <w:rsid w:val="00D96BB8"/>
    <w:rsid w:val="00D97238"/>
    <w:rsid w:val="00D97C51"/>
    <w:rsid w:val="00DA0A9D"/>
    <w:rsid w:val="00DA5B87"/>
    <w:rsid w:val="00DB0809"/>
    <w:rsid w:val="00DB389C"/>
    <w:rsid w:val="00DB5A3A"/>
    <w:rsid w:val="00DB62DC"/>
    <w:rsid w:val="00DB6BD0"/>
    <w:rsid w:val="00DC158A"/>
    <w:rsid w:val="00DD1E91"/>
    <w:rsid w:val="00DD2632"/>
    <w:rsid w:val="00DD3856"/>
    <w:rsid w:val="00DD3D73"/>
    <w:rsid w:val="00DD7A09"/>
    <w:rsid w:val="00DE6469"/>
    <w:rsid w:val="00DF0209"/>
    <w:rsid w:val="00DF54D9"/>
    <w:rsid w:val="00DF78AD"/>
    <w:rsid w:val="00E01C28"/>
    <w:rsid w:val="00E02F05"/>
    <w:rsid w:val="00E03EBA"/>
    <w:rsid w:val="00E05C16"/>
    <w:rsid w:val="00E0661B"/>
    <w:rsid w:val="00E073B3"/>
    <w:rsid w:val="00E10358"/>
    <w:rsid w:val="00E152AD"/>
    <w:rsid w:val="00E157C9"/>
    <w:rsid w:val="00E20CC2"/>
    <w:rsid w:val="00E21A25"/>
    <w:rsid w:val="00E255A4"/>
    <w:rsid w:val="00E264AE"/>
    <w:rsid w:val="00E3752B"/>
    <w:rsid w:val="00E5757D"/>
    <w:rsid w:val="00E57F5D"/>
    <w:rsid w:val="00E60BDB"/>
    <w:rsid w:val="00E63D4E"/>
    <w:rsid w:val="00E77DE9"/>
    <w:rsid w:val="00E855E6"/>
    <w:rsid w:val="00E93DCD"/>
    <w:rsid w:val="00E94DD4"/>
    <w:rsid w:val="00EA0053"/>
    <w:rsid w:val="00EA1575"/>
    <w:rsid w:val="00EA68DD"/>
    <w:rsid w:val="00EA7F3A"/>
    <w:rsid w:val="00EB7F06"/>
    <w:rsid w:val="00EC2539"/>
    <w:rsid w:val="00EC5A63"/>
    <w:rsid w:val="00EC6B75"/>
    <w:rsid w:val="00ED0B57"/>
    <w:rsid w:val="00EE4729"/>
    <w:rsid w:val="00EE7936"/>
    <w:rsid w:val="00EF2AFD"/>
    <w:rsid w:val="00EF31C7"/>
    <w:rsid w:val="00F0313F"/>
    <w:rsid w:val="00F06368"/>
    <w:rsid w:val="00F06ECC"/>
    <w:rsid w:val="00F153B3"/>
    <w:rsid w:val="00F24673"/>
    <w:rsid w:val="00F35A5F"/>
    <w:rsid w:val="00F57A7A"/>
    <w:rsid w:val="00F60356"/>
    <w:rsid w:val="00F6162A"/>
    <w:rsid w:val="00F66E4D"/>
    <w:rsid w:val="00F67BD1"/>
    <w:rsid w:val="00F76257"/>
    <w:rsid w:val="00F8054F"/>
    <w:rsid w:val="00F913B2"/>
    <w:rsid w:val="00F937B5"/>
    <w:rsid w:val="00F94653"/>
    <w:rsid w:val="00FA0202"/>
    <w:rsid w:val="00FA033A"/>
    <w:rsid w:val="00FA6F86"/>
    <w:rsid w:val="00FA7F52"/>
    <w:rsid w:val="00FB03EA"/>
    <w:rsid w:val="00FB0625"/>
    <w:rsid w:val="00FB3213"/>
    <w:rsid w:val="00FD3C6F"/>
    <w:rsid w:val="00FD63F5"/>
    <w:rsid w:val="00FD6EDE"/>
    <w:rsid w:val="00FE26E2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10AED2"/>
  <w14:defaultImageDpi w14:val="330"/>
  <w15:docId w15:val="{05E100AF-23C3-4480-9517-14E6FBB4A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5A3C"/>
    <w:rPr>
      <w:rFonts w:ascii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F6035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Tahoma"/>
      <w:color w:val="000000"/>
      <w:spacing w:val="-2"/>
      <w:sz w:val="22"/>
      <w:szCs w:val="22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6208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textAlignment w:val="center"/>
    </w:pPr>
    <w:rPr>
      <w:rFonts w:ascii="Cambria-Bold" w:eastAsia="Arial" w:hAnsi="Cambria-Bold" w:cs="Cambria-Bold"/>
      <w:b/>
      <w:bCs/>
      <w:color w:val="000000"/>
      <w:szCs w:val="27"/>
      <w:lang w:val="pt-BR"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9C6C18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="Arial" w:hAnsi="Cambria-Bold" w:cs="Cambria-Bold"/>
      <w:b/>
      <w:bCs/>
      <w:caps/>
      <w:color w:val="000000"/>
      <w:sz w:val="32"/>
      <w:szCs w:val="32"/>
      <w:lang w:val="pt-BR"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val="pt-BR"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117FD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17FD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17FD8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17FD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17FD8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7FD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7FD8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F6035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val="pt-BR" w:eastAsia="pt-BR"/>
    </w:rPr>
  </w:style>
  <w:style w:type="paragraph" w:customStyle="1" w:styleId="02Ttulospeso2">
    <w:name w:val="02 Títulos peso 2"/>
    <w:basedOn w:val="01Ttulosequncias"/>
    <w:rsid w:val="00F60356"/>
    <w:pPr>
      <w:spacing w:before="0"/>
      <w:jc w:val="left"/>
    </w:pPr>
    <w:rPr>
      <w:sz w:val="28"/>
    </w:rPr>
  </w:style>
  <w:style w:type="paragraph" w:customStyle="1" w:styleId="03Ttulopeso3">
    <w:name w:val="03 Título peso 3"/>
    <w:basedOn w:val="02Ttulospeso2"/>
    <w:rsid w:val="00F60356"/>
    <w:rPr>
      <w:sz w:val="24"/>
    </w:rPr>
  </w:style>
  <w:style w:type="paragraph" w:customStyle="1" w:styleId="04Textocontedo">
    <w:name w:val="04 Texto conteúdo"/>
    <w:basedOn w:val="Normal"/>
    <w:rsid w:val="00F60356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val="pt-BR" w:eastAsia="pt-BR"/>
    </w:rPr>
  </w:style>
  <w:style w:type="paragraph" w:customStyle="1" w:styleId="05Atividade">
    <w:name w:val="05 Atividade"/>
    <w:basedOn w:val="04Textocontedo"/>
    <w:rsid w:val="00F60356"/>
    <w:rPr>
      <w:rFonts w:ascii="Arial" w:hAnsi="Arial"/>
    </w:rPr>
  </w:style>
  <w:style w:type="paragraph" w:styleId="Ttulo">
    <w:name w:val="Title"/>
    <w:basedOn w:val="Normal"/>
    <w:next w:val="Normal"/>
    <w:link w:val="TtuloChar"/>
    <w:uiPriority w:val="10"/>
    <w:qFormat/>
    <w:rsid w:val="00F6035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603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Fontepargpadro"/>
    <w:uiPriority w:val="99"/>
    <w:unhideWhenUsed/>
    <w:rsid w:val="006E2151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E2151"/>
    <w:rPr>
      <w:color w:val="808080"/>
      <w:shd w:val="clear" w:color="auto" w:fill="E6E6E6"/>
    </w:rPr>
  </w:style>
  <w:style w:type="paragraph" w:customStyle="1" w:styleId="07Arte">
    <w:name w:val="07 Arte"/>
    <w:basedOn w:val="06Pauta"/>
    <w:qFormat/>
    <w:rsid w:val="00462082"/>
    <w:pPr>
      <w:jc w:val="both"/>
    </w:pPr>
    <w:rPr>
      <w:color w:val="008000"/>
    </w:rPr>
  </w:style>
  <w:style w:type="paragraph" w:customStyle="1" w:styleId="06Pauta">
    <w:name w:val="06 Pauta"/>
    <w:basedOn w:val="Normal"/>
    <w:qFormat/>
    <w:rsid w:val="00462082"/>
    <w:rPr>
      <w:rFonts w:ascii="Arial" w:hAnsi="Arial" w:cs="Arial"/>
      <w:color w:val="0000FF"/>
      <w:sz w:val="20"/>
      <w:lang w:val="pt-BR"/>
    </w:rPr>
  </w:style>
  <w:style w:type="table" w:customStyle="1" w:styleId="TabeladeGradeClara2">
    <w:name w:val="Tabela de Grade Clara2"/>
    <w:basedOn w:val="Tabelanormal"/>
    <w:uiPriority w:val="40"/>
    <w:rsid w:val="00B031D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7C3F40D-C4B2-4433-BAD9-7B7D42E46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11</Pages>
  <Words>2699</Words>
  <Characters>14578</Characters>
  <Application>Microsoft Office Word</Application>
  <DocSecurity>0</DocSecurity>
  <Lines>121</Lines>
  <Paragraphs>34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Herbert Tsuji</cp:lastModifiedBy>
  <cp:revision>24</cp:revision>
  <cp:lastPrinted>2017-10-09T19:08:00Z</cp:lastPrinted>
  <dcterms:created xsi:type="dcterms:W3CDTF">2018-01-05T23:24:00Z</dcterms:created>
  <dcterms:modified xsi:type="dcterms:W3CDTF">2018-01-19T13:17:00Z</dcterms:modified>
</cp:coreProperties>
</file>