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7E4803" w14:textId="77777777" w:rsidR="00DD51B1" w:rsidRDefault="00DD51B1" w:rsidP="00DD51B1">
      <w:pPr>
        <w:pStyle w:val="00cabeos"/>
      </w:pPr>
      <w:r w:rsidRPr="00DD51B1">
        <w:t>SEQUÊNCIA</w:t>
      </w:r>
      <w:r>
        <w:t xml:space="preserve"> DIDÁTICA 2</w:t>
      </w:r>
    </w:p>
    <w:p w14:paraId="69566942" w14:textId="77777777" w:rsidR="00DD51B1" w:rsidRPr="005009D3" w:rsidRDefault="00DD51B1" w:rsidP="00DD51B1">
      <w:pPr>
        <w:pStyle w:val="00Peso1"/>
      </w:pPr>
    </w:p>
    <w:p w14:paraId="509D8E1B" w14:textId="77777777" w:rsidR="00DD51B1" w:rsidRDefault="00DD51B1" w:rsidP="00DD51B1">
      <w:pPr>
        <w:pStyle w:val="00Peso1"/>
      </w:pPr>
      <w:r>
        <w:t>CONJUNÇÃO</w:t>
      </w:r>
    </w:p>
    <w:p w14:paraId="3310ED28" w14:textId="77777777" w:rsidR="00DD51B1" w:rsidRPr="005009D3" w:rsidRDefault="00DD51B1" w:rsidP="00DD51B1">
      <w:pPr>
        <w:pStyle w:val="00Peso1"/>
      </w:pPr>
    </w:p>
    <w:p w14:paraId="476174AE" w14:textId="355CAC54" w:rsidR="00DD51B1" w:rsidRDefault="003C0427" w:rsidP="00DD51B1">
      <w:pPr>
        <w:pStyle w:val="00textosemparagrafo"/>
      </w:pPr>
      <w:r>
        <w:t xml:space="preserve">2 </w:t>
      </w:r>
      <w:r w:rsidR="00DD51B1" w:rsidRPr="005009D3">
        <w:t>AULAS</w:t>
      </w:r>
    </w:p>
    <w:p w14:paraId="2B66EBC1" w14:textId="77777777" w:rsidR="00DD51B1" w:rsidRPr="005009D3" w:rsidRDefault="00DD51B1" w:rsidP="00DD51B1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5950"/>
      </w:tblGrid>
      <w:tr w:rsidR="00DD51B1" w:rsidRPr="00DD51B1" w14:paraId="6ECED399" w14:textId="77777777" w:rsidTr="00DD51B1">
        <w:trPr>
          <w:trHeight w:val="510"/>
        </w:trPr>
        <w:tc>
          <w:tcPr>
            <w:tcW w:w="1908" w:type="pct"/>
            <w:vAlign w:val="center"/>
          </w:tcPr>
          <w:p w14:paraId="00C60D02" w14:textId="77777777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DD51B1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EIXOS</w:t>
            </w:r>
          </w:p>
        </w:tc>
        <w:tc>
          <w:tcPr>
            <w:tcW w:w="3092" w:type="pct"/>
            <w:vAlign w:val="center"/>
          </w:tcPr>
          <w:p w14:paraId="0EFBD95F" w14:textId="0568F0AF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DD51B1">
              <w:rPr>
                <w:rFonts w:ascii="Tahoma" w:hAnsi="Tahoma" w:cs="Tahoma"/>
                <w:sz w:val="20"/>
                <w:szCs w:val="20"/>
              </w:rPr>
              <w:t>Conhecimentos</w:t>
            </w:r>
            <w:proofErr w:type="spellEnd"/>
            <w:r w:rsidRPr="00DD51B1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DD51B1">
              <w:rPr>
                <w:rFonts w:ascii="Tahoma" w:hAnsi="Tahoma" w:cs="Tahoma"/>
                <w:sz w:val="20"/>
                <w:szCs w:val="20"/>
              </w:rPr>
              <w:t>linguísticos</w:t>
            </w:r>
            <w:proofErr w:type="spellEnd"/>
            <w:r w:rsidRPr="00DD51B1">
              <w:rPr>
                <w:rFonts w:ascii="Tahoma" w:hAnsi="Tahoma" w:cs="Tahoma"/>
                <w:sz w:val="20"/>
                <w:szCs w:val="20"/>
              </w:rPr>
              <w:t xml:space="preserve"> e </w:t>
            </w:r>
            <w:proofErr w:type="spellStart"/>
            <w:r w:rsidRPr="00DD51B1">
              <w:rPr>
                <w:rFonts w:ascii="Tahoma" w:hAnsi="Tahoma" w:cs="Tahoma"/>
                <w:sz w:val="20"/>
                <w:szCs w:val="20"/>
              </w:rPr>
              <w:t>gramaticais</w:t>
            </w:r>
            <w:proofErr w:type="spellEnd"/>
          </w:p>
        </w:tc>
      </w:tr>
      <w:tr w:rsidR="00DD51B1" w:rsidRPr="00DD51B1" w14:paraId="15996630" w14:textId="77777777" w:rsidTr="00DD51B1">
        <w:trPr>
          <w:trHeight w:val="510"/>
        </w:trPr>
        <w:tc>
          <w:tcPr>
            <w:tcW w:w="1908" w:type="pct"/>
            <w:vAlign w:val="center"/>
          </w:tcPr>
          <w:p w14:paraId="0F98765E" w14:textId="77777777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DD51B1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3092" w:type="pct"/>
            <w:vAlign w:val="center"/>
          </w:tcPr>
          <w:p w14:paraId="194F6319" w14:textId="25E60B12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DD51B1">
              <w:rPr>
                <w:rFonts w:ascii="Tahoma" w:hAnsi="Tahoma" w:cs="Tahoma"/>
                <w:sz w:val="20"/>
                <w:szCs w:val="20"/>
              </w:rPr>
              <w:t>Morfossintaxe</w:t>
            </w:r>
            <w:proofErr w:type="spellEnd"/>
          </w:p>
        </w:tc>
      </w:tr>
      <w:tr w:rsidR="00DD51B1" w:rsidRPr="00DD51B1" w14:paraId="3D16EA45" w14:textId="77777777" w:rsidTr="00DD51B1">
        <w:trPr>
          <w:trHeight w:val="510"/>
        </w:trPr>
        <w:tc>
          <w:tcPr>
            <w:tcW w:w="1908" w:type="pct"/>
            <w:vAlign w:val="center"/>
          </w:tcPr>
          <w:p w14:paraId="38F20A71" w14:textId="77777777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DD51B1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3092" w:type="pct"/>
            <w:vAlign w:val="center"/>
          </w:tcPr>
          <w:p w14:paraId="38876412" w14:textId="77777777" w:rsidR="00DD51B1" w:rsidRPr="00DD51B1" w:rsidRDefault="00DD51B1" w:rsidP="00DD51B1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DD51B1">
              <w:rPr>
                <w:rFonts w:ascii="Tahoma" w:hAnsi="Tahoma" w:cs="Tahoma"/>
                <w:sz w:val="20"/>
                <w:szCs w:val="20"/>
              </w:rPr>
              <w:t>Conjunção</w:t>
            </w:r>
            <w:proofErr w:type="spellEnd"/>
          </w:p>
        </w:tc>
      </w:tr>
    </w:tbl>
    <w:p w14:paraId="1637C043" w14:textId="77777777" w:rsidR="00DD51B1" w:rsidRDefault="00DD51B1" w:rsidP="00DD51B1">
      <w:pPr>
        <w:pStyle w:val="00textosemparagrafo"/>
      </w:pPr>
    </w:p>
    <w:p w14:paraId="0118FFDB" w14:textId="77777777" w:rsidR="003C0427" w:rsidRDefault="003C0427" w:rsidP="00DD51B1">
      <w:pPr>
        <w:pStyle w:val="00Peso1"/>
      </w:pPr>
    </w:p>
    <w:p w14:paraId="010450FC" w14:textId="77777777" w:rsidR="003C0427" w:rsidRDefault="003C0427" w:rsidP="00DD51B1">
      <w:pPr>
        <w:pStyle w:val="00Peso1"/>
      </w:pPr>
    </w:p>
    <w:p w14:paraId="73D79198" w14:textId="10A76618" w:rsidR="00DD51B1" w:rsidRDefault="00DD51B1" w:rsidP="00DD51B1">
      <w:pPr>
        <w:pStyle w:val="00Peso1"/>
      </w:pPr>
      <w:r w:rsidRPr="00260AE6">
        <w:t xml:space="preserve">A. INTRODUÇÃO </w:t>
      </w:r>
    </w:p>
    <w:p w14:paraId="2FF96A75" w14:textId="77777777" w:rsidR="00DD51B1" w:rsidRDefault="00DD51B1" w:rsidP="00DD51B1">
      <w:pPr>
        <w:pStyle w:val="00textosemparagrafo"/>
        <w:rPr>
          <w:rFonts w:cs="Tahoma"/>
          <w:bCs/>
          <w:caps/>
        </w:rPr>
      </w:pPr>
    </w:p>
    <w:p w14:paraId="0E75D642" w14:textId="0FF8CE0C" w:rsidR="00DD51B1" w:rsidRDefault="00DD51B1" w:rsidP="00DD51B1">
      <w:pPr>
        <w:pStyle w:val="00textosemparagrafo"/>
      </w:pPr>
      <w:r>
        <w:t xml:space="preserve">Na formação da mensagem, seja ela qual for, têm grande importância os conectivos. Sejam </w:t>
      </w:r>
      <w:r w:rsidR="00C032D8">
        <w:t>preposições ou</w:t>
      </w:r>
      <w:r>
        <w:t xml:space="preserve"> conjunções, os </w:t>
      </w:r>
      <w:r w:rsidR="0097155B">
        <w:t>conectivos têm</w:t>
      </w:r>
      <w:r>
        <w:t xml:space="preserve"> a função de dar ao ouvinte/leitor a justa informação, relacionando conteúdos e revelando causas e consequências.</w:t>
      </w:r>
    </w:p>
    <w:p w14:paraId="59A96DF4" w14:textId="5337A4BE" w:rsidR="00DD51B1" w:rsidRDefault="000706F3" w:rsidP="00DD51B1">
      <w:pPr>
        <w:pStyle w:val="00textosemparagrafo"/>
        <w:rPr>
          <w:rFonts w:cs="Tahoma"/>
          <w:bCs/>
          <w:caps/>
        </w:rPr>
      </w:pPr>
      <w:r>
        <w:rPr>
          <w:rFonts w:cs="Tahoma"/>
          <w:bCs/>
        </w:rPr>
        <w:t xml:space="preserve">Assim, parece-nos </w:t>
      </w:r>
      <w:r w:rsidR="00DD51B1">
        <w:rPr>
          <w:rFonts w:cs="Tahoma"/>
          <w:bCs/>
        </w:rPr>
        <w:t xml:space="preserve">essencial para a comunicação o aprendizado das </w:t>
      </w:r>
      <w:r w:rsidR="0097155B">
        <w:rPr>
          <w:rFonts w:cs="Tahoma"/>
          <w:bCs/>
        </w:rPr>
        <w:t>conjunções</w:t>
      </w:r>
      <w:r w:rsidR="00DD51B1">
        <w:rPr>
          <w:rFonts w:cs="Tahoma"/>
          <w:bCs/>
        </w:rPr>
        <w:t xml:space="preserve">, tema desta sequência. </w:t>
      </w:r>
    </w:p>
    <w:p w14:paraId="53EC0A86" w14:textId="674E8B3D" w:rsidR="00DD51B1" w:rsidRDefault="00DD51B1">
      <w:pPr>
        <w:rPr>
          <w:rFonts w:ascii="Arial" w:hAnsi="Arial" w:cs="Tahoma"/>
          <w:bCs/>
          <w:caps/>
          <w:color w:val="000000"/>
          <w:lang w:val="pt-BR"/>
        </w:rPr>
      </w:pPr>
      <w:r w:rsidRPr="00B76516">
        <w:rPr>
          <w:rFonts w:cs="Tahoma"/>
          <w:bCs/>
          <w:caps/>
          <w:lang w:val="pt-BR"/>
        </w:rPr>
        <w:br w:type="page"/>
      </w:r>
    </w:p>
    <w:p w14:paraId="34E7D810" w14:textId="77777777" w:rsidR="00DD51B1" w:rsidRDefault="00DD51B1" w:rsidP="00DD51B1">
      <w:pPr>
        <w:pStyle w:val="00Peso1"/>
      </w:pPr>
      <w:r w:rsidRPr="000D1D13">
        <w:lastRenderedPageBreak/>
        <w:t xml:space="preserve">B. OBJETIVOS </w:t>
      </w:r>
    </w:p>
    <w:p w14:paraId="3D58B7F4" w14:textId="77777777" w:rsidR="00DD51B1" w:rsidRPr="000D1D13" w:rsidRDefault="00DD51B1" w:rsidP="00DD51B1">
      <w:pPr>
        <w:pStyle w:val="00textosemparagrafo"/>
        <w:rPr>
          <w:rFonts w:cs="Tahoma"/>
          <w:b/>
        </w:rPr>
      </w:pPr>
    </w:p>
    <w:p w14:paraId="0F95D2D3" w14:textId="77777777" w:rsidR="00DD51B1" w:rsidRPr="00B45A5F" w:rsidRDefault="00DD51B1" w:rsidP="00DD51B1">
      <w:pPr>
        <w:pStyle w:val="00PESO2"/>
      </w:pPr>
      <w:r w:rsidRPr="00B45A5F">
        <w:t xml:space="preserve">OBJETIVO GERAL  </w:t>
      </w:r>
    </w:p>
    <w:p w14:paraId="01C5B190" w14:textId="77777777" w:rsidR="00DD51B1" w:rsidRDefault="00DD51B1" w:rsidP="00DD51B1">
      <w:pPr>
        <w:pStyle w:val="00textosemparagrafo"/>
      </w:pPr>
      <w:r w:rsidRPr="009A66E2">
        <w:t>Identificar, em textos, o uso de conjunções e a relação que est</w:t>
      </w:r>
      <w:r>
        <w:t xml:space="preserve">abelecem entre partes do texto: </w:t>
      </w:r>
      <w:r w:rsidRPr="009A66E2">
        <w:t xml:space="preserve">adição, oposição, tempo, causa, condição, finalidade. </w:t>
      </w:r>
    </w:p>
    <w:p w14:paraId="7289CC83" w14:textId="77777777" w:rsidR="00DD51B1" w:rsidRPr="009A66E2" w:rsidRDefault="00DD51B1" w:rsidP="00DD51B1">
      <w:pPr>
        <w:pStyle w:val="00textosemparagrafo"/>
      </w:pPr>
    </w:p>
    <w:p w14:paraId="2B77C13E" w14:textId="77777777" w:rsidR="00DD51B1" w:rsidRPr="00B45A5F" w:rsidRDefault="00DD51B1" w:rsidP="00DD51B1">
      <w:pPr>
        <w:pStyle w:val="00PESO2"/>
      </w:pPr>
      <w:r w:rsidRPr="00B45A5F">
        <w:t>OBJETIVOS ESPECÍFICOS</w:t>
      </w:r>
    </w:p>
    <w:p w14:paraId="2C3D208C" w14:textId="77777777" w:rsidR="00DD51B1" w:rsidRDefault="00DD51B1" w:rsidP="00DD51B1">
      <w:pPr>
        <w:pStyle w:val="00textosemparagrafo"/>
        <w:rPr>
          <w:rFonts w:cs="Tahoma"/>
        </w:rPr>
      </w:pPr>
      <w:r>
        <w:rPr>
          <w:rFonts w:cs="Tahoma"/>
        </w:rPr>
        <w:t>Favorecer</w:t>
      </w:r>
      <w:r w:rsidRPr="00260AE6">
        <w:rPr>
          <w:rFonts w:cs="Tahoma"/>
        </w:rPr>
        <w:t xml:space="preserve"> o desenvolvimento das seguintes habilidades do componente curricular Língua Portuguesa:</w:t>
      </w:r>
    </w:p>
    <w:p w14:paraId="4016571A" w14:textId="37126293" w:rsidR="00DD51B1" w:rsidRPr="004B0F46" w:rsidRDefault="00DD51B1" w:rsidP="00DD51B1">
      <w:pPr>
        <w:pStyle w:val="00Textogeralbullet"/>
      </w:pPr>
      <w:r w:rsidRPr="004B0F46">
        <w:rPr>
          <w:rFonts w:ascii="Tahoma" w:hAnsi="Tahoma"/>
          <w:sz w:val="22"/>
          <w:szCs w:val="22"/>
        </w:rPr>
        <w:t xml:space="preserve">(EF05LP08) Localizar e organizar informações explícitas, na sequência em que aparecem no texto. </w:t>
      </w:r>
    </w:p>
    <w:p w14:paraId="34185BC9" w14:textId="3E1C7076" w:rsidR="00DD51B1" w:rsidRPr="004B0F46" w:rsidRDefault="00DD51B1" w:rsidP="00DD51B1">
      <w:pPr>
        <w:pStyle w:val="00Textogeralbullet"/>
      </w:pPr>
      <w:r w:rsidRPr="004B0F46">
        <w:rPr>
          <w:rFonts w:ascii="Tahoma" w:hAnsi="Tahoma"/>
          <w:sz w:val="22"/>
          <w:szCs w:val="22"/>
        </w:rPr>
        <w:t xml:space="preserve">(EF05LP12) Identificar a ideia central do texto, demonstrando compreensão global </w:t>
      </w:r>
    </w:p>
    <w:p w14:paraId="2585F19B" w14:textId="64132BF7" w:rsidR="00DD51B1" w:rsidRPr="004B0F46" w:rsidRDefault="00DD51B1" w:rsidP="00DD51B1">
      <w:pPr>
        <w:pStyle w:val="00Textogeralbullet"/>
      </w:pPr>
      <w:r w:rsidRPr="004B0F46">
        <w:rPr>
          <w:rFonts w:ascii="Tahoma" w:hAnsi="Tahoma"/>
          <w:sz w:val="22"/>
          <w:szCs w:val="22"/>
        </w:rPr>
        <w:t>(EF05LP37) Identificar, em textos, o uso de conjunções e a relação que estabelecem entre partes do texto: adição, oposição, tempo, causa, condição, finalidade.</w:t>
      </w:r>
    </w:p>
    <w:p w14:paraId="1E929B02" w14:textId="05436C70" w:rsidR="00DD51B1" w:rsidRDefault="00DD51B1">
      <w:pPr>
        <w:rPr>
          <w:rFonts w:ascii="Tahoma" w:hAnsi="Tahoma" w:cs="Tahoma"/>
          <w:sz w:val="22"/>
          <w:szCs w:val="22"/>
          <w:lang w:val="pt-BR"/>
        </w:rPr>
      </w:pPr>
      <w:r>
        <w:rPr>
          <w:rFonts w:ascii="Tahoma" w:hAnsi="Tahoma" w:cs="Tahoma"/>
          <w:sz w:val="22"/>
          <w:szCs w:val="22"/>
          <w:lang w:val="pt-BR"/>
        </w:rPr>
        <w:br w:type="page"/>
      </w:r>
    </w:p>
    <w:p w14:paraId="3D1E0C56" w14:textId="77777777" w:rsidR="00DD51B1" w:rsidRDefault="00DD51B1" w:rsidP="00DD51B1">
      <w:pPr>
        <w:pStyle w:val="00Peso1"/>
      </w:pPr>
      <w:r w:rsidRPr="00260AE6">
        <w:lastRenderedPageBreak/>
        <w:t>C. METODOLOGIA</w:t>
      </w:r>
    </w:p>
    <w:p w14:paraId="6278687E" w14:textId="77777777" w:rsidR="00DD51B1" w:rsidRPr="00B45A5F" w:rsidRDefault="00DD51B1" w:rsidP="00DD51B1">
      <w:pPr>
        <w:pStyle w:val="00P1"/>
        <w:rPr>
          <w:color w:val="00B050"/>
        </w:rPr>
      </w:pPr>
    </w:p>
    <w:p w14:paraId="404D9333" w14:textId="77777777" w:rsidR="00DD51B1" w:rsidRPr="00DD51B1" w:rsidRDefault="00DD51B1" w:rsidP="00DD51B1">
      <w:pPr>
        <w:pStyle w:val="00PESO2"/>
        <w:rPr>
          <w:color w:val="009276"/>
        </w:rPr>
      </w:pPr>
      <w:r w:rsidRPr="00DD51B1">
        <w:rPr>
          <w:color w:val="009276"/>
        </w:rPr>
        <w:t>AULA 1</w:t>
      </w:r>
    </w:p>
    <w:p w14:paraId="7B14D4CE" w14:textId="77777777" w:rsidR="00DD51B1" w:rsidRPr="00C24100" w:rsidRDefault="00DD51B1" w:rsidP="00DD51B1">
      <w:pPr>
        <w:pStyle w:val="00PESO2"/>
      </w:pPr>
    </w:p>
    <w:p w14:paraId="6934D566" w14:textId="77777777" w:rsidR="00DD51B1" w:rsidRPr="00824377" w:rsidRDefault="00DD51B1" w:rsidP="00DD51B1">
      <w:pPr>
        <w:pStyle w:val="00PESO2"/>
      </w:pPr>
      <w:r w:rsidRPr="00824377">
        <w:t>Conteúdo específico</w:t>
      </w:r>
    </w:p>
    <w:p w14:paraId="2AEB9FEB" w14:textId="2458CD8A" w:rsidR="00DD51B1" w:rsidRPr="00B45A5F" w:rsidRDefault="00DD51B1" w:rsidP="00DD51B1">
      <w:pPr>
        <w:pStyle w:val="00textosemparagrafo"/>
      </w:pPr>
      <w:r w:rsidRPr="00B45A5F">
        <w:t xml:space="preserve">Leitura do texto </w:t>
      </w:r>
      <w:r w:rsidRPr="003C0427">
        <w:rPr>
          <w:i/>
        </w:rPr>
        <w:t xml:space="preserve">O Sistema Braille </w:t>
      </w:r>
      <w:r w:rsidRPr="00B76516">
        <w:rPr>
          <w:i/>
        </w:rPr>
        <w:t>– Seus antecedentes</w:t>
      </w:r>
      <w:r>
        <w:t xml:space="preserve"> para </w:t>
      </w:r>
      <w:r w:rsidRPr="00B45A5F">
        <w:t>compreensão global.</w:t>
      </w:r>
    </w:p>
    <w:p w14:paraId="2C62C97F" w14:textId="77777777" w:rsidR="00DD51B1" w:rsidRDefault="00DD51B1" w:rsidP="00DD51B1">
      <w:pPr>
        <w:pStyle w:val="00textosemparagrafo"/>
        <w:rPr>
          <w:rFonts w:cs="Tahoma"/>
          <w:b/>
        </w:rPr>
      </w:pPr>
    </w:p>
    <w:p w14:paraId="64D8DFC8" w14:textId="77777777" w:rsidR="00DD51B1" w:rsidRDefault="00DD51B1" w:rsidP="00DD51B1">
      <w:pPr>
        <w:pStyle w:val="00PESO2"/>
      </w:pPr>
      <w:r w:rsidRPr="00D60A8B">
        <w:t>R</w:t>
      </w:r>
      <w:r>
        <w:t>ecurso</w:t>
      </w:r>
      <w:r w:rsidRPr="00D60A8B">
        <w:t xml:space="preserve"> </w:t>
      </w:r>
      <w:r>
        <w:t>didático</w:t>
      </w:r>
    </w:p>
    <w:p w14:paraId="6F0DE2E8" w14:textId="7B934C9A" w:rsidR="00DD51B1" w:rsidRDefault="00DD51B1" w:rsidP="00DD51B1">
      <w:pPr>
        <w:pStyle w:val="00textosemparagrafo"/>
      </w:pPr>
      <w:r>
        <w:t>Cópia</w:t>
      </w:r>
      <w:r w:rsidR="0049417D">
        <w:t>s</w:t>
      </w:r>
      <w:r>
        <w:t xml:space="preserve"> do texto </w:t>
      </w:r>
      <w:r w:rsidRPr="003D1112">
        <w:rPr>
          <w:i/>
        </w:rPr>
        <w:t>O Sistema Braille – Seus antecedentes</w:t>
      </w:r>
      <w:r>
        <w:t xml:space="preserve"> (Anexo), uma por aluno.</w:t>
      </w:r>
    </w:p>
    <w:p w14:paraId="02C6C3AA" w14:textId="77777777" w:rsidR="00DD51B1" w:rsidRDefault="00DD51B1" w:rsidP="00DD51B1">
      <w:pPr>
        <w:pStyle w:val="00textosemparagrafo"/>
      </w:pPr>
    </w:p>
    <w:p w14:paraId="1E4CFB18" w14:textId="77777777" w:rsidR="00DD51B1" w:rsidRPr="00824377" w:rsidRDefault="00DD51B1" w:rsidP="00DD51B1">
      <w:pPr>
        <w:pStyle w:val="00PESO2"/>
      </w:pPr>
      <w:r w:rsidRPr="00824377">
        <w:t>Gestão dos alunos</w:t>
      </w:r>
    </w:p>
    <w:p w14:paraId="0A499341" w14:textId="77777777" w:rsidR="00DD51B1" w:rsidRPr="00824377" w:rsidRDefault="00DD51B1" w:rsidP="00DD51B1">
      <w:pPr>
        <w:pStyle w:val="00textosemparagrafo"/>
      </w:pPr>
      <w:r w:rsidRPr="00824377">
        <w:t xml:space="preserve">Alunos organizados </w:t>
      </w:r>
      <w:r>
        <w:t>coletivamente</w:t>
      </w:r>
      <w:r w:rsidRPr="00824377">
        <w:t>.</w:t>
      </w:r>
    </w:p>
    <w:p w14:paraId="43A2CC53" w14:textId="77777777" w:rsidR="00DD51B1" w:rsidRDefault="00DD51B1" w:rsidP="00DD51B1">
      <w:pPr>
        <w:pStyle w:val="00textosemparagrafo"/>
      </w:pPr>
    </w:p>
    <w:p w14:paraId="57857055" w14:textId="77777777" w:rsidR="00DD51B1" w:rsidRPr="00824377" w:rsidRDefault="00DD51B1" w:rsidP="00DD51B1">
      <w:pPr>
        <w:pStyle w:val="00PESO2"/>
      </w:pPr>
      <w:r w:rsidRPr="00824377">
        <w:t xml:space="preserve">Habilidades </w:t>
      </w:r>
      <w:r w:rsidRPr="00824377">
        <w:tab/>
      </w:r>
    </w:p>
    <w:p w14:paraId="35334119" w14:textId="77777777" w:rsidR="00DD51B1" w:rsidRDefault="00DD51B1" w:rsidP="00DD51B1">
      <w:pPr>
        <w:pStyle w:val="00textosemparagrafo"/>
        <w:rPr>
          <w:rFonts w:cs="Tahoma"/>
        </w:rPr>
      </w:pPr>
      <w:r w:rsidRPr="00BC2B4F">
        <w:rPr>
          <w:rFonts w:cs="Tahoma"/>
        </w:rPr>
        <w:t>(EF05LP08)</w:t>
      </w:r>
      <w:r>
        <w:rPr>
          <w:rFonts w:cs="Tahoma"/>
        </w:rPr>
        <w:t>; (EF05LP12</w:t>
      </w:r>
      <w:r w:rsidRPr="00BC2B4F">
        <w:rPr>
          <w:rFonts w:cs="Tahoma"/>
        </w:rPr>
        <w:t>)</w:t>
      </w:r>
      <w:r>
        <w:rPr>
          <w:rFonts w:cs="Tahoma"/>
        </w:rPr>
        <w:t>.</w:t>
      </w:r>
    </w:p>
    <w:p w14:paraId="0A553C38" w14:textId="77777777" w:rsidR="00DD51B1" w:rsidRPr="00CB44B0" w:rsidRDefault="00DD51B1" w:rsidP="00DD51B1">
      <w:pPr>
        <w:pStyle w:val="00textosemparagrafo"/>
      </w:pPr>
    </w:p>
    <w:p w14:paraId="02F3E58C" w14:textId="77777777" w:rsidR="00DD51B1" w:rsidRPr="00824377" w:rsidRDefault="00DD51B1" w:rsidP="00DD51B1">
      <w:pPr>
        <w:pStyle w:val="00PESO2"/>
      </w:pPr>
      <w:r w:rsidRPr="00824377">
        <w:t>Encaminhamento</w:t>
      </w:r>
    </w:p>
    <w:p w14:paraId="61B9DDFC" w14:textId="20306DDC" w:rsidR="00DD51B1" w:rsidRPr="0071731C" w:rsidRDefault="00DD51B1" w:rsidP="00DD51B1">
      <w:pPr>
        <w:pStyle w:val="00textosemparagrafo"/>
        <w:rPr>
          <w:b/>
        </w:rPr>
      </w:pPr>
      <w:r w:rsidRPr="0071731C">
        <w:t xml:space="preserve">1. </w:t>
      </w:r>
      <w:r w:rsidR="00A20653">
        <w:t>Informe aos</w:t>
      </w:r>
      <w:r>
        <w:t xml:space="preserve"> alunos a finalidade da SD: ler um texto sobre o </w:t>
      </w:r>
      <w:r w:rsidR="007871F4">
        <w:t xml:space="preserve">sistema </w:t>
      </w:r>
      <w:proofErr w:type="spellStart"/>
      <w:r w:rsidR="007871F4">
        <w:t>braille</w:t>
      </w:r>
      <w:proofErr w:type="spellEnd"/>
      <w:r>
        <w:t xml:space="preserve"> compreendendo-o por meio da identificação das conjunções que o formam.</w:t>
      </w:r>
    </w:p>
    <w:p w14:paraId="3285FA3F" w14:textId="77777777" w:rsidR="00DD51B1" w:rsidRPr="0071731C" w:rsidRDefault="00DD51B1" w:rsidP="00DD51B1">
      <w:pPr>
        <w:pStyle w:val="00textosemparagrafo"/>
        <w:rPr>
          <w:b/>
        </w:rPr>
      </w:pPr>
      <w:r w:rsidRPr="0071731C">
        <w:t xml:space="preserve">2. Apresente aos alunos </w:t>
      </w:r>
      <w:r>
        <w:t>o texto, entregando a cada um deles uma cópia (Anexo)</w:t>
      </w:r>
      <w:r w:rsidRPr="0071731C">
        <w:t>.</w:t>
      </w:r>
    </w:p>
    <w:p w14:paraId="58DE0A5E" w14:textId="1BD8CBA0" w:rsidR="00DD51B1" w:rsidRPr="0071731C" w:rsidRDefault="00DD51B1" w:rsidP="00DD51B1">
      <w:pPr>
        <w:pStyle w:val="00textosemparagrafo"/>
        <w:rPr>
          <w:b/>
        </w:rPr>
      </w:pPr>
      <w:r w:rsidRPr="0071731C">
        <w:t xml:space="preserve">3. </w:t>
      </w:r>
      <w:r>
        <w:t>Leia o texto em voz alta</w:t>
      </w:r>
      <w:r w:rsidR="00A20653">
        <w:t xml:space="preserve"> enquanto os alunos acompanham a leitura</w:t>
      </w:r>
      <w:r>
        <w:t xml:space="preserve"> com o anexo em mãos</w:t>
      </w:r>
      <w:r w:rsidRPr="0071731C">
        <w:t>.</w:t>
      </w:r>
    </w:p>
    <w:p w14:paraId="59409CED" w14:textId="77777777" w:rsidR="00DD51B1" w:rsidRPr="0071731C" w:rsidRDefault="00DD51B1" w:rsidP="00DD51B1">
      <w:pPr>
        <w:pStyle w:val="00textosemparagrafo"/>
        <w:rPr>
          <w:b/>
        </w:rPr>
      </w:pPr>
      <w:r w:rsidRPr="0071731C">
        <w:t xml:space="preserve">4. </w:t>
      </w:r>
      <w:r>
        <w:t>Em seguida, proponha uma leitura intercalada, pedindo a cada aluno que leia um parágrafo</w:t>
      </w:r>
      <w:r w:rsidRPr="0071731C">
        <w:t>.</w:t>
      </w:r>
    </w:p>
    <w:p w14:paraId="1ED115B4" w14:textId="77777777" w:rsidR="00DD51B1" w:rsidRDefault="00DD51B1" w:rsidP="00DD51B1">
      <w:pPr>
        <w:pStyle w:val="00textosemparagrafo"/>
      </w:pPr>
      <w:r w:rsidRPr="0071731C">
        <w:t>5. Estimule os alunos</w:t>
      </w:r>
      <w:r>
        <w:t>, então,</w:t>
      </w:r>
      <w:r w:rsidRPr="0071731C">
        <w:t xml:space="preserve"> a </w:t>
      </w:r>
      <w:r>
        <w:t>explorarem o texto, fazendo-lhes perguntas:</w:t>
      </w:r>
    </w:p>
    <w:p w14:paraId="563A598E" w14:textId="77777777" w:rsidR="00DD51B1" w:rsidRDefault="00DD51B1" w:rsidP="00DD51B1">
      <w:pPr>
        <w:pStyle w:val="00Textogeralbullet"/>
      </w:pPr>
      <w:r>
        <w:t>Qual é o título do texto?</w:t>
      </w:r>
    </w:p>
    <w:p w14:paraId="178A7B26" w14:textId="77777777" w:rsidR="00DD51B1" w:rsidRDefault="00DD51B1" w:rsidP="00DD51B1">
      <w:pPr>
        <w:pStyle w:val="00Textogeralbullet"/>
      </w:pPr>
      <w:r>
        <w:t>Quem escreveu esse texto?</w:t>
      </w:r>
    </w:p>
    <w:p w14:paraId="36A31D1F" w14:textId="77777777" w:rsidR="00DD51B1" w:rsidRDefault="00DD51B1" w:rsidP="00DD51B1">
      <w:pPr>
        <w:pStyle w:val="00Textogeralbullet"/>
      </w:pPr>
      <w:r>
        <w:t>Por qual editora ele foi publicado?</w:t>
      </w:r>
    </w:p>
    <w:p w14:paraId="2AA11092" w14:textId="77777777" w:rsidR="00DD51B1" w:rsidRDefault="00DD51B1" w:rsidP="00DD51B1">
      <w:pPr>
        <w:pStyle w:val="00Textogeralbullet"/>
      </w:pPr>
      <w:r>
        <w:t>Em que ano ele foi publicado?</w:t>
      </w:r>
    </w:p>
    <w:p w14:paraId="00057082" w14:textId="67087C7C" w:rsidR="00DD51B1" w:rsidRDefault="00DD51B1" w:rsidP="00DD51B1">
      <w:pPr>
        <w:pStyle w:val="00Textogeralbullet"/>
      </w:pPr>
      <w:r>
        <w:t xml:space="preserve">Qual é o tema </w:t>
      </w:r>
      <w:r w:rsidR="001C5745">
        <w:t>abordado pelo texto</w:t>
      </w:r>
      <w:r>
        <w:t>?</w:t>
      </w:r>
    </w:p>
    <w:p w14:paraId="6BB9D8EE" w14:textId="77777777" w:rsidR="00DD51B1" w:rsidRDefault="00DD51B1" w:rsidP="00DD51B1">
      <w:pPr>
        <w:pStyle w:val="00Textogeralbullet"/>
      </w:pPr>
      <w:r>
        <w:t>O que você sabe sobre esse tema? Já ouviu falar dele?</w:t>
      </w:r>
    </w:p>
    <w:p w14:paraId="53C41B05" w14:textId="77777777" w:rsidR="00DD51B1" w:rsidRDefault="00DD51B1" w:rsidP="00DD51B1">
      <w:pPr>
        <w:pStyle w:val="00Textogeralbullet"/>
      </w:pPr>
      <w:r>
        <w:t>Segundo o texto, qual foi uma das maiores conquistas da humanidade?</w:t>
      </w:r>
    </w:p>
    <w:p w14:paraId="254D807C" w14:textId="1950A4EC" w:rsidR="00DD51B1" w:rsidRDefault="00DD51B1" w:rsidP="00DD51B1">
      <w:pPr>
        <w:pStyle w:val="00Textogeralbullet"/>
      </w:pPr>
      <w:r>
        <w:t xml:space="preserve">Quem é </w:t>
      </w:r>
      <w:proofErr w:type="spellStart"/>
      <w:r>
        <w:t>Zain-Din</w:t>
      </w:r>
      <w:proofErr w:type="spellEnd"/>
      <w:r>
        <w:t xml:space="preserve"> al </w:t>
      </w:r>
      <w:proofErr w:type="spellStart"/>
      <w:r>
        <w:t>Amidi</w:t>
      </w:r>
      <w:proofErr w:type="spellEnd"/>
      <w:r>
        <w:t>? O que ele desenvolveu?</w:t>
      </w:r>
    </w:p>
    <w:p w14:paraId="45D3C282" w14:textId="77777777" w:rsidR="00DD51B1" w:rsidRDefault="00DD51B1">
      <w:pPr>
        <w:rPr>
          <w:rFonts w:ascii="Arial" w:hAnsi="Arial" w:cs="Tahoma"/>
          <w:color w:val="000000"/>
          <w:spacing w:val="-2"/>
          <w:lang w:val="pt-BR"/>
        </w:rPr>
      </w:pPr>
      <w:r w:rsidRPr="00DD51B1">
        <w:rPr>
          <w:lang w:val="pt-BR"/>
        </w:rPr>
        <w:br w:type="page"/>
      </w:r>
    </w:p>
    <w:p w14:paraId="2946DD94" w14:textId="77777777" w:rsidR="00DD51B1" w:rsidRDefault="00DD51B1" w:rsidP="00DD51B1">
      <w:pPr>
        <w:pStyle w:val="00Textogeralbullet"/>
      </w:pPr>
      <w:r>
        <w:lastRenderedPageBreak/>
        <w:t>O que aconteceu na Espanha em 1517?</w:t>
      </w:r>
    </w:p>
    <w:p w14:paraId="1EAF4A03" w14:textId="38297F38" w:rsidR="00DD51B1" w:rsidRDefault="00DD51B1" w:rsidP="00DD51B1">
      <w:pPr>
        <w:pStyle w:val="00Textogeralbullet"/>
      </w:pPr>
      <w:r>
        <w:t>O que fala o escritor francês Diderot?</w:t>
      </w:r>
    </w:p>
    <w:p w14:paraId="45B7275C" w14:textId="77777777" w:rsidR="00DD51B1" w:rsidRDefault="00DD51B1" w:rsidP="00DD51B1">
      <w:pPr>
        <w:pStyle w:val="00Textogeralbullet"/>
      </w:pPr>
      <w:r>
        <w:t>Que cantora foi alfabetizada por meio de alfinetes cravados em almofadas? Por quê?</w:t>
      </w:r>
    </w:p>
    <w:p w14:paraId="1E6DDF32" w14:textId="77777777" w:rsidR="00DD51B1" w:rsidRDefault="00DD51B1" w:rsidP="00DD51B1">
      <w:pPr>
        <w:pStyle w:val="00Textogeralbullet"/>
      </w:pPr>
      <w:r>
        <w:t xml:space="preserve">Quem fundou a primeira escola para cegos do mundo? </w:t>
      </w:r>
    </w:p>
    <w:p w14:paraId="781854C8" w14:textId="77777777" w:rsidR="00DD51B1" w:rsidRDefault="00DD51B1" w:rsidP="00DD51B1">
      <w:pPr>
        <w:pStyle w:val="00Textogeralbullet"/>
      </w:pPr>
      <w:r>
        <w:t>Que ilustre personalidade estudou nessa escola?</w:t>
      </w:r>
    </w:p>
    <w:p w14:paraId="587971C5" w14:textId="4ED5349C" w:rsidR="00DD51B1" w:rsidRDefault="00DD51B1" w:rsidP="00DD51B1">
      <w:pPr>
        <w:pStyle w:val="00textosemparagrafo"/>
      </w:pPr>
      <w:r>
        <w:t xml:space="preserve">6. Terminadas as questões, peça aos alunos que </w:t>
      </w:r>
      <w:r w:rsidR="001C5745">
        <w:t>revisem</w:t>
      </w:r>
      <w:r>
        <w:t>, no Livro do Estudante, o estudo sobre conjunções. Explique-lhes que, na próxima aula, deverão selecionar as conjunções do texto que leram para um trabalho de compreensão leitora.</w:t>
      </w:r>
    </w:p>
    <w:p w14:paraId="460E68CF" w14:textId="03BF0BC9" w:rsidR="00DD51B1" w:rsidRDefault="00DD51B1">
      <w:pPr>
        <w:rPr>
          <w:rFonts w:ascii="Arial" w:hAnsi="Arial" w:cs="Arial"/>
          <w:color w:val="000000"/>
          <w:lang w:val="pt-BR"/>
        </w:rPr>
      </w:pPr>
      <w:r w:rsidRPr="00B76516">
        <w:rPr>
          <w:lang w:val="pt-BR"/>
        </w:rPr>
        <w:br w:type="page"/>
      </w:r>
    </w:p>
    <w:p w14:paraId="597416FD" w14:textId="77777777" w:rsidR="00DD51B1" w:rsidRPr="00DD51B1" w:rsidRDefault="00DD51B1" w:rsidP="00DD51B1">
      <w:pPr>
        <w:pStyle w:val="00PESO2"/>
        <w:rPr>
          <w:color w:val="009276"/>
        </w:rPr>
      </w:pPr>
      <w:r w:rsidRPr="00DD51B1">
        <w:rPr>
          <w:color w:val="009276"/>
        </w:rPr>
        <w:lastRenderedPageBreak/>
        <w:t>AULA 2</w:t>
      </w:r>
    </w:p>
    <w:p w14:paraId="55A2BDA1" w14:textId="77777777" w:rsidR="00DD51B1" w:rsidRPr="00C24100" w:rsidRDefault="00DD51B1" w:rsidP="00DD51B1">
      <w:pPr>
        <w:pStyle w:val="00PESO2"/>
      </w:pPr>
    </w:p>
    <w:p w14:paraId="5F519B88" w14:textId="77777777" w:rsidR="00DD51B1" w:rsidRPr="008334B7" w:rsidRDefault="00DD51B1" w:rsidP="00DD51B1">
      <w:pPr>
        <w:pStyle w:val="00PESO2"/>
      </w:pPr>
      <w:r w:rsidRPr="008334B7">
        <w:t>Conteúdo específico</w:t>
      </w:r>
    </w:p>
    <w:p w14:paraId="58C8ACA3" w14:textId="64501598" w:rsidR="00DD51B1" w:rsidRDefault="00DD51B1" w:rsidP="00DD51B1">
      <w:pPr>
        <w:pStyle w:val="00textosemparagrafo"/>
      </w:pPr>
      <w:r>
        <w:t xml:space="preserve">Leitura do texto </w:t>
      </w:r>
      <w:r w:rsidRPr="00C24100">
        <w:rPr>
          <w:i/>
        </w:rPr>
        <w:t xml:space="preserve">O Sistema </w:t>
      </w:r>
      <w:r w:rsidRPr="003D1112">
        <w:rPr>
          <w:i/>
        </w:rPr>
        <w:t>Braille – Seus antecedentes</w:t>
      </w:r>
      <w:r>
        <w:t xml:space="preserve"> para a identificação de conjunções.</w:t>
      </w:r>
    </w:p>
    <w:p w14:paraId="2593C933" w14:textId="77777777" w:rsidR="00DD51B1" w:rsidRDefault="00DD51B1" w:rsidP="00DD51B1">
      <w:pPr>
        <w:pStyle w:val="00textosemparagrafo"/>
        <w:rPr>
          <w:rFonts w:cs="Tahoma"/>
          <w:b/>
        </w:rPr>
      </w:pPr>
    </w:p>
    <w:p w14:paraId="319A7727" w14:textId="77777777" w:rsidR="00DD51B1" w:rsidRDefault="00DD51B1" w:rsidP="00DD51B1">
      <w:pPr>
        <w:pStyle w:val="00PESO2"/>
      </w:pPr>
      <w:r w:rsidRPr="00D60A8B">
        <w:t>R</w:t>
      </w:r>
      <w:r>
        <w:t>ecursos</w:t>
      </w:r>
      <w:r w:rsidRPr="00D60A8B">
        <w:t xml:space="preserve"> </w:t>
      </w:r>
      <w:r>
        <w:t>didáticos</w:t>
      </w:r>
    </w:p>
    <w:p w14:paraId="0DD9F3E7" w14:textId="77777777" w:rsidR="00DD51B1" w:rsidRDefault="00DD51B1" w:rsidP="00DD51B1">
      <w:pPr>
        <w:pStyle w:val="00textosemparagrafo"/>
      </w:pPr>
      <w:r>
        <w:t xml:space="preserve">Cópia do texto </w:t>
      </w:r>
      <w:r w:rsidRPr="00C24100">
        <w:rPr>
          <w:i/>
        </w:rPr>
        <w:t xml:space="preserve">O Sistema Braille </w:t>
      </w:r>
      <w:r w:rsidRPr="003D1112">
        <w:rPr>
          <w:i/>
        </w:rPr>
        <w:t>– Seus antecedentes</w:t>
      </w:r>
      <w:r>
        <w:t xml:space="preserve"> (Anexo), uma por aluno.</w:t>
      </w:r>
    </w:p>
    <w:p w14:paraId="7D6EAB7F" w14:textId="77777777" w:rsidR="00DD51B1" w:rsidRDefault="00DD51B1" w:rsidP="00DD51B1">
      <w:pPr>
        <w:pStyle w:val="00textosemparagrafo"/>
      </w:pPr>
      <w:r>
        <w:t>Lápis coloridos.</w:t>
      </w:r>
    </w:p>
    <w:p w14:paraId="19B62B63" w14:textId="77777777" w:rsidR="00DD51B1" w:rsidRDefault="00DD51B1" w:rsidP="00DD51B1">
      <w:pPr>
        <w:pStyle w:val="00textosemparagrafo"/>
      </w:pPr>
    </w:p>
    <w:p w14:paraId="7CAB3F5E" w14:textId="77777777" w:rsidR="00DD51B1" w:rsidRPr="00824377" w:rsidRDefault="00DD51B1" w:rsidP="00DD51B1">
      <w:pPr>
        <w:pStyle w:val="00PESO2"/>
      </w:pPr>
      <w:r w:rsidRPr="00824377">
        <w:t>Gestão dos alunos</w:t>
      </w:r>
    </w:p>
    <w:p w14:paraId="50AAE126" w14:textId="77777777" w:rsidR="00DD51B1" w:rsidRPr="00824377" w:rsidRDefault="00DD51B1" w:rsidP="00DD51B1">
      <w:pPr>
        <w:pStyle w:val="00textosemparagrafo"/>
      </w:pPr>
      <w:r w:rsidRPr="00824377">
        <w:t>Alunos organizados em duplas.</w:t>
      </w:r>
    </w:p>
    <w:p w14:paraId="468C4D24" w14:textId="77777777" w:rsidR="00DD51B1" w:rsidRDefault="00DD51B1" w:rsidP="00DD51B1">
      <w:pPr>
        <w:pStyle w:val="00textosemparagrafo"/>
      </w:pPr>
    </w:p>
    <w:p w14:paraId="0F782BDB" w14:textId="77777777" w:rsidR="00DD51B1" w:rsidRPr="00824377" w:rsidRDefault="00DD51B1" w:rsidP="00DD51B1">
      <w:pPr>
        <w:pStyle w:val="00PESO2"/>
      </w:pPr>
      <w:r w:rsidRPr="00824377">
        <w:t>Habilidade</w:t>
      </w:r>
    </w:p>
    <w:p w14:paraId="103738DE" w14:textId="77777777" w:rsidR="00DD51B1" w:rsidRDefault="00DD51B1" w:rsidP="00DD51B1">
      <w:pPr>
        <w:pStyle w:val="00textosemparagrafo"/>
        <w:rPr>
          <w:rFonts w:cs="Tahoma"/>
        </w:rPr>
      </w:pPr>
      <w:r w:rsidRPr="00BC2B4F">
        <w:rPr>
          <w:rFonts w:cs="Tahoma"/>
        </w:rPr>
        <w:t>(EF05LP</w:t>
      </w:r>
      <w:r>
        <w:rPr>
          <w:rFonts w:cs="Tahoma"/>
        </w:rPr>
        <w:t>37</w:t>
      </w:r>
      <w:r w:rsidRPr="00BC2B4F">
        <w:rPr>
          <w:rFonts w:cs="Tahoma"/>
        </w:rPr>
        <w:t>)</w:t>
      </w:r>
      <w:r>
        <w:rPr>
          <w:rFonts w:cs="Tahoma"/>
        </w:rPr>
        <w:t>.</w:t>
      </w:r>
    </w:p>
    <w:p w14:paraId="318D5AFD" w14:textId="77777777" w:rsidR="00DD51B1" w:rsidRPr="00CB44B0" w:rsidRDefault="00DD51B1" w:rsidP="00DD51B1">
      <w:pPr>
        <w:pStyle w:val="00textosemparagrafo"/>
      </w:pPr>
    </w:p>
    <w:p w14:paraId="16E87A8C" w14:textId="77777777" w:rsidR="00DD51B1" w:rsidRPr="00824377" w:rsidRDefault="00DD51B1" w:rsidP="00DD51B1">
      <w:pPr>
        <w:pStyle w:val="00PESO2"/>
      </w:pPr>
      <w:r w:rsidRPr="00824377">
        <w:t>Encaminhamento</w:t>
      </w:r>
    </w:p>
    <w:p w14:paraId="6FB21024" w14:textId="77777777" w:rsidR="00DD51B1" w:rsidRDefault="00DD51B1" w:rsidP="00DD51B1">
      <w:pPr>
        <w:pStyle w:val="00textosemparagrafo"/>
      </w:pPr>
      <w:r>
        <w:t xml:space="preserve">1. Releia o texto com os alunos. </w:t>
      </w:r>
    </w:p>
    <w:p w14:paraId="1D2239A1" w14:textId="77777777" w:rsidR="00DD51B1" w:rsidRDefault="00DD51B1" w:rsidP="00DD51B1">
      <w:pPr>
        <w:pStyle w:val="00textosemparagrafo"/>
      </w:pPr>
      <w:r>
        <w:t>2. Relembre-os da finalidade da SD: identificar conjunções e suas funções semânticas.</w:t>
      </w:r>
    </w:p>
    <w:p w14:paraId="45099567" w14:textId="77777777" w:rsidR="00DD51B1" w:rsidRDefault="00DD51B1" w:rsidP="00DD51B1">
      <w:pPr>
        <w:pStyle w:val="00textosemparagrafo"/>
      </w:pPr>
      <w:r>
        <w:t>3. Pergunte-lhes se tiveram dificuldade em localizar as conjunções do texto. Em seguida, peça-lhes que citem algumas aleatoriamente.</w:t>
      </w:r>
    </w:p>
    <w:p w14:paraId="1BB567F0" w14:textId="77777777" w:rsidR="00DD51B1" w:rsidRDefault="00DD51B1" w:rsidP="00DD51B1">
      <w:pPr>
        <w:pStyle w:val="00textosemparagrafo"/>
      </w:pPr>
      <w:r>
        <w:t xml:space="preserve">4. Então, sistematize o estudo, propondo-lhes que numerem os parágrafos do texto. </w:t>
      </w:r>
    </w:p>
    <w:p w14:paraId="19611BA9" w14:textId="54BFC243" w:rsidR="00DD51B1" w:rsidRDefault="00DD51B1" w:rsidP="00DD51B1">
      <w:pPr>
        <w:pStyle w:val="00textosemparagrafo"/>
      </w:pPr>
      <w:r>
        <w:t>5. Chame a atenção dos alunos para o primeiro parágrafo. Releia em voz alta uma frase dele:</w:t>
      </w:r>
    </w:p>
    <w:p w14:paraId="61E4289A" w14:textId="77777777" w:rsidR="00DD51B1" w:rsidRDefault="00DD51B1" w:rsidP="00DD51B1">
      <w:pPr>
        <w:pStyle w:val="00textosemparagrafo"/>
      </w:pPr>
      <w:r>
        <w:t xml:space="preserve">É por meio dela que os seres humanos recebem e transmitem conhecimentos e informações. </w:t>
      </w:r>
    </w:p>
    <w:p w14:paraId="74D1B201" w14:textId="6F5948A6" w:rsidR="00DD51B1" w:rsidRDefault="00DD51B1" w:rsidP="00DD51B1">
      <w:pPr>
        <w:pStyle w:val="00textosemparagrafo"/>
      </w:pPr>
      <w:r>
        <w:t>6. Inicie explorando a compreensão</w:t>
      </w:r>
      <w:r w:rsidR="00CC5A03">
        <w:t xml:space="preserve">. Em seguida, mostre </w:t>
      </w:r>
      <w:r>
        <w:t>aos alunos qual recurso a língua oferece como conectivo (conjunção) para o usuário construir a mensagem pretendida. Pergunte aos alunos:</w:t>
      </w:r>
    </w:p>
    <w:p w14:paraId="2BA6C3E7" w14:textId="77777777" w:rsidR="00DD51B1" w:rsidRDefault="00DD51B1" w:rsidP="00DD51B1">
      <w:pPr>
        <w:pStyle w:val="00Textogeralbullet"/>
      </w:pPr>
      <w:r>
        <w:t xml:space="preserve">Que palavra é substituída por </w:t>
      </w:r>
      <w:r w:rsidRPr="001A05BA">
        <w:rPr>
          <w:b/>
        </w:rPr>
        <w:t>dela</w:t>
      </w:r>
      <w:r>
        <w:t>? (</w:t>
      </w:r>
      <w:r>
        <w:rPr>
          <w:i/>
        </w:rPr>
        <w:t>A escrita</w:t>
      </w:r>
      <w:r>
        <w:t>.)</w:t>
      </w:r>
    </w:p>
    <w:p w14:paraId="37B6525B" w14:textId="77777777" w:rsidR="00DD51B1" w:rsidRDefault="00DD51B1" w:rsidP="00DD51B1">
      <w:pPr>
        <w:pStyle w:val="00Textogeralbullet"/>
      </w:pPr>
      <w:r>
        <w:t>O que os seres humanos recebem por meio dela? (</w:t>
      </w:r>
      <w:r w:rsidRPr="00CC4BD5">
        <w:rPr>
          <w:i/>
        </w:rPr>
        <w:t>Conhecimentos e informações</w:t>
      </w:r>
      <w:r>
        <w:t xml:space="preserve">.) </w:t>
      </w:r>
    </w:p>
    <w:p w14:paraId="688233F0" w14:textId="77777777" w:rsidR="00DD51B1" w:rsidRDefault="00DD51B1" w:rsidP="00DD51B1">
      <w:pPr>
        <w:pStyle w:val="00Textogeralbullet"/>
      </w:pPr>
      <w:r>
        <w:t>E o que eles transmitem por meio dela?</w:t>
      </w:r>
      <w:r w:rsidRPr="00CC4BD5">
        <w:t xml:space="preserve"> </w:t>
      </w:r>
      <w:r>
        <w:t>(</w:t>
      </w:r>
      <w:r w:rsidRPr="00CC4BD5">
        <w:rPr>
          <w:i/>
        </w:rPr>
        <w:t>Conhecimentos e informações</w:t>
      </w:r>
      <w:r>
        <w:t>.)</w:t>
      </w:r>
    </w:p>
    <w:p w14:paraId="660F77F2" w14:textId="77777777" w:rsidR="00DD51B1" w:rsidRDefault="00DD51B1" w:rsidP="00DD51B1">
      <w:pPr>
        <w:pStyle w:val="00Textogeralbullet"/>
      </w:pPr>
      <w:r>
        <w:t>Quais orações você pode formar com essas informações? (</w:t>
      </w:r>
      <w:r>
        <w:rPr>
          <w:i/>
        </w:rPr>
        <w:t>Os seres humanos recebem conhecimentos e informações por meio da escrita. Os seres humanos transmitem conhecimentos e informações por meio da escrita</w:t>
      </w:r>
      <w:r>
        <w:t>.)</w:t>
      </w:r>
    </w:p>
    <w:p w14:paraId="7A795F1E" w14:textId="77777777" w:rsidR="00DD51B1" w:rsidRDefault="00DD51B1" w:rsidP="00DD51B1">
      <w:pPr>
        <w:pStyle w:val="00Textogeralbullet"/>
      </w:pPr>
      <w:r>
        <w:t>Qual é a única diferença entre as orações que você formou?</w:t>
      </w:r>
      <w:r w:rsidRPr="00684AFE">
        <w:rPr>
          <w:i/>
        </w:rPr>
        <w:t xml:space="preserve"> </w:t>
      </w:r>
      <w:r>
        <w:rPr>
          <w:i/>
        </w:rPr>
        <w:t>(O verbo.)</w:t>
      </w:r>
    </w:p>
    <w:p w14:paraId="1D430ACB" w14:textId="713031A9" w:rsidR="00DD51B1" w:rsidRDefault="00DD51B1" w:rsidP="00DD51B1">
      <w:pPr>
        <w:pStyle w:val="00Textogeralbullet"/>
      </w:pPr>
      <w:r>
        <w:t>Que palavra o autor usou para conectar essas orações? (</w:t>
      </w:r>
      <w:r w:rsidRPr="00684AFE">
        <w:rPr>
          <w:i/>
        </w:rPr>
        <w:t>E</w:t>
      </w:r>
      <w:r>
        <w:t xml:space="preserve">.) </w:t>
      </w:r>
    </w:p>
    <w:p w14:paraId="60EE1DE6" w14:textId="77777777" w:rsidR="00DD51B1" w:rsidRDefault="00DD51B1">
      <w:pPr>
        <w:rPr>
          <w:rFonts w:ascii="Arial" w:hAnsi="Arial" w:cs="Tahoma"/>
          <w:color w:val="000000"/>
          <w:spacing w:val="-2"/>
          <w:lang w:val="pt-BR"/>
        </w:rPr>
      </w:pPr>
      <w:r>
        <w:br w:type="page"/>
      </w:r>
    </w:p>
    <w:p w14:paraId="3001E231" w14:textId="77777777" w:rsidR="00DD51B1" w:rsidRDefault="00DD51B1" w:rsidP="00DD51B1">
      <w:pPr>
        <w:pStyle w:val="00Textogeralbullet"/>
      </w:pPr>
      <w:r>
        <w:lastRenderedPageBreak/>
        <w:t>Por que o autor as uniu? (</w:t>
      </w:r>
      <w:r w:rsidRPr="00426162">
        <w:rPr>
          <w:i/>
        </w:rPr>
        <w:t>Leve o aluno a perceber que tanto o falante quanto o escritor servem-se sempre do princípio de economia da língua: o menor esforço para a obtenção do melhor resultado, aqui entendido como a clareza da comunicação</w:t>
      </w:r>
      <w:r>
        <w:t>.)</w:t>
      </w:r>
    </w:p>
    <w:p w14:paraId="534F407A" w14:textId="77777777" w:rsidR="00DD51B1" w:rsidRDefault="00DD51B1" w:rsidP="00DD51B1">
      <w:pPr>
        <w:pStyle w:val="00Textogeralbullet"/>
        <w:rPr>
          <w:i/>
        </w:rPr>
      </w:pPr>
      <w:r>
        <w:t xml:space="preserve">Se o autor optasse por unir as orações com a palavra </w:t>
      </w:r>
      <w:r w:rsidRPr="00226577">
        <w:rPr>
          <w:b/>
        </w:rPr>
        <w:t>pois</w:t>
      </w:r>
      <w:r>
        <w:t>, você acha que mudaria o sentido da mensagem? (</w:t>
      </w:r>
      <w:r w:rsidRPr="008723E5">
        <w:rPr>
          <w:i/>
        </w:rPr>
        <w:t>Sim</w:t>
      </w:r>
      <w:r>
        <w:t xml:space="preserve">. </w:t>
      </w:r>
      <w:r w:rsidRPr="00226577">
        <w:rPr>
          <w:i/>
        </w:rPr>
        <w:t>Em “É por meio dela que os seres humanos recebem conhecimentos e informações, pois transmitem conhecimentos e informações</w:t>
      </w:r>
      <w:r w:rsidRPr="008723E5">
        <w:rPr>
          <w:i/>
        </w:rPr>
        <w:t>.”, o autor estaria explicando ao leitor que os seres humanos recebem conhecimento porque o transmitem, ele justificaria uma ação – a de receber – por meio de outra ação – a de transmitir.</w:t>
      </w:r>
      <w:r w:rsidRPr="008723E5">
        <w:t>)</w:t>
      </w:r>
    </w:p>
    <w:p w14:paraId="3E4F62EE" w14:textId="77777777" w:rsidR="00DD51B1" w:rsidRDefault="00DD51B1" w:rsidP="00DD51B1">
      <w:pPr>
        <w:pStyle w:val="00textosemparagrafo"/>
      </w:pPr>
      <w:r>
        <w:t xml:space="preserve">7. </w:t>
      </w:r>
      <w:r w:rsidRPr="00426162">
        <w:t>Escolha alguns parágrafos para trabalhar as conjunções e suas funções semânticas</w:t>
      </w:r>
      <w:r>
        <w:t xml:space="preserve"> conforme feito no primeiro parágrafo</w:t>
      </w:r>
      <w:r w:rsidRPr="00426162">
        <w:t>.</w:t>
      </w:r>
      <w:r>
        <w:t xml:space="preserve"> </w:t>
      </w:r>
      <w:r w:rsidRPr="00260AE6">
        <w:t xml:space="preserve">Solicite aos </w:t>
      </w:r>
      <w:r>
        <w:t>alunos</w:t>
      </w:r>
      <w:r w:rsidRPr="00260AE6">
        <w:t xml:space="preserve"> que se organizem em duplas </w:t>
      </w:r>
      <w:r>
        <w:t>o trabalho.</w:t>
      </w:r>
    </w:p>
    <w:p w14:paraId="06932798" w14:textId="45F1892E" w:rsidR="00DD51B1" w:rsidRDefault="00DD51B1" w:rsidP="00DD51B1">
      <w:pPr>
        <w:pStyle w:val="00textosemparagrafo"/>
      </w:pPr>
      <w:r>
        <w:t>8. Finalize a atividade fazendo a correção oralmente e questionando os alunos se eles perceberam a importância do emprego correto das conjunções para a elaboração precisa do que se pretende comunicar por meio da língua.</w:t>
      </w:r>
    </w:p>
    <w:p w14:paraId="5E288186" w14:textId="77777777" w:rsidR="00DD51B1" w:rsidRDefault="00DD51B1">
      <w:pPr>
        <w:rPr>
          <w:rFonts w:ascii="Arial" w:hAnsi="Arial" w:cs="Arial"/>
          <w:color w:val="000000"/>
          <w:lang w:val="pt-BR"/>
        </w:rPr>
      </w:pPr>
      <w:r w:rsidRPr="00B76516">
        <w:rPr>
          <w:lang w:val="pt-BR"/>
        </w:rPr>
        <w:br w:type="page"/>
      </w:r>
    </w:p>
    <w:p w14:paraId="1DF35E80" w14:textId="77777777" w:rsidR="00DD51B1" w:rsidRPr="007D3731" w:rsidRDefault="00DD51B1" w:rsidP="00DD51B1">
      <w:pPr>
        <w:pStyle w:val="00Peso1"/>
      </w:pPr>
      <w:r w:rsidRPr="007D3731">
        <w:lastRenderedPageBreak/>
        <w:t>D. SUGESTÃO DE FONTE DE PESQUISA PARA O PROFESSOR</w:t>
      </w:r>
    </w:p>
    <w:p w14:paraId="1C7D256D" w14:textId="77777777" w:rsidR="00DD51B1" w:rsidRDefault="00DD51B1" w:rsidP="00DD51B1">
      <w:pPr>
        <w:pStyle w:val="00textosemparagrafo"/>
      </w:pPr>
    </w:p>
    <w:p w14:paraId="081180AC" w14:textId="77777777" w:rsidR="00DD51B1" w:rsidRDefault="00DD51B1" w:rsidP="00DD51B1">
      <w:pPr>
        <w:pStyle w:val="00textosemparagrafo"/>
      </w:pPr>
      <w:r>
        <w:t xml:space="preserve">ABREU, Elza Maria de </w:t>
      </w:r>
      <w:proofErr w:type="spellStart"/>
      <w:r>
        <w:t>Araujo</w:t>
      </w:r>
      <w:proofErr w:type="spellEnd"/>
      <w:r>
        <w:t xml:space="preserve"> Carvalho (</w:t>
      </w:r>
      <w:r w:rsidRPr="001346E0">
        <w:rPr>
          <w:i/>
        </w:rPr>
        <w:t>et al</w:t>
      </w:r>
      <w:r>
        <w:t xml:space="preserve">.). </w:t>
      </w:r>
      <w:r w:rsidRPr="001346E0">
        <w:rPr>
          <w:i/>
        </w:rPr>
        <w:t>Braille!? O que é isso?</w:t>
      </w:r>
      <w:r>
        <w:t xml:space="preserve"> São Paulo: Fundação </w:t>
      </w:r>
      <w:proofErr w:type="spellStart"/>
      <w:r>
        <w:t>Dorina</w:t>
      </w:r>
      <w:proofErr w:type="spellEnd"/>
      <w:r>
        <w:t xml:space="preserve"> </w:t>
      </w:r>
      <w:proofErr w:type="spellStart"/>
      <w:r>
        <w:t>Nowill</w:t>
      </w:r>
      <w:proofErr w:type="spellEnd"/>
      <w:r>
        <w:t xml:space="preserve"> para Cegos, 2008.  </w:t>
      </w:r>
    </w:p>
    <w:p w14:paraId="2281F132" w14:textId="77777777" w:rsidR="00DD51B1" w:rsidRDefault="00DD51B1" w:rsidP="00DD51B1">
      <w:pPr>
        <w:pStyle w:val="00textosemparagrafo"/>
      </w:pPr>
    </w:p>
    <w:p w14:paraId="19E0A5AF" w14:textId="77777777" w:rsidR="00DD51B1" w:rsidRDefault="00DD51B1" w:rsidP="00DD51B1">
      <w:pPr>
        <w:pStyle w:val="00textosemparagrafo"/>
      </w:pPr>
    </w:p>
    <w:p w14:paraId="5A40EC5C" w14:textId="77777777" w:rsidR="00DD51B1" w:rsidRDefault="00DD51B1" w:rsidP="00DD51B1">
      <w:pPr>
        <w:pStyle w:val="00Peso1"/>
      </w:pPr>
      <w:r w:rsidRPr="00260AE6">
        <w:t xml:space="preserve">E. SUGESTÕES PARA VERIFICAR E ACOMPANHAR A APRENDIZAGEM DOS </w:t>
      </w:r>
      <w:r>
        <w:t>ALUNOS</w:t>
      </w:r>
    </w:p>
    <w:p w14:paraId="07B871B2" w14:textId="77777777" w:rsidR="00DD51B1" w:rsidRPr="00F9761A" w:rsidRDefault="00DD51B1" w:rsidP="00DD51B1">
      <w:pPr>
        <w:pStyle w:val="00P1"/>
        <w:spacing w:line="276" w:lineRule="auto"/>
      </w:pPr>
    </w:p>
    <w:p w14:paraId="49EE7F32" w14:textId="77777777" w:rsidR="00DD51B1" w:rsidRPr="00A87FB3" w:rsidRDefault="00DD51B1" w:rsidP="00DD51B1">
      <w:pPr>
        <w:pStyle w:val="00textosemparagrafo"/>
        <w:spacing w:line="276" w:lineRule="auto"/>
        <w:rPr>
          <w:rFonts w:eastAsia="Arial"/>
        </w:rPr>
      </w:pPr>
      <w:r w:rsidRPr="00A87FB3">
        <w:rPr>
          <w:rFonts w:eastAsia="Arial"/>
        </w:rPr>
        <w:t>É possível verificar e acompanhar a aprendizage</w:t>
      </w:r>
      <w:r>
        <w:rPr>
          <w:rFonts w:eastAsia="Arial"/>
        </w:rPr>
        <w:t>m</w:t>
      </w:r>
      <w:r w:rsidRPr="00A87FB3">
        <w:rPr>
          <w:rFonts w:eastAsia="Arial"/>
        </w:rPr>
        <w:t xml:space="preserve"> dos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 por meio de observações e anotações que sintetizem os diferentes momentos trabalhados: </w:t>
      </w:r>
    </w:p>
    <w:p w14:paraId="5D929095" w14:textId="07258F7B" w:rsidR="00DD51B1" w:rsidRPr="00A87FB3" w:rsidRDefault="00DD51B1" w:rsidP="00DD51B1">
      <w:pPr>
        <w:pStyle w:val="00textosemparagrafo"/>
        <w:spacing w:line="276" w:lineRule="auto"/>
        <w:rPr>
          <w:rFonts w:eastAsia="Arial"/>
        </w:rPr>
      </w:pPr>
      <w:r w:rsidRPr="00A87FB3">
        <w:t xml:space="preserve">1. </w:t>
      </w:r>
      <w:r w:rsidRPr="00A87FB3">
        <w:rPr>
          <w:rFonts w:eastAsia="Arial"/>
        </w:rPr>
        <w:t xml:space="preserve">Como foi a participação oral de cada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 da turma quando solicitado, no coletivo, a contribuir com o que foi proposto: Quem fala e não ouve? Quem apenas ouve? Quais encaminhamentos poderão ser feitos para alterar esse quadro de forma a garantir uma </w:t>
      </w:r>
      <w:r>
        <w:rPr>
          <w:rFonts w:eastAsia="Arial"/>
        </w:rPr>
        <w:t>participação mais equilibrada?</w:t>
      </w:r>
      <w:r w:rsidRPr="00A87FB3">
        <w:rPr>
          <w:rFonts w:eastAsia="Arial"/>
        </w:rPr>
        <w:t xml:space="preserve"> </w:t>
      </w:r>
    </w:p>
    <w:p w14:paraId="5AC181CA" w14:textId="77777777" w:rsidR="00DD51B1" w:rsidRPr="00A87FB3" w:rsidRDefault="00DD51B1" w:rsidP="00DD51B1">
      <w:pPr>
        <w:pStyle w:val="00textosemparagrafo"/>
        <w:spacing w:line="276" w:lineRule="auto"/>
        <w:rPr>
          <w:rFonts w:eastAsia="Arial"/>
        </w:rPr>
      </w:pPr>
      <w:r w:rsidRPr="00A87FB3">
        <w:t xml:space="preserve">2. </w:t>
      </w:r>
      <w:r w:rsidRPr="00A87FB3">
        <w:rPr>
          <w:rFonts w:eastAsia="Arial"/>
        </w:rPr>
        <w:t xml:space="preserve">A explicitação prévia dos objetivos </w:t>
      </w:r>
      <w:r>
        <w:rPr>
          <w:rFonts w:eastAsia="Arial"/>
        </w:rPr>
        <w:t>da atividade</w:t>
      </w:r>
      <w:r w:rsidRPr="00A87FB3">
        <w:rPr>
          <w:rFonts w:eastAsia="Arial"/>
        </w:rPr>
        <w:t xml:space="preserve"> fez diferença no envolvimento e na aprendizagem dos </w:t>
      </w:r>
      <w:r>
        <w:rPr>
          <w:rFonts w:eastAsia="Arial"/>
        </w:rPr>
        <w:t>aluno</w:t>
      </w:r>
      <w:r w:rsidRPr="00A87FB3">
        <w:rPr>
          <w:rFonts w:eastAsia="Arial"/>
        </w:rPr>
        <w:t>s? Por quê?</w:t>
      </w:r>
    </w:p>
    <w:p w14:paraId="4C9CFE2B" w14:textId="77777777" w:rsidR="00DD51B1" w:rsidRPr="00A87FB3" w:rsidRDefault="00DD51B1" w:rsidP="00DD51B1">
      <w:pPr>
        <w:pStyle w:val="00textosemparagrafo"/>
        <w:spacing w:line="276" w:lineRule="auto"/>
        <w:rPr>
          <w:rFonts w:eastAsia="Arial"/>
        </w:rPr>
      </w:pPr>
      <w:r w:rsidRPr="00A87FB3">
        <w:t xml:space="preserve">3. </w:t>
      </w:r>
      <w:r w:rsidRPr="00A87FB3">
        <w:rPr>
          <w:rFonts w:eastAsia="Arial"/>
        </w:rPr>
        <w:t xml:space="preserve">Como a proposta de trabalho com </w:t>
      </w:r>
      <w:r>
        <w:rPr>
          <w:rFonts w:eastAsia="Arial"/>
        </w:rPr>
        <w:t xml:space="preserve">conjunções </w:t>
      </w:r>
      <w:r w:rsidRPr="00A87FB3">
        <w:rPr>
          <w:rFonts w:eastAsia="Arial"/>
        </w:rPr>
        <w:t xml:space="preserve">foi vivida pelos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s? Eles demonstraram dificuldades? </w:t>
      </w:r>
    </w:p>
    <w:p w14:paraId="3DCFA504" w14:textId="77777777" w:rsidR="00DD51B1" w:rsidRPr="00A87FB3" w:rsidRDefault="00DD51B1" w:rsidP="00DD51B1">
      <w:pPr>
        <w:pStyle w:val="00textosemparagrafo"/>
        <w:spacing w:line="276" w:lineRule="auto"/>
        <w:rPr>
          <w:rFonts w:eastAsia="Arial"/>
        </w:rPr>
      </w:pPr>
      <w:r w:rsidRPr="00A87FB3">
        <w:t xml:space="preserve">4. </w:t>
      </w:r>
      <w:r>
        <w:rPr>
          <w:rFonts w:eastAsia="Arial"/>
        </w:rPr>
        <w:t>Os alunos perceberam a direta relação delas com a compreensão do texto?</w:t>
      </w:r>
    </w:p>
    <w:p w14:paraId="61FA6BC9" w14:textId="03E87FE2" w:rsidR="00DD51B1" w:rsidRDefault="00DD51B1" w:rsidP="00DD51B1">
      <w:pPr>
        <w:pStyle w:val="00textosemparagrafo"/>
        <w:spacing w:line="276" w:lineRule="auto"/>
        <w:rPr>
          <w:rFonts w:eastAsia="Arial"/>
        </w:rPr>
      </w:pPr>
      <w:r>
        <w:t>5. Eles</w:t>
      </w:r>
      <w:r w:rsidRPr="00A87FB3">
        <w:rPr>
          <w:rFonts w:eastAsia="Arial"/>
        </w:rPr>
        <w:t xml:space="preserve"> divertiram-se com o que foi proposto? Como isso foi percebido?</w:t>
      </w:r>
    </w:p>
    <w:p w14:paraId="097EB8ED" w14:textId="77777777" w:rsidR="00DD51B1" w:rsidRDefault="00DD51B1">
      <w:pPr>
        <w:rPr>
          <w:rFonts w:ascii="Arial" w:eastAsia="Arial" w:hAnsi="Arial" w:cs="Arial"/>
          <w:color w:val="000000"/>
          <w:lang w:val="pt-BR"/>
        </w:rPr>
      </w:pPr>
      <w:r w:rsidRPr="00B76516">
        <w:rPr>
          <w:rFonts w:eastAsia="Arial"/>
          <w:lang w:val="pt-BR"/>
        </w:rPr>
        <w:br w:type="page"/>
      </w:r>
    </w:p>
    <w:p w14:paraId="6F419166" w14:textId="77777777" w:rsidR="00DD51B1" w:rsidRDefault="00DD51B1" w:rsidP="00DD51B1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4173E1CD" w14:textId="77777777" w:rsidR="00DD51B1" w:rsidRPr="00107502" w:rsidRDefault="00DD51B1" w:rsidP="00DD51B1">
      <w:pPr>
        <w:pStyle w:val="00P1"/>
      </w:pPr>
    </w:p>
    <w:p w14:paraId="15AA571B" w14:textId="2EBDBCC4" w:rsidR="00DD51B1" w:rsidRDefault="00DD51B1" w:rsidP="00DD51B1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1C00BB">
        <w:t xml:space="preserve">a </w:t>
      </w:r>
      <w:bookmarkStart w:id="0" w:name="_GoBack"/>
      <w:bookmarkEnd w:id="0"/>
      <w:r w:rsidRPr="00260AE6">
        <w:t>cada questão.</w:t>
      </w:r>
    </w:p>
    <w:p w14:paraId="42DC7449" w14:textId="77777777" w:rsidR="00DD51B1" w:rsidRDefault="00DD51B1" w:rsidP="00DD51B1">
      <w:pPr>
        <w:pStyle w:val="00textosemparagrafo"/>
      </w:pPr>
    </w:p>
    <w:p w14:paraId="1E65E751" w14:textId="77777777" w:rsidR="00DD51B1" w:rsidRDefault="00DD51B1" w:rsidP="00DD51B1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DD51B1" w:rsidRPr="00622A69" w14:paraId="25C09EF9" w14:textId="77777777" w:rsidTr="00DE6FCD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4667DD40" w14:textId="77777777" w:rsidR="00DD51B1" w:rsidRPr="00C6367A" w:rsidRDefault="00DD51B1" w:rsidP="00DE6FCD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199FBD63" w14:textId="77777777" w:rsidR="00DD51B1" w:rsidRPr="00622A69" w:rsidRDefault="00DD51B1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20315057" w14:textId="77777777" w:rsidR="00DD51B1" w:rsidRPr="00622A69" w:rsidRDefault="00DD51B1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1EE3D720" w14:textId="77777777" w:rsidR="00DD51B1" w:rsidRPr="00622A69" w:rsidRDefault="00DD51B1" w:rsidP="00DE6FCD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DD51B1" w:rsidRPr="00B76516" w14:paraId="7B78B3FE" w14:textId="77777777" w:rsidTr="00DE6FCD">
        <w:trPr>
          <w:trHeight w:val="908"/>
        </w:trPr>
        <w:tc>
          <w:tcPr>
            <w:tcW w:w="3873" w:type="dxa"/>
            <w:vAlign w:val="center"/>
          </w:tcPr>
          <w:p w14:paraId="699F80B5" w14:textId="4F41067E" w:rsidR="00DD51B1" w:rsidRPr="00B76516" w:rsidRDefault="00DD51B1" w:rsidP="00DD51B1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B76516">
              <w:rPr>
                <w:rFonts w:ascii="Tahoma" w:hAnsi="Tahoma" w:cs="Tahoma"/>
                <w:sz w:val="20"/>
                <w:szCs w:val="20"/>
                <w:lang w:val="pt-BR"/>
              </w:rPr>
              <w:t>Li o texto com atenção?</w:t>
            </w:r>
          </w:p>
        </w:tc>
        <w:tc>
          <w:tcPr>
            <w:tcW w:w="1588" w:type="dxa"/>
            <w:vAlign w:val="center"/>
          </w:tcPr>
          <w:p w14:paraId="2719A02F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1D22EB4A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5FA942E8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DD51B1" w:rsidRPr="00B76516" w14:paraId="3AFB674E" w14:textId="77777777" w:rsidTr="00DE6FCD">
        <w:trPr>
          <w:trHeight w:val="835"/>
        </w:trPr>
        <w:tc>
          <w:tcPr>
            <w:tcW w:w="3873" w:type="dxa"/>
            <w:vAlign w:val="center"/>
          </w:tcPr>
          <w:p w14:paraId="609DFED3" w14:textId="6161B846" w:rsidR="00DD51B1" w:rsidRPr="00B76516" w:rsidRDefault="00DD51B1" w:rsidP="00DD51B1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B76516">
              <w:rPr>
                <w:rFonts w:ascii="Tahoma" w:hAnsi="Tahoma" w:cs="Tahoma"/>
                <w:sz w:val="20"/>
                <w:szCs w:val="20"/>
                <w:lang w:val="pt-BR"/>
              </w:rPr>
              <w:t>Identifiquei as conjunções presentes no texto?</w:t>
            </w:r>
          </w:p>
        </w:tc>
        <w:tc>
          <w:tcPr>
            <w:tcW w:w="1588" w:type="dxa"/>
            <w:vAlign w:val="center"/>
          </w:tcPr>
          <w:p w14:paraId="2845BFB1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16D7B761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6CA2C20D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DD51B1" w:rsidRPr="00B76516" w14:paraId="1C3E3E6F" w14:textId="77777777" w:rsidTr="00DE6FCD">
        <w:trPr>
          <w:trHeight w:val="691"/>
        </w:trPr>
        <w:tc>
          <w:tcPr>
            <w:tcW w:w="3873" w:type="dxa"/>
            <w:vAlign w:val="center"/>
          </w:tcPr>
          <w:p w14:paraId="59B6FB78" w14:textId="4ECA9C2F" w:rsidR="00DD51B1" w:rsidRPr="00B76516" w:rsidRDefault="00DD51B1" w:rsidP="00DD51B1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B76516">
              <w:rPr>
                <w:rFonts w:ascii="Tahoma" w:hAnsi="Tahoma" w:cs="Tahoma"/>
                <w:sz w:val="20"/>
                <w:szCs w:val="20"/>
                <w:lang w:val="pt-BR"/>
              </w:rPr>
              <w:t>Compreendi as relações que as conjunções estabeleceram no texto?</w:t>
            </w:r>
          </w:p>
        </w:tc>
        <w:tc>
          <w:tcPr>
            <w:tcW w:w="1588" w:type="dxa"/>
            <w:vAlign w:val="center"/>
          </w:tcPr>
          <w:p w14:paraId="5BDA0628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62B0505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4B6C7E83" w14:textId="77777777" w:rsidR="00DD51B1" w:rsidRPr="00C6367A" w:rsidRDefault="00DD51B1" w:rsidP="00DE6FCD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3691BAF3" w14:textId="1CB08A69" w:rsidR="00DD51B1" w:rsidRDefault="00DD51B1" w:rsidP="00DD51B1">
      <w:pPr>
        <w:pStyle w:val="00textosemparagrafo"/>
      </w:pPr>
    </w:p>
    <w:p w14:paraId="3BBAB031" w14:textId="77777777" w:rsidR="00DD51B1" w:rsidRDefault="00DD51B1">
      <w:pPr>
        <w:rPr>
          <w:rFonts w:ascii="Arial" w:hAnsi="Arial" w:cs="Arial"/>
          <w:color w:val="000000"/>
          <w:lang w:val="pt-BR"/>
        </w:rPr>
      </w:pPr>
      <w:r w:rsidRPr="00B76516">
        <w:rPr>
          <w:lang w:val="pt-BR"/>
        </w:rPr>
        <w:br w:type="page"/>
      </w:r>
    </w:p>
    <w:p w14:paraId="118E016D" w14:textId="46FE2232" w:rsidR="00DD51B1" w:rsidRPr="00260AE6" w:rsidRDefault="00DD51B1" w:rsidP="00DD51B1">
      <w:pPr>
        <w:pStyle w:val="00Peso1"/>
      </w:pPr>
      <w:r w:rsidRPr="00260AE6">
        <w:lastRenderedPageBreak/>
        <w:t xml:space="preserve">G. AFERIÇÃO DO DESENVOLVIMENTO DOS </w:t>
      </w:r>
      <w:r>
        <w:t>ALUNOS</w:t>
      </w:r>
      <w:r w:rsidRPr="00260AE6">
        <w:t xml:space="preserve"> </w:t>
      </w:r>
      <w:r w:rsidR="00460F0B">
        <w:t>QUANTO ÀS</w:t>
      </w:r>
      <w:r w:rsidR="00460F0B" w:rsidRPr="00260AE6">
        <w:t xml:space="preserve"> </w:t>
      </w:r>
      <w:r w:rsidRPr="00260AE6">
        <w:t>HABILIDADES SELECIONADAS NA SEQUÊNCIA</w:t>
      </w:r>
    </w:p>
    <w:p w14:paraId="0FD965A1" w14:textId="77777777" w:rsidR="00DD51B1" w:rsidRDefault="00DD51B1" w:rsidP="00DD51B1">
      <w:pPr>
        <w:pStyle w:val="00textosemparagrafo"/>
        <w:spacing w:line="276" w:lineRule="auto"/>
      </w:pPr>
    </w:p>
    <w:p w14:paraId="39683D73" w14:textId="77777777" w:rsidR="00DD51B1" w:rsidRPr="00260AE6" w:rsidRDefault="00DD51B1" w:rsidP="00DD51B1">
      <w:pPr>
        <w:pStyle w:val="00textosemparagrafo"/>
        <w:spacing w:line="276" w:lineRule="auto"/>
      </w:pPr>
      <w:r>
        <w:t>1. O que contribuiu para você identificar as conjunções no texto?</w:t>
      </w:r>
    </w:p>
    <w:p w14:paraId="7E697B4B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724E4D7B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43AFD613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46D53154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7DB0A62F" w14:textId="77777777" w:rsidR="00DD51B1" w:rsidRDefault="00DD51B1" w:rsidP="00DD51B1">
      <w:pPr>
        <w:pStyle w:val="00textosemparagrafo"/>
      </w:pPr>
    </w:p>
    <w:p w14:paraId="7CE455AD" w14:textId="77777777" w:rsidR="00DD51B1" w:rsidRPr="00260AE6" w:rsidRDefault="00DD51B1" w:rsidP="00DD51B1">
      <w:pPr>
        <w:pStyle w:val="00textosemparagrafo"/>
      </w:pPr>
      <w:r>
        <w:t>2. Você acha que é possível compreender um texto sem conhecer a função das conjunções empregadas nele? Por quê?</w:t>
      </w:r>
    </w:p>
    <w:p w14:paraId="4226117F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6F32D9B7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3C9F3A92" w14:textId="77777777" w:rsidR="00F848EE" w:rsidRDefault="00F848EE" w:rsidP="00F848EE">
      <w:pPr>
        <w:pStyle w:val="00linhaatividade"/>
      </w:pPr>
      <w:r>
        <w:t>____________________________________________________________________________</w:t>
      </w:r>
    </w:p>
    <w:p w14:paraId="7CCA4FEF" w14:textId="77777777" w:rsidR="00DD51B1" w:rsidRDefault="00DD51B1" w:rsidP="00DD51B1">
      <w:pPr>
        <w:pStyle w:val="00P1"/>
      </w:pPr>
    </w:p>
    <w:p w14:paraId="786975DD" w14:textId="77777777" w:rsidR="00DD51B1" w:rsidRDefault="00DD51B1" w:rsidP="00DD51B1">
      <w:pPr>
        <w:pStyle w:val="00P1"/>
      </w:pPr>
    </w:p>
    <w:p w14:paraId="00DBA1BD" w14:textId="77777777" w:rsidR="00DD51B1" w:rsidRDefault="00DD51B1" w:rsidP="00F848EE">
      <w:pPr>
        <w:pStyle w:val="00PESO2"/>
      </w:pPr>
      <w:r w:rsidRPr="00260AE6">
        <w:t xml:space="preserve">CRITÉRIO DE AVALIAÇÃO </w:t>
      </w:r>
    </w:p>
    <w:p w14:paraId="04D88C48" w14:textId="77777777" w:rsidR="00DD51B1" w:rsidRPr="00260AE6" w:rsidRDefault="00DD51B1" w:rsidP="00DD51B1">
      <w:pPr>
        <w:pStyle w:val="00textosemparagrafo"/>
      </w:pPr>
    </w:p>
    <w:p w14:paraId="028A579D" w14:textId="1E72C111" w:rsidR="00DD51B1" w:rsidRPr="00260AE6" w:rsidRDefault="00DD51B1" w:rsidP="00DD51B1">
      <w:pPr>
        <w:pStyle w:val="00textosemparagrafo"/>
        <w:rPr>
          <w:rFonts w:eastAsia="Arial"/>
        </w:rPr>
      </w:pPr>
      <w:r>
        <w:rPr>
          <w:rFonts w:eastAsia="Arial"/>
        </w:rPr>
        <w:t>Considerando a habilidade a seguir</w:t>
      </w:r>
      <w:r w:rsidRPr="00260AE6">
        <w:rPr>
          <w:rFonts w:eastAsia="Arial"/>
        </w:rPr>
        <w:t xml:space="preserve">, analise se o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 conseguiu: </w:t>
      </w:r>
    </w:p>
    <w:p w14:paraId="104FDC84" w14:textId="304F58D7" w:rsidR="00DD51B1" w:rsidRDefault="00DD51B1" w:rsidP="00DD51B1">
      <w:pPr>
        <w:pStyle w:val="00Textogeralbullet"/>
      </w:pPr>
      <w:r w:rsidRPr="004B0F46">
        <w:t>(EF05LP37) Identificar, em textos, o uso de conjunções e a relação que estabelecem entre partes do texto: adição, oposição, tempo, causa, condição, finalidade.</w:t>
      </w:r>
    </w:p>
    <w:p w14:paraId="6F0FF350" w14:textId="77777777" w:rsidR="00DD51B1" w:rsidRDefault="00DD51B1">
      <w:pPr>
        <w:rPr>
          <w:rFonts w:ascii="Arial" w:hAnsi="Arial" w:cs="Tahoma"/>
          <w:color w:val="000000"/>
          <w:spacing w:val="-2"/>
          <w:lang w:val="pt-BR"/>
        </w:rPr>
      </w:pPr>
      <w:r w:rsidRPr="00B76516">
        <w:rPr>
          <w:lang w:val="pt-BR"/>
        </w:rPr>
        <w:br w:type="page"/>
      </w:r>
    </w:p>
    <w:p w14:paraId="53D23E0F" w14:textId="77777777" w:rsidR="00DD51B1" w:rsidRDefault="00DD51B1" w:rsidP="00DD51B1">
      <w:pPr>
        <w:pStyle w:val="00cabeos"/>
      </w:pPr>
      <w:r w:rsidRPr="00FE0A6E">
        <w:lastRenderedPageBreak/>
        <w:t>ANEXO</w:t>
      </w:r>
    </w:p>
    <w:p w14:paraId="43A3A642" w14:textId="77777777" w:rsidR="00DD51B1" w:rsidRDefault="00DD51B1" w:rsidP="00DD51B1">
      <w:pPr>
        <w:jc w:val="both"/>
        <w:rPr>
          <w:rFonts w:ascii="Tahoma" w:hAnsi="Tahoma" w:cs="Tahoma"/>
          <w:b/>
          <w:color w:val="00B050"/>
          <w:sz w:val="28"/>
          <w:szCs w:val="28"/>
          <w:lang w:val="pt-BR"/>
        </w:rPr>
      </w:pPr>
    </w:p>
    <w:p w14:paraId="782DFF86" w14:textId="77777777" w:rsidR="00DD51B1" w:rsidRDefault="00DD51B1" w:rsidP="00DD51B1">
      <w:pPr>
        <w:pStyle w:val="2TEXTOSTERCEIROS"/>
      </w:pPr>
    </w:p>
    <w:p w14:paraId="17B0B7CF" w14:textId="77777777" w:rsidR="00DD51B1" w:rsidRPr="00DD51B1" w:rsidRDefault="00DD51B1" w:rsidP="00DD51B1">
      <w:pPr>
        <w:pStyle w:val="2TEXTOSTERCEIROS"/>
        <w:rPr>
          <w:b/>
        </w:rPr>
      </w:pPr>
      <w:r w:rsidRPr="00DD51B1">
        <w:rPr>
          <w:b/>
        </w:rPr>
        <w:t xml:space="preserve">O Sistema Braille </w:t>
      </w:r>
    </w:p>
    <w:p w14:paraId="71884B0D" w14:textId="77777777" w:rsidR="00DD51B1" w:rsidRPr="00FE0A6E" w:rsidRDefault="00DD51B1" w:rsidP="00DD51B1">
      <w:pPr>
        <w:pStyle w:val="2TEXTOSTERCEIROS"/>
      </w:pPr>
      <w:r w:rsidRPr="00FE0A6E">
        <w:t xml:space="preserve">           Seus antecedentes</w:t>
      </w:r>
    </w:p>
    <w:p w14:paraId="2ED3E4FC" w14:textId="77777777" w:rsidR="00DD51B1" w:rsidRPr="00FE0A6E" w:rsidRDefault="00DD51B1" w:rsidP="00DD51B1">
      <w:pPr>
        <w:pStyle w:val="2TEXTOSTERCEIROS"/>
      </w:pPr>
    </w:p>
    <w:p w14:paraId="120468D9" w14:textId="675E5A8F" w:rsidR="00DD51B1" w:rsidRDefault="00DD51B1" w:rsidP="00DD51B1">
      <w:pPr>
        <w:pStyle w:val="2TEXTOSTERCEIROS"/>
        <w:ind w:firstLine="720"/>
      </w:pPr>
      <w:r w:rsidRPr="00FE0A6E">
        <w:t xml:space="preserve">A invenção </w:t>
      </w:r>
      <w:r>
        <w:t>da escrita foi, sem dúvida, uma das maiores conquistas da humanidade. É por meio dela que os seres humanos recebem e transmitem conhecimentos e informações. Durante séculos, muitas pessoas se esforçaram para que os cegos se beneficiassem dessa grande conquista.</w:t>
      </w:r>
    </w:p>
    <w:p w14:paraId="4E370361" w14:textId="29C50734" w:rsidR="00DD51B1" w:rsidRDefault="00DD51B1" w:rsidP="00DD51B1">
      <w:pPr>
        <w:pStyle w:val="2TEXTOSTERCEIROS"/>
        <w:ind w:firstLine="720"/>
      </w:pPr>
      <w:r>
        <w:t xml:space="preserve">Conta-se que, no século XIV, um célebre professor árabe, chamado </w:t>
      </w:r>
      <w:proofErr w:type="spellStart"/>
      <w:r>
        <w:t>Zain-Din</w:t>
      </w:r>
      <w:proofErr w:type="spellEnd"/>
      <w:r>
        <w:t xml:space="preserve"> al </w:t>
      </w:r>
      <w:proofErr w:type="spellStart"/>
      <w:r>
        <w:t>Amidi</w:t>
      </w:r>
      <w:proofErr w:type="spellEnd"/>
      <w:r>
        <w:t>, que havia perdido a visão logo após o nascimento, desenvolveu um método para identificar seus livros e resumir informações. Esse método consistia em fazer espirais de papel muito fino, que, depois de engomadas, eram dobradas sobre as letras.</w:t>
      </w:r>
    </w:p>
    <w:p w14:paraId="2F898312" w14:textId="06B214E9" w:rsidR="00DD51B1" w:rsidRDefault="00DD51B1" w:rsidP="00DD51B1">
      <w:pPr>
        <w:pStyle w:val="2TEXTOSTERCEIROS"/>
        <w:ind w:firstLine="720"/>
      </w:pPr>
      <w:r>
        <w:t xml:space="preserve">Em 1517, na Espanha, Francisco Lucas desenvolveu um jogo de letras esculpidas em placas de madeira. Essa ideia chegou à Itália em 1575, tendo sido melhorada por </w:t>
      </w:r>
      <w:proofErr w:type="spellStart"/>
      <w:r>
        <w:t>Rampansetto</w:t>
      </w:r>
      <w:proofErr w:type="spellEnd"/>
      <w:r>
        <w:t>, que passou a usar blocos maiores. As duas tentativas fracassaram, pois a leitura era muito difícil.</w:t>
      </w:r>
    </w:p>
    <w:p w14:paraId="4976136B" w14:textId="78D8D8E7" w:rsidR="00DD51B1" w:rsidRDefault="00DD51B1" w:rsidP="00DD51B1">
      <w:pPr>
        <w:pStyle w:val="2TEXTOSTERCEIROS"/>
        <w:ind w:firstLine="720"/>
      </w:pPr>
      <w:r>
        <w:t>Na Alemanha, no século XVII, foi utilizado um método que consistia em recobrir uma placa de madeira com cera, sobre a qual as pessoas cegas podiam escrever com um estilete.</w:t>
      </w:r>
    </w:p>
    <w:p w14:paraId="51D3CD75" w14:textId="320600D8" w:rsidR="00DD51B1" w:rsidRDefault="00DD51B1" w:rsidP="00DD51B1">
      <w:pPr>
        <w:pStyle w:val="2TEXTOSTERCEIROS"/>
        <w:ind w:firstLine="720"/>
      </w:pPr>
      <w:r>
        <w:t>O escritor francês Diderot fala de uma mulher cega que, em 1741, foi alfabetizada por meio de letras recortadas em papel.</w:t>
      </w:r>
    </w:p>
    <w:p w14:paraId="457DD653" w14:textId="2B5B19BD" w:rsidR="00DD51B1" w:rsidRDefault="00DD51B1" w:rsidP="00DD51B1">
      <w:pPr>
        <w:pStyle w:val="2TEXTOSTERCEIROS"/>
        <w:ind w:firstLine="720"/>
      </w:pPr>
      <w:r>
        <w:t xml:space="preserve">Em meados do século XVIII, a cantora e pianista cega austríaca, Maria </w:t>
      </w:r>
      <w:proofErr w:type="spellStart"/>
      <w:r>
        <w:t>Theresa</w:t>
      </w:r>
      <w:proofErr w:type="spellEnd"/>
      <w:r>
        <w:t xml:space="preserve"> von </w:t>
      </w:r>
      <w:proofErr w:type="spellStart"/>
      <w:r>
        <w:t>Paradis</w:t>
      </w:r>
      <w:proofErr w:type="spellEnd"/>
      <w:r>
        <w:t>, foi alfabetizada por meio de alfinetes cravados em almofadas.</w:t>
      </w:r>
    </w:p>
    <w:p w14:paraId="0793F94F" w14:textId="60F73522" w:rsidR="00DD51B1" w:rsidRDefault="00DD51B1" w:rsidP="00DD51B1">
      <w:pPr>
        <w:pStyle w:val="2TEXTOSTERCEIROS"/>
        <w:ind w:firstLine="720"/>
      </w:pPr>
      <w:r>
        <w:t xml:space="preserve">Em 1748, o francês Valentin </w:t>
      </w:r>
      <w:proofErr w:type="spellStart"/>
      <w:r>
        <w:t>Haüy</w:t>
      </w:r>
      <w:proofErr w:type="spellEnd"/>
      <w:r>
        <w:t xml:space="preserve"> fundou, em Paris, o Instituto Real dos Jovens Cegos, a primeira escola para cegos do mundo. Ali, os alunos eram</w:t>
      </w:r>
      <w:r w:rsidRPr="00C309F5">
        <w:t xml:space="preserve"> </w:t>
      </w:r>
      <w:r>
        <w:t xml:space="preserve">alfabetizados por meio de um sistema tátil desenvolvido pelo próprio </w:t>
      </w:r>
      <w:proofErr w:type="spellStart"/>
      <w:r>
        <w:t>Haüy</w:t>
      </w:r>
      <w:proofErr w:type="spellEnd"/>
      <w:r>
        <w:t>, que consistia na impressão dos caracteres comuns em relevo linear em folhas de papel.</w:t>
      </w:r>
    </w:p>
    <w:p w14:paraId="52D0064B" w14:textId="06BE5284" w:rsidR="00DD51B1" w:rsidRDefault="00DD51B1" w:rsidP="00DD51B1">
      <w:pPr>
        <w:pStyle w:val="2TEXTOSTERCEIROS"/>
        <w:ind w:firstLine="720"/>
      </w:pPr>
      <w:r>
        <w:t xml:space="preserve">E foi nessa escola de </w:t>
      </w:r>
      <w:proofErr w:type="spellStart"/>
      <w:r>
        <w:t>Haüy</w:t>
      </w:r>
      <w:proofErr w:type="spellEnd"/>
      <w:r>
        <w:t xml:space="preserve"> que ingressou, em 1819, o pequeno Louis Braille, que transformaria de forma muito importante a vida de todas as pessoas cegas.</w:t>
      </w:r>
    </w:p>
    <w:p w14:paraId="793D493C" w14:textId="38C65ECC" w:rsidR="000A14B1" w:rsidRPr="00DD51B1" w:rsidRDefault="00DD51B1" w:rsidP="00DD51B1">
      <w:pPr>
        <w:pStyle w:val="00fonte"/>
        <w:rPr>
          <w:rFonts w:ascii="Tahoma" w:hAnsi="Tahoma" w:cs="Tahoma"/>
          <w:sz w:val="22"/>
          <w:szCs w:val="22"/>
        </w:rPr>
      </w:pPr>
      <w:r w:rsidRPr="00DF1C83">
        <w:t xml:space="preserve">ABREU, Elza Maria de </w:t>
      </w:r>
      <w:proofErr w:type="spellStart"/>
      <w:r w:rsidRPr="00DF1C83">
        <w:t>Araujo</w:t>
      </w:r>
      <w:proofErr w:type="spellEnd"/>
      <w:r w:rsidRPr="00DF1C83">
        <w:t xml:space="preserve"> Carvalho (</w:t>
      </w:r>
      <w:r w:rsidRPr="00DF1C83">
        <w:rPr>
          <w:i/>
        </w:rPr>
        <w:t>et al</w:t>
      </w:r>
      <w:r w:rsidRPr="00DF1C83">
        <w:t xml:space="preserve">.). </w:t>
      </w:r>
      <w:r w:rsidRPr="00DF1C83">
        <w:rPr>
          <w:i/>
        </w:rPr>
        <w:t>Braille!? O que é isso?</w:t>
      </w:r>
      <w:r w:rsidRPr="00DF1C83">
        <w:t xml:space="preserve"> </w:t>
      </w:r>
      <w:r>
        <w:br/>
      </w:r>
      <w:r w:rsidRPr="00DF1C83">
        <w:t xml:space="preserve">São Paulo: Fundação </w:t>
      </w:r>
      <w:proofErr w:type="spellStart"/>
      <w:r w:rsidRPr="00DF1C83">
        <w:t>Dorina</w:t>
      </w:r>
      <w:proofErr w:type="spellEnd"/>
      <w:r w:rsidRPr="00DF1C83">
        <w:t xml:space="preserve"> </w:t>
      </w:r>
      <w:proofErr w:type="spellStart"/>
      <w:r w:rsidRPr="00DF1C83">
        <w:t>Nowill</w:t>
      </w:r>
      <w:proofErr w:type="spellEnd"/>
      <w:r w:rsidRPr="00DF1C83">
        <w:t xml:space="preserve"> para Cegos, 2008.</w:t>
      </w:r>
    </w:p>
    <w:sectPr w:rsidR="000A14B1" w:rsidRPr="00DD51B1" w:rsidSect="00D8797A">
      <w:headerReference w:type="default" r:id="rId8"/>
      <w:footerReference w:type="default" r:id="rId9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6C5A53" w14:textId="77777777" w:rsidR="0004484D" w:rsidRDefault="0004484D" w:rsidP="00B256BD">
      <w:r>
        <w:separator/>
      </w:r>
    </w:p>
    <w:p w14:paraId="23D1EA29" w14:textId="77777777" w:rsidR="0004484D" w:rsidRDefault="0004484D"/>
  </w:endnote>
  <w:endnote w:type="continuationSeparator" w:id="0">
    <w:p w14:paraId="6FC97B53" w14:textId="77777777" w:rsidR="0004484D" w:rsidRDefault="0004484D" w:rsidP="00B256BD">
      <w:r>
        <w:continuationSeparator/>
      </w:r>
    </w:p>
    <w:p w14:paraId="1F8D074E" w14:textId="77777777" w:rsidR="0004484D" w:rsidRDefault="000448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ABD0616-CDEE-46F2-95D3-B1CB3C443BE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647E339-3011-40FA-9AAD-F996AD63D3EC}"/>
    <w:embedBold r:id="rId3" w:fontKey="{1D736FF4-998F-412A-8C78-40C89911F5C9}"/>
    <w:embedItalic r:id="rId4" w:fontKey="{01784940-F107-4FF7-8BB0-4CA58F21182D}"/>
    <w:embedBoldItalic r:id="rId5" w:fontKey="{5ED2CB75-6C89-4FAF-816E-62C5CA3FB81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4E89F5D-5D74-48DB-8CDC-99B84FA88E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8621BE56-5E9A-4CBC-94F4-20A9B6E6E30C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8" w:fontKey="{069C4800-F2D3-4CF5-9BD2-6419D1FC55CF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9" w:fontKey="{E2AAE5F4-B88C-41E3-AE1C-1168DF3F5D59}"/>
    <w:embedBold r:id="rId10" w:fontKey="{F9BC8A73-6EDD-4BC0-9088-AEBD736BF047}"/>
    <w:embedItalic r:id="rId11" w:fontKey="{EE8D58EF-D4E2-4A65-8056-F55D4126BF3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2" w:fontKey="{6F8EE66A-BBB9-4AE7-ADD2-24ADC4B74FBC}"/>
    <w:embedBold r:id="rId13" w:fontKey="{EC04CEE8-02D2-4BCC-B5AD-53EB1DA0D717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19A1262E-8107-40DB-8AA9-EF36ACB93D14}"/>
    <w:embedBold r:id="rId15" w:fontKey="{489A67CC-6E2A-47E3-8F9F-D0783D3CB015}"/>
    <w:embedItalic r:id="rId16" w:fontKey="{85ABA0B2-5333-4AD1-B8CB-0EED4893684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8AF417C6-21DE-4BB3-83D9-F18B3F1EACA3}"/>
    <w:embedBold r:id="rId18" w:fontKey="{B35F9F79-D2D8-4C4E-8958-447D282303D1}"/>
    <w:embedItalic r:id="rId19" w:fontKey="{376FBBC3-7681-403A-A867-803075FCE9E0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0" w:fontKey="{ED212C1F-BCF2-4938-B817-1B12369D8F0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1" w:fontKey="{F689A32C-F87C-4B0F-921B-2BE4BCFBBF32}"/>
    <w:embedBold r:id="rId22" w:fontKey="{E307B3CD-5C21-412B-9417-2DEA072C8A11}"/>
    <w:embedItalic r:id="rId23" w:fontKey="{EC63A6F0-D54C-4DE9-A348-10E25587AEA4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24" w:fontKey="{F05922AC-A4FB-4A10-81F6-509EC077308C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5" w:fontKey="{E0F2C552-5107-4C59-9783-62BD508D9BFB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6" w:fontKey="{73A2D735-F991-45E8-B99B-2E2A45697F05}"/>
  </w:font>
  <w:font w:name="Helvetica-Bold">
    <w:altName w:val="Helvetica"/>
    <w:charset w:val="00"/>
    <w:family w:val="swiss"/>
    <w:pitch w:val="variable"/>
    <w:sig w:usb0="E00002FF" w:usb1="5000785B" w:usb2="00000000" w:usb3="00000000" w:csb0="0000019F" w:csb1="00000000"/>
    <w:embedBold r:id="rId27" w:fontKey="{112B2639-04C6-4583-A526-BC775674EE2F}"/>
  </w:font>
  <w:font w:name="Helvetica-Oblique">
    <w:altName w:val="Helvetica"/>
    <w:charset w:val="00"/>
    <w:family w:val="swiss"/>
    <w:pitch w:val="variable"/>
    <w:sig w:usb0="E00002FF" w:usb1="5000785B" w:usb2="00000000" w:usb3="00000000" w:csb0="0000019F" w:csb1="00000000"/>
    <w:embedItalic r:id="rId28" w:fontKey="{88DA4ED7-3D58-43EB-9CB9-7DC97B17BE0B}"/>
  </w:font>
  <w:font w:name="ATRotisSansSerif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3573EC52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1C00BB">
      <w:rPr>
        <w:rStyle w:val="Nmerodepgina"/>
        <w:noProof/>
      </w:rPr>
      <w:t>8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EFE781D" w14:textId="77777777" w:rsidR="0004484D" w:rsidRDefault="0004484D" w:rsidP="00B256BD">
      <w:r>
        <w:separator/>
      </w:r>
    </w:p>
    <w:p w14:paraId="0352DEFC" w14:textId="77777777" w:rsidR="0004484D" w:rsidRDefault="0004484D"/>
  </w:footnote>
  <w:footnote w:type="continuationSeparator" w:id="0">
    <w:p w14:paraId="6487D1EC" w14:textId="77777777" w:rsidR="0004484D" w:rsidRDefault="0004484D" w:rsidP="00B256BD">
      <w:r>
        <w:continuationSeparator/>
      </w:r>
    </w:p>
    <w:p w14:paraId="498D4205" w14:textId="77777777" w:rsidR="0004484D" w:rsidRDefault="0004484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5BF2AB1B" w:rsidR="000376A4" w:rsidRDefault="00802B1B" w:rsidP="00BA5D7C">
    <w:pPr>
      <w:ind w:right="360"/>
    </w:pPr>
    <w:r>
      <w:rPr>
        <w:noProof/>
        <w:lang w:val="pt-BR" w:eastAsia="pt-BR"/>
      </w:rPr>
      <w:drawing>
        <wp:inline distT="0" distB="0" distL="0" distR="0" wp14:anchorId="079B0181" wp14:editId="60956B68">
          <wp:extent cx="5943600" cy="296778"/>
          <wp:effectExtent l="0" t="0" r="0" b="8255"/>
          <wp:docPr id="2" name="Imagem 2" descr="/Volumes/Data/TROCA/Digital/Portugues/PBP_TARJAS/5 ANO/TARJA_PBP5_MD_1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1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2967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8B24888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5061EE"/>
    <w:multiLevelType w:val="hybridMultilevel"/>
    <w:tmpl w:val="7C18218A"/>
    <w:lvl w:ilvl="0" w:tplc="11181E7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73DF5"/>
    <w:multiLevelType w:val="hybridMultilevel"/>
    <w:tmpl w:val="676651A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4D3A9B"/>
    <w:multiLevelType w:val="hybridMultilevel"/>
    <w:tmpl w:val="719A99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7141A3E"/>
    <w:multiLevelType w:val="hybridMultilevel"/>
    <w:tmpl w:val="BD32E1D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65369F"/>
    <w:multiLevelType w:val="hybridMultilevel"/>
    <w:tmpl w:val="4CFE140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AA3C45"/>
    <w:multiLevelType w:val="hybridMultilevel"/>
    <w:tmpl w:val="B67A04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A00C67"/>
    <w:multiLevelType w:val="hybridMultilevel"/>
    <w:tmpl w:val="CB16A75A"/>
    <w:lvl w:ilvl="0" w:tplc="9B442CE4">
      <w:start w:val="1"/>
      <w:numFmt w:val="decimal"/>
      <w:lvlText w:val="%1."/>
      <w:lvlJc w:val="left"/>
      <w:pPr>
        <w:ind w:left="720" w:hanging="360"/>
      </w:pPr>
      <w:rPr>
        <w:rFonts w:ascii="Verdana" w:eastAsia="Arial" w:hAnsi="Verdana" w:cs="Ari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D533BAF"/>
    <w:multiLevelType w:val="hybridMultilevel"/>
    <w:tmpl w:val="AB3CCAF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8"/>
  </w:num>
  <w:num w:numId="4">
    <w:abstractNumId w:val="7"/>
  </w:num>
  <w:num w:numId="5">
    <w:abstractNumId w:val="4"/>
  </w:num>
  <w:num w:numId="6">
    <w:abstractNumId w:val="6"/>
  </w:num>
  <w:num w:numId="7">
    <w:abstractNumId w:val="0"/>
  </w:num>
  <w:num w:numId="8">
    <w:abstractNumId w:val="5"/>
  </w:num>
  <w:num w:numId="9">
    <w:abstractNumId w:val="3"/>
  </w:num>
  <w:num w:numId="10">
    <w:abstractNumId w:val="9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484D"/>
    <w:rsid w:val="000453D9"/>
    <w:rsid w:val="00050DF0"/>
    <w:rsid w:val="00051EC1"/>
    <w:rsid w:val="000525BC"/>
    <w:rsid w:val="00055BCC"/>
    <w:rsid w:val="00064E05"/>
    <w:rsid w:val="00065810"/>
    <w:rsid w:val="000706F3"/>
    <w:rsid w:val="00071251"/>
    <w:rsid w:val="000765A0"/>
    <w:rsid w:val="0007756E"/>
    <w:rsid w:val="00091985"/>
    <w:rsid w:val="00095B8A"/>
    <w:rsid w:val="000A1017"/>
    <w:rsid w:val="000A14B1"/>
    <w:rsid w:val="000A23BE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9CA"/>
    <w:rsid w:val="001B2485"/>
    <w:rsid w:val="001B3FCD"/>
    <w:rsid w:val="001B40F3"/>
    <w:rsid w:val="001C00BB"/>
    <w:rsid w:val="001C2FAD"/>
    <w:rsid w:val="001C32B6"/>
    <w:rsid w:val="001C4067"/>
    <w:rsid w:val="001C518E"/>
    <w:rsid w:val="001C5745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41EC4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1408A"/>
    <w:rsid w:val="003246FF"/>
    <w:rsid w:val="00330A02"/>
    <w:rsid w:val="00337EDD"/>
    <w:rsid w:val="00340E11"/>
    <w:rsid w:val="003416D2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B7FA2"/>
    <w:rsid w:val="003C0427"/>
    <w:rsid w:val="003C0F11"/>
    <w:rsid w:val="003C348E"/>
    <w:rsid w:val="003C7F3C"/>
    <w:rsid w:val="003D102E"/>
    <w:rsid w:val="003D1112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0F0B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9417D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362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60F00"/>
    <w:rsid w:val="0056266D"/>
    <w:rsid w:val="00564E1E"/>
    <w:rsid w:val="00564F4C"/>
    <w:rsid w:val="005656F7"/>
    <w:rsid w:val="005725E7"/>
    <w:rsid w:val="00572F1F"/>
    <w:rsid w:val="00572F4B"/>
    <w:rsid w:val="005753B0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5E95"/>
    <w:rsid w:val="005E0B8D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9BE"/>
    <w:rsid w:val="00653E45"/>
    <w:rsid w:val="006540CB"/>
    <w:rsid w:val="0065645D"/>
    <w:rsid w:val="006622AE"/>
    <w:rsid w:val="00663A04"/>
    <w:rsid w:val="00665D45"/>
    <w:rsid w:val="00672EC9"/>
    <w:rsid w:val="00673BEC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0E8"/>
    <w:rsid w:val="006C466B"/>
    <w:rsid w:val="006C63AB"/>
    <w:rsid w:val="006C6CB2"/>
    <w:rsid w:val="006C7A76"/>
    <w:rsid w:val="006D1351"/>
    <w:rsid w:val="006D39AA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25F7"/>
    <w:rsid w:val="00772E79"/>
    <w:rsid w:val="007871F4"/>
    <w:rsid w:val="00792481"/>
    <w:rsid w:val="00797A61"/>
    <w:rsid w:val="007A10FC"/>
    <w:rsid w:val="007A3F7C"/>
    <w:rsid w:val="007B18F0"/>
    <w:rsid w:val="007B30B9"/>
    <w:rsid w:val="007B4AAE"/>
    <w:rsid w:val="007B5D3A"/>
    <w:rsid w:val="007C2C8A"/>
    <w:rsid w:val="007C4ACD"/>
    <w:rsid w:val="007C6BE3"/>
    <w:rsid w:val="007E004D"/>
    <w:rsid w:val="007E2A0A"/>
    <w:rsid w:val="007E3D20"/>
    <w:rsid w:val="007F0774"/>
    <w:rsid w:val="007F1412"/>
    <w:rsid w:val="007F7099"/>
    <w:rsid w:val="00800AA5"/>
    <w:rsid w:val="00802755"/>
    <w:rsid w:val="00802B1B"/>
    <w:rsid w:val="0081405A"/>
    <w:rsid w:val="00816147"/>
    <w:rsid w:val="0081634A"/>
    <w:rsid w:val="00820EFE"/>
    <w:rsid w:val="00833E51"/>
    <w:rsid w:val="00836E01"/>
    <w:rsid w:val="00841BD6"/>
    <w:rsid w:val="00847457"/>
    <w:rsid w:val="00847F3B"/>
    <w:rsid w:val="00854CA6"/>
    <w:rsid w:val="00860C97"/>
    <w:rsid w:val="008677F2"/>
    <w:rsid w:val="00870A65"/>
    <w:rsid w:val="008756AA"/>
    <w:rsid w:val="00880E3E"/>
    <w:rsid w:val="008811CC"/>
    <w:rsid w:val="00885F24"/>
    <w:rsid w:val="00897C9F"/>
    <w:rsid w:val="008B1D6C"/>
    <w:rsid w:val="008B2687"/>
    <w:rsid w:val="008B62B5"/>
    <w:rsid w:val="008C31C7"/>
    <w:rsid w:val="008C43C2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55B"/>
    <w:rsid w:val="00971D5D"/>
    <w:rsid w:val="00974F27"/>
    <w:rsid w:val="00982C0A"/>
    <w:rsid w:val="00987BF5"/>
    <w:rsid w:val="009964BF"/>
    <w:rsid w:val="009B2E96"/>
    <w:rsid w:val="009C5954"/>
    <w:rsid w:val="009D236D"/>
    <w:rsid w:val="009D52F7"/>
    <w:rsid w:val="009D7369"/>
    <w:rsid w:val="009E58C8"/>
    <w:rsid w:val="009F025E"/>
    <w:rsid w:val="009F71C2"/>
    <w:rsid w:val="00A116C5"/>
    <w:rsid w:val="00A20653"/>
    <w:rsid w:val="00A222AD"/>
    <w:rsid w:val="00A24C32"/>
    <w:rsid w:val="00A262CB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328B"/>
    <w:rsid w:val="00A6691D"/>
    <w:rsid w:val="00A70BC5"/>
    <w:rsid w:val="00A764C2"/>
    <w:rsid w:val="00A81710"/>
    <w:rsid w:val="00A83569"/>
    <w:rsid w:val="00A86888"/>
    <w:rsid w:val="00A871C0"/>
    <w:rsid w:val="00A87D16"/>
    <w:rsid w:val="00A953EF"/>
    <w:rsid w:val="00AA013D"/>
    <w:rsid w:val="00AA3488"/>
    <w:rsid w:val="00AA39B7"/>
    <w:rsid w:val="00AA5998"/>
    <w:rsid w:val="00AB1343"/>
    <w:rsid w:val="00AB2094"/>
    <w:rsid w:val="00AB46A5"/>
    <w:rsid w:val="00AB7DF9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740FA"/>
    <w:rsid w:val="00B76516"/>
    <w:rsid w:val="00B90232"/>
    <w:rsid w:val="00B914C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E33AA"/>
    <w:rsid w:val="00BE42CF"/>
    <w:rsid w:val="00BF2AC4"/>
    <w:rsid w:val="00C032D8"/>
    <w:rsid w:val="00C03627"/>
    <w:rsid w:val="00C05D6C"/>
    <w:rsid w:val="00C10510"/>
    <w:rsid w:val="00C12830"/>
    <w:rsid w:val="00C131B2"/>
    <w:rsid w:val="00C24475"/>
    <w:rsid w:val="00C34304"/>
    <w:rsid w:val="00C3792F"/>
    <w:rsid w:val="00C43FAB"/>
    <w:rsid w:val="00C4568F"/>
    <w:rsid w:val="00C47A64"/>
    <w:rsid w:val="00C5155E"/>
    <w:rsid w:val="00C52F27"/>
    <w:rsid w:val="00C53394"/>
    <w:rsid w:val="00C57D82"/>
    <w:rsid w:val="00C60966"/>
    <w:rsid w:val="00C60F88"/>
    <w:rsid w:val="00C62592"/>
    <w:rsid w:val="00C6363D"/>
    <w:rsid w:val="00C6367A"/>
    <w:rsid w:val="00C652B0"/>
    <w:rsid w:val="00C67848"/>
    <w:rsid w:val="00C8161F"/>
    <w:rsid w:val="00C86594"/>
    <w:rsid w:val="00C87BCA"/>
    <w:rsid w:val="00C87C4A"/>
    <w:rsid w:val="00C91A5D"/>
    <w:rsid w:val="00C924E6"/>
    <w:rsid w:val="00CB2A0D"/>
    <w:rsid w:val="00CB596B"/>
    <w:rsid w:val="00CC3F98"/>
    <w:rsid w:val="00CC5A03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14BB"/>
    <w:rsid w:val="00D2163C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51B1"/>
    <w:rsid w:val="00DD7A09"/>
    <w:rsid w:val="00DE0935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752B"/>
    <w:rsid w:val="00E4606E"/>
    <w:rsid w:val="00E47721"/>
    <w:rsid w:val="00E504D7"/>
    <w:rsid w:val="00E52A36"/>
    <w:rsid w:val="00E53B60"/>
    <w:rsid w:val="00E62571"/>
    <w:rsid w:val="00E63D4E"/>
    <w:rsid w:val="00E66333"/>
    <w:rsid w:val="00E7102D"/>
    <w:rsid w:val="00E71A7A"/>
    <w:rsid w:val="00E7219B"/>
    <w:rsid w:val="00E7776A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562E"/>
    <w:rsid w:val="00F1202A"/>
    <w:rsid w:val="00F46E63"/>
    <w:rsid w:val="00F46F59"/>
    <w:rsid w:val="00F52BAD"/>
    <w:rsid w:val="00F54F1F"/>
    <w:rsid w:val="00F55A29"/>
    <w:rsid w:val="00F6170D"/>
    <w:rsid w:val="00F67040"/>
    <w:rsid w:val="00F70C24"/>
    <w:rsid w:val="00F70DC1"/>
    <w:rsid w:val="00F76257"/>
    <w:rsid w:val="00F8054F"/>
    <w:rsid w:val="00F813A5"/>
    <w:rsid w:val="00F81617"/>
    <w:rsid w:val="00F833F1"/>
    <w:rsid w:val="00F83A29"/>
    <w:rsid w:val="00F848EE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F52BA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DD51B1"/>
    <w:pPr>
      <w:widowControl w:val="0"/>
      <w:tabs>
        <w:tab w:val="left" w:pos="283"/>
      </w:tabs>
      <w:suppressAutoHyphens/>
      <w:autoSpaceDE w:val="0"/>
      <w:autoSpaceDN w:val="0"/>
      <w:adjustRightInd w:val="0"/>
      <w:spacing w:before="120" w:after="120"/>
      <w:textAlignment w:val="center"/>
    </w:pPr>
    <w:rPr>
      <w:rFonts w:ascii="Tahoma" w:eastAsia="Arial" w:hAnsi="Tahoma" w:cs="Tahoma"/>
      <w:b/>
      <w:bCs/>
      <w:color w:val="000000"/>
      <w:sz w:val="20"/>
      <w:szCs w:val="20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8C43C2"/>
    <w:pPr>
      <w:spacing w:before="60" w:after="60"/>
    </w:pPr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DD51B1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C52F27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paragraph" w:customStyle="1" w:styleId="Pa3">
    <w:name w:val="Pa3"/>
    <w:basedOn w:val="Default"/>
    <w:next w:val="Default"/>
    <w:uiPriority w:val="99"/>
    <w:rsid w:val="008C43C2"/>
    <w:pPr>
      <w:spacing w:line="241" w:lineRule="atLeast"/>
    </w:pPr>
    <w:rPr>
      <w:rFonts w:ascii="ATRotisSansSerif" w:eastAsiaTheme="minorHAnsi" w:hAnsi="ATRotisSansSerif" w:cstheme="minorBidi"/>
      <w:color w:val="auto"/>
    </w:rPr>
  </w:style>
  <w:style w:type="character" w:customStyle="1" w:styleId="A4">
    <w:name w:val="A4"/>
    <w:uiPriority w:val="99"/>
    <w:rsid w:val="008C43C2"/>
    <w:rPr>
      <w:rFonts w:cs="ATRotisSansSerif"/>
      <w:color w:val="000000"/>
      <w:sz w:val="16"/>
      <w:szCs w:val="16"/>
    </w:rPr>
  </w:style>
  <w:style w:type="paragraph" w:customStyle="1" w:styleId="00linhaatividade">
    <w:name w:val="00_linha_atividade"/>
    <w:basedOn w:val="Normal"/>
    <w:qFormat/>
    <w:rsid w:val="00F848EE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336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7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0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5700B1B-9660-42C0-BE62-2BE6832A3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10</Pages>
  <Words>1531</Words>
  <Characters>8273</Characters>
  <Application>Microsoft Office Word</Application>
  <DocSecurity>0</DocSecurity>
  <Lines>68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9785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36</cp:revision>
  <cp:lastPrinted>2017-10-10T17:08:00Z</cp:lastPrinted>
  <dcterms:created xsi:type="dcterms:W3CDTF">2018-01-17T13:55:00Z</dcterms:created>
  <dcterms:modified xsi:type="dcterms:W3CDTF">2018-01-29T17:39:00Z</dcterms:modified>
  <cp:category/>
</cp:coreProperties>
</file>