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4D2CD4" w14:textId="77777777" w:rsidR="00374306" w:rsidRDefault="00374306" w:rsidP="00374306">
      <w:pPr>
        <w:pStyle w:val="00cabeos"/>
      </w:pPr>
      <w:bookmarkStart w:id="0" w:name="_GoBack"/>
      <w:bookmarkEnd w:id="0"/>
      <w:r>
        <w:t>Sequência didática 1</w:t>
      </w:r>
    </w:p>
    <w:p w14:paraId="6BBD85B9" w14:textId="77777777" w:rsidR="00374306" w:rsidRDefault="00374306" w:rsidP="00374306">
      <w:pPr>
        <w:pStyle w:val="00cabeos"/>
      </w:pPr>
    </w:p>
    <w:p w14:paraId="3FDB2CA8" w14:textId="75EA7209" w:rsidR="00374306" w:rsidRDefault="000942D5" w:rsidP="000942D5">
      <w:pPr>
        <w:pStyle w:val="00cabeos"/>
      </w:pPr>
      <w:r w:rsidRPr="005732A2">
        <w:t>Características dos animais</w:t>
      </w:r>
    </w:p>
    <w:p w14:paraId="3E25C007" w14:textId="77777777" w:rsidR="000942D5" w:rsidRPr="000D09FC" w:rsidRDefault="000942D5" w:rsidP="00374306">
      <w:pPr>
        <w:pStyle w:val="00PESO2"/>
      </w:pPr>
    </w:p>
    <w:p w14:paraId="490B276D" w14:textId="63209A6F" w:rsidR="00391B94" w:rsidRPr="005732A2" w:rsidRDefault="00391B94" w:rsidP="000942D5">
      <w:pPr>
        <w:pStyle w:val="00PESO2"/>
        <w:spacing w:after="120"/>
      </w:pPr>
      <w:r w:rsidRPr="005732A2">
        <w:t>Conteúdos</w:t>
      </w:r>
    </w:p>
    <w:p w14:paraId="1CC3773E" w14:textId="289BE5EC" w:rsidR="00B248E3" w:rsidRDefault="00391B94" w:rsidP="00660F41">
      <w:pPr>
        <w:pStyle w:val="00Textogeral"/>
      </w:pPr>
      <w:r w:rsidRPr="007060AC">
        <w:t>Características dos animais (ambiente, cobertura do corpo, locomoção, respiração, alimentação)</w:t>
      </w:r>
      <w:r w:rsidR="00B248E3">
        <w:t>.</w:t>
      </w:r>
    </w:p>
    <w:p w14:paraId="4DF6C762" w14:textId="782C0DE0" w:rsidR="00B248E3" w:rsidRDefault="00B248E3" w:rsidP="00660F41">
      <w:pPr>
        <w:pStyle w:val="00Textogeral"/>
      </w:pPr>
      <w:r>
        <w:t>A</w:t>
      </w:r>
      <w:r w:rsidR="00391B94" w:rsidRPr="007060AC">
        <w:t xml:space="preserve">grupamento dos animais </w:t>
      </w:r>
      <w:r w:rsidR="007060AC" w:rsidRPr="007060AC">
        <w:t>de acordo com suas características</w:t>
      </w:r>
      <w:r>
        <w:t>.</w:t>
      </w:r>
    </w:p>
    <w:p w14:paraId="4BF45471" w14:textId="5582D3F0" w:rsidR="00391B94" w:rsidRPr="007060AC" w:rsidRDefault="00B248E3" w:rsidP="00660F41">
      <w:pPr>
        <w:pStyle w:val="00Textogeral"/>
      </w:pPr>
      <w:r>
        <w:t>C</w:t>
      </w:r>
      <w:r w:rsidR="00391B94" w:rsidRPr="007060AC">
        <w:t xml:space="preserve">iclo de vida dos animais. </w:t>
      </w:r>
    </w:p>
    <w:p w14:paraId="775856B4" w14:textId="77777777" w:rsidR="00391B94" w:rsidRPr="00123B1F" w:rsidRDefault="00391B94" w:rsidP="00374306">
      <w:pPr>
        <w:pStyle w:val="00PESO2"/>
        <w:rPr>
          <w:highlight w:val="yellow"/>
        </w:rPr>
      </w:pPr>
    </w:p>
    <w:p w14:paraId="13032790" w14:textId="72535A38" w:rsidR="00391B94" w:rsidRPr="007060AC" w:rsidRDefault="00391B94" w:rsidP="000942D5">
      <w:pPr>
        <w:pStyle w:val="00PESO2"/>
        <w:spacing w:after="120"/>
        <w:rPr>
          <w:rFonts w:ascii="Tahoma" w:hAnsi="Tahoma"/>
        </w:rPr>
      </w:pPr>
      <w:r w:rsidRPr="007060AC">
        <w:t>Objetivos</w:t>
      </w:r>
      <w:r w:rsidRPr="007060AC">
        <w:rPr>
          <w:rFonts w:ascii="Tahoma" w:hAnsi="Tahoma"/>
        </w:rPr>
        <w:t xml:space="preserve"> </w:t>
      </w:r>
    </w:p>
    <w:p w14:paraId="7B116FA3" w14:textId="44AAB4A5" w:rsidR="00391B94" w:rsidRPr="007060AC" w:rsidRDefault="00391B94" w:rsidP="00374306">
      <w:pPr>
        <w:pStyle w:val="00Textogeralbullet"/>
      </w:pPr>
      <w:r w:rsidRPr="007060AC">
        <w:t>Reconhecer as características dos animais relacionadas a</w:t>
      </w:r>
      <w:r w:rsidR="00BA01B1">
        <w:t>o</w:t>
      </w:r>
      <w:r w:rsidRPr="007060AC">
        <w:t xml:space="preserve"> ambiente, locomoção, cobertura do corpo, respiração e alimentação.</w:t>
      </w:r>
    </w:p>
    <w:p w14:paraId="66F4C67C" w14:textId="77777777" w:rsidR="00391B94" w:rsidRPr="007060AC" w:rsidRDefault="00391B94" w:rsidP="00374306">
      <w:pPr>
        <w:pStyle w:val="00Textogeralbullet"/>
      </w:pPr>
      <w:r w:rsidRPr="007060AC">
        <w:t>Agrupar animais com características comuns.</w:t>
      </w:r>
    </w:p>
    <w:p w14:paraId="576F7011" w14:textId="7E8B73BD" w:rsidR="00391B94" w:rsidRPr="007060AC" w:rsidRDefault="004C2AF9" w:rsidP="00374306">
      <w:pPr>
        <w:pStyle w:val="00Textogeralbullet"/>
      </w:pPr>
      <w:r>
        <w:t>Entender</w:t>
      </w:r>
      <w:r w:rsidR="00391B94" w:rsidRPr="007060AC">
        <w:t xml:space="preserve"> os diferentes tipos de ciclo de vida nos animais.</w:t>
      </w:r>
    </w:p>
    <w:p w14:paraId="692B2107" w14:textId="77777777" w:rsidR="00391B94" w:rsidRPr="005732A2" w:rsidRDefault="00391B94" w:rsidP="00374306">
      <w:pPr>
        <w:pStyle w:val="00PESO2"/>
      </w:pPr>
    </w:p>
    <w:p w14:paraId="369EF61D" w14:textId="4C075178" w:rsidR="00391B94" w:rsidRPr="005732A2" w:rsidRDefault="00391B94" w:rsidP="000942D5">
      <w:pPr>
        <w:pStyle w:val="00PESO2"/>
        <w:spacing w:after="120"/>
        <w:rPr>
          <w:rFonts w:ascii="Cambria" w:hAnsi="Cambria"/>
        </w:rPr>
      </w:pPr>
      <w:bookmarkStart w:id="1" w:name="_Hlk497570255"/>
      <w:r w:rsidRPr="005732A2">
        <w:rPr>
          <w:rFonts w:ascii="Cambria" w:hAnsi="Cambria"/>
        </w:rPr>
        <w:t xml:space="preserve">Objeto de conhecimento e habilidades da </w:t>
      </w:r>
      <w:bookmarkStart w:id="2" w:name="_Hlk497208713"/>
      <w:r w:rsidRPr="005732A2">
        <w:rPr>
          <w:rFonts w:ascii="Cambria" w:hAnsi="Cambria"/>
        </w:rPr>
        <w:t xml:space="preserve">BNCC – 3ª versão </w:t>
      </w:r>
      <w:bookmarkEnd w:id="2"/>
    </w:p>
    <w:bookmarkEnd w:id="1"/>
    <w:p w14:paraId="0B5497F2" w14:textId="105C0039" w:rsidR="00391B94" w:rsidRPr="00357B31" w:rsidRDefault="00391B94" w:rsidP="00374306">
      <w:pPr>
        <w:pStyle w:val="00Textogeral"/>
        <w:rPr>
          <w:i/>
        </w:rPr>
      </w:pPr>
      <w:r w:rsidRPr="005732A2">
        <w:t xml:space="preserve">A sequência didática trabalha com o objeto de conhecimento </w:t>
      </w:r>
      <w:bookmarkStart w:id="3" w:name="_Hlk497571573"/>
      <w:r w:rsidRPr="005732A2">
        <w:rPr>
          <w:i/>
        </w:rPr>
        <w:t>Características e desenvolvimento dos animais</w:t>
      </w:r>
      <w:bookmarkEnd w:id="3"/>
      <w:r w:rsidRPr="005732A2">
        <w:rPr>
          <w:i/>
        </w:rPr>
        <w:t xml:space="preserve">, </w:t>
      </w:r>
      <w:r w:rsidRPr="005732A2">
        <w:t xml:space="preserve">previsto na Base Nacional Comum Curricular. Esse objeto de conhecimento é desenvolvido por meio das respectivas habilidades </w:t>
      </w:r>
      <w:bookmarkStart w:id="4" w:name="_Hlk497571664"/>
      <w:r w:rsidRPr="005732A2">
        <w:rPr>
          <w:b/>
        </w:rPr>
        <w:t>EF03CI04:</w:t>
      </w:r>
      <w:r w:rsidRPr="005732A2">
        <w:t xml:space="preserve"> </w:t>
      </w:r>
      <w:r w:rsidRPr="00357B31">
        <w:rPr>
          <w:i/>
        </w:rPr>
        <w:t>Identificar características sobre o modo de vida (o que comem, como se reproduzem, como se deslocam etc.) dos animais mais comuns no ambiente próximo</w:t>
      </w:r>
      <w:r w:rsidRPr="00123B1F">
        <w:t xml:space="preserve">, </w:t>
      </w:r>
      <w:bookmarkEnd w:id="4"/>
      <w:r w:rsidRPr="00EF0038">
        <w:rPr>
          <w:b/>
        </w:rPr>
        <w:t>EF03CI05:</w:t>
      </w:r>
      <w:r w:rsidRPr="00123B1F">
        <w:t xml:space="preserve"> </w:t>
      </w:r>
      <w:r w:rsidRPr="00357B31">
        <w:rPr>
          <w:i/>
        </w:rPr>
        <w:t xml:space="preserve">Descrever e comunicar as alterações desde o nascimento que ocorrem em animais de diferentes meios terrestres </w:t>
      </w:r>
      <w:r w:rsidR="0098650E" w:rsidRPr="00357B31">
        <w:rPr>
          <w:i/>
        </w:rPr>
        <w:t>ou</w:t>
      </w:r>
      <w:r w:rsidRPr="00357B31">
        <w:rPr>
          <w:i/>
        </w:rPr>
        <w:t xml:space="preserve"> aquáticos, inclusive o homem</w:t>
      </w:r>
      <w:r w:rsidR="000C5AB5">
        <w:t xml:space="preserve"> </w:t>
      </w:r>
      <w:r w:rsidR="00791DE1" w:rsidRPr="00D760B7">
        <w:t>e</w:t>
      </w:r>
      <w:r w:rsidR="00791DE1">
        <w:rPr>
          <w:b/>
        </w:rPr>
        <w:t xml:space="preserve"> </w:t>
      </w:r>
      <w:r w:rsidRPr="00EF0038">
        <w:rPr>
          <w:b/>
        </w:rPr>
        <w:t>EF03CI06:</w:t>
      </w:r>
      <w:r w:rsidRPr="00EF0038">
        <w:t xml:space="preserve"> </w:t>
      </w:r>
      <w:r w:rsidRPr="00357B31">
        <w:rPr>
          <w:i/>
        </w:rPr>
        <w:t xml:space="preserve">Comparar alguns animais e organizar grupos com base em características externas comuns (presença de penas, pelos, escamas, bico, garras, antenas, patas etc.). </w:t>
      </w:r>
    </w:p>
    <w:p w14:paraId="0868689B" w14:textId="77777777" w:rsidR="000942D5" w:rsidRPr="00EF0038" w:rsidRDefault="000942D5" w:rsidP="00374306">
      <w:pPr>
        <w:pStyle w:val="00Textogeral"/>
        <w:rPr>
          <w:b/>
          <w:bCs/>
          <w:iCs w:val="0"/>
        </w:rPr>
      </w:pPr>
    </w:p>
    <w:p w14:paraId="7CA6D1A5" w14:textId="47E83843" w:rsidR="00EF0038" w:rsidRPr="00357B31" w:rsidRDefault="00391B94" w:rsidP="00357B31">
      <w:pPr>
        <w:pStyle w:val="00Textogeral"/>
        <w:ind w:firstLine="0"/>
        <w:rPr>
          <w:rFonts w:ascii="Cambria" w:hAnsi="Cambria"/>
          <w:b/>
          <w:bCs/>
          <w:iCs w:val="0"/>
          <w:sz w:val="29"/>
          <w:szCs w:val="29"/>
        </w:rPr>
      </w:pPr>
      <w:r w:rsidRPr="00357B31">
        <w:rPr>
          <w:rFonts w:ascii="Cambria" w:hAnsi="Cambria"/>
          <w:b/>
          <w:bCs/>
          <w:iCs w:val="0"/>
          <w:sz w:val="29"/>
          <w:szCs w:val="29"/>
        </w:rPr>
        <w:t>Número de aulas</w:t>
      </w:r>
      <w:r w:rsidR="00374306" w:rsidRPr="00357B31">
        <w:rPr>
          <w:rFonts w:ascii="Cambria" w:hAnsi="Cambria"/>
          <w:b/>
          <w:bCs/>
          <w:iCs w:val="0"/>
          <w:sz w:val="29"/>
          <w:szCs w:val="29"/>
        </w:rPr>
        <w:t xml:space="preserve"> </w:t>
      </w:r>
    </w:p>
    <w:p w14:paraId="43388F35" w14:textId="047B3280" w:rsidR="000942D5" w:rsidRPr="00EF0038" w:rsidRDefault="00391B94" w:rsidP="00374306">
      <w:pPr>
        <w:pStyle w:val="00Textogeral"/>
      </w:pPr>
      <w:r w:rsidRPr="00EF0038">
        <w:t xml:space="preserve">2 aulas (de 40 a 50 minutos cada). </w:t>
      </w:r>
    </w:p>
    <w:p w14:paraId="64D430B6" w14:textId="00E08918" w:rsidR="00B248E3" w:rsidRDefault="00B248E3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rPr>
          <w:rFonts w:ascii="Tahoma" w:hAnsi="Tahoma" w:cs="Cambria"/>
          <w:i w:val="0"/>
          <w:color w:val="000000"/>
          <w:sz w:val="22"/>
        </w:rPr>
        <w:br w:type="page"/>
      </w:r>
    </w:p>
    <w:p w14:paraId="3FE9C557" w14:textId="34C16CA0" w:rsidR="00391B94" w:rsidRPr="005732A2" w:rsidRDefault="00B21A03" w:rsidP="000942D5">
      <w:pPr>
        <w:pStyle w:val="00cabeos"/>
        <w:rPr>
          <w:u w:val="single"/>
        </w:rPr>
      </w:pPr>
      <w:r w:rsidRPr="005732A2">
        <w:rPr>
          <w:caps w:val="0"/>
        </w:rPr>
        <w:lastRenderedPageBreak/>
        <w:t xml:space="preserve">Aula </w:t>
      </w:r>
      <w:r w:rsidR="00391B94" w:rsidRPr="005732A2">
        <w:t xml:space="preserve">1 </w:t>
      </w:r>
    </w:p>
    <w:p w14:paraId="03BFBB41" w14:textId="77777777" w:rsidR="000942D5" w:rsidRDefault="000942D5" w:rsidP="000942D5">
      <w:pPr>
        <w:pStyle w:val="00peso3"/>
      </w:pPr>
    </w:p>
    <w:p w14:paraId="0644836F" w14:textId="0253DEAE" w:rsidR="00391B94" w:rsidRPr="005732A2" w:rsidRDefault="00391B94" w:rsidP="0081365B">
      <w:pPr>
        <w:pStyle w:val="00peso3"/>
        <w:ind w:left="0" w:firstLine="0"/>
      </w:pPr>
      <w:r w:rsidRPr="005732A2">
        <w:t>Conteúdo</w:t>
      </w:r>
      <w:r w:rsidR="00315760">
        <w:t>s</w:t>
      </w:r>
      <w:r w:rsidRPr="005732A2">
        <w:t xml:space="preserve"> específico</w:t>
      </w:r>
      <w:r w:rsidR="00315760">
        <w:t>s</w:t>
      </w:r>
    </w:p>
    <w:p w14:paraId="0D72F139" w14:textId="77777777" w:rsidR="00391B94" w:rsidRPr="005732A2" w:rsidRDefault="00391B94" w:rsidP="000942D5">
      <w:pPr>
        <w:pStyle w:val="00Textogeral"/>
      </w:pPr>
      <w:r w:rsidRPr="005732A2">
        <w:t>Características dos animais relacionadas a ambiente, cobertura do corpo, locomoção, respiração e alimentação.</w:t>
      </w:r>
    </w:p>
    <w:p w14:paraId="0D9CDE85" w14:textId="77777777" w:rsidR="00391B94" w:rsidRPr="005732A2" w:rsidRDefault="00391B94" w:rsidP="000942D5">
      <w:pPr>
        <w:pStyle w:val="00Textogeral"/>
      </w:pPr>
      <w:r w:rsidRPr="005732A2">
        <w:t>Agrupamentos de animais com características comuns.</w:t>
      </w:r>
    </w:p>
    <w:p w14:paraId="7E51B866" w14:textId="77777777" w:rsidR="000942D5" w:rsidRDefault="000942D5" w:rsidP="000942D5">
      <w:pPr>
        <w:pStyle w:val="00peso3"/>
      </w:pPr>
    </w:p>
    <w:p w14:paraId="56113A61" w14:textId="2C456C1F" w:rsidR="00391B94" w:rsidRPr="005732A2" w:rsidRDefault="00391B94" w:rsidP="000942D5">
      <w:pPr>
        <w:pStyle w:val="00peso3"/>
      </w:pPr>
      <w:r w:rsidRPr="005732A2">
        <w:t>Recursos didáticos</w:t>
      </w:r>
    </w:p>
    <w:p w14:paraId="6DF97F91" w14:textId="32CF826D" w:rsidR="00391B94" w:rsidRPr="005732A2" w:rsidRDefault="00391B94" w:rsidP="000942D5">
      <w:pPr>
        <w:pStyle w:val="00Textogeral"/>
      </w:pPr>
      <w:r w:rsidRPr="005732A2">
        <w:t>Páginas 12, 13, 14</w:t>
      </w:r>
      <w:r w:rsidR="00863A4D">
        <w:t xml:space="preserve"> e</w:t>
      </w:r>
      <w:r w:rsidRPr="005732A2">
        <w:t xml:space="preserve"> 15</w:t>
      </w:r>
      <w:r w:rsidR="00863A4D">
        <w:t xml:space="preserve"> </w:t>
      </w:r>
      <w:r w:rsidRPr="005732A2">
        <w:t>do Livro do Estudante</w:t>
      </w:r>
      <w:r w:rsidR="0050034F">
        <w:t>, lápis</w:t>
      </w:r>
      <w:r w:rsidRPr="005732A2">
        <w:t xml:space="preserve"> e cópias d</w:t>
      </w:r>
      <w:r>
        <w:t xml:space="preserve">a tabela </w:t>
      </w:r>
      <w:bookmarkStart w:id="5" w:name="_Hlk500426426"/>
      <w:r w:rsidRPr="005732A2">
        <w:t>propost</w:t>
      </w:r>
      <w:r>
        <w:t>a</w:t>
      </w:r>
      <w:r w:rsidRPr="005732A2">
        <w:t xml:space="preserve"> na </w:t>
      </w:r>
      <w:r w:rsidRPr="005732A2">
        <w:rPr>
          <w:i/>
        </w:rPr>
        <w:t>atividade complementar</w:t>
      </w:r>
      <w:r w:rsidRPr="005732A2">
        <w:t>.</w:t>
      </w:r>
    </w:p>
    <w:bookmarkEnd w:id="5"/>
    <w:p w14:paraId="1FAAAB8D" w14:textId="77777777" w:rsidR="000942D5" w:rsidRDefault="000942D5" w:rsidP="000942D5">
      <w:pPr>
        <w:pStyle w:val="00peso3"/>
      </w:pPr>
    </w:p>
    <w:p w14:paraId="179FBFD6" w14:textId="73A1C25F" w:rsidR="00391B94" w:rsidRPr="005732A2" w:rsidRDefault="00391B94" w:rsidP="000942D5">
      <w:pPr>
        <w:pStyle w:val="00peso3"/>
      </w:pPr>
      <w:r w:rsidRPr="005732A2">
        <w:t xml:space="preserve">Encaminhamento </w:t>
      </w:r>
    </w:p>
    <w:p w14:paraId="668F266B" w14:textId="205A882A" w:rsidR="00391B94" w:rsidRPr="00123B1F" w:rsidRDefault="00391B94" w:rsidP="000942D5">
      <w:pPr>
        <w:pStyle w:val="00Textogeral"/>
        <w:rPr>
          <w:rStyle w:val="TextoatividadeChar"/>
          <w:rFonts w:cs="Tahoma"/>
          <w:sz w:val="22"/>
          <w:szCs w:val="22"/>
        </w:rPr>
      </w:pPr>
      <w:r w:rsidRPr="00123B1F">
        <w:rPr>
          <w:szCs w:val="22"/>
        </w:rPr>
        <w:t>Inicie esta aula fazendo o questionamento da página 12 do Livro do Estudante</w:t>
      </w:r>
      <w:r w:rsidRPr="00123B1F">
        <w:rPr>
          <w:rStyle w:val="TextoatividadeChar"/>
          <w:rFonts w:cs="Tahoma"/>
          <w:sz w:val="22"/>
          <w:szCs w:val="22"/>
        </w:rPr>
        <w:t xml:space="preserve">: “Você já parou para pensar </w:t>
      </w:r>
      <w:r w:rsidR="00123B1F" w:rsidRPr="00123B1F">
        <w:rPr>
          <w:rStyle w:val="TextoatividadeChar"/>
          <w:rFonts w:cs="Tahoma"/>
          <w:sz w:val="22"/>
          <w:szCs w:val="22"/>
        </w:rPr>
        <w:t>que as características dos animais interferem na relação com o ambiente em que eles vivem? Dê um exemplo</w:t>
      </w:r>
      <w:r w:rsidR="00F33288">
        <w:rPr>
          <w:rStyle w:val="TextoatividadeChar"/>
          <w:rFonts w:cs="Tahoma"/>
          <w:sz w:val="22"/>
          <w:szCs w:val="22"/>
        </w:rPr>
        <w:t>.</w:t>
      </w:r>
      <w:r w:rsidRPr="00123B1F">
        <w:rPr>
          <w:rStyle w:val="TextoatividadeChar"/>
          <w:rFonts w:cs="Tahoma"/>
          <w:sz w:val="22"/>
          <w:szCs w:val="22"/>
        </w:rPr>
        <w:t>”</w:t>
      </w:r>
      <w:r w:rsidR="00D760B7">
        <w:rPr>
          <w:rStyle w:val="TextoatividadeChar"/>
          <w:rFonts w:cs="Tahoma"/>
          <w:sz w:val="22"/>
          <w:szCs w:val="22"/>
        </w:rPr>
        <w:t>.</w:t>
      </w:r>
      <w:r w:rsidRPr="00123B1F">
        <w:rPr>
          <w:rStyle w:val="TextoatividadeChar"/>
          <w:rFonts w:cs="Tahoma"/>
          <w:sz w:val="22"/>
          <w:szCs w:val="22"/>
        </w:rPr>
        <w:t xml:space="preserve"> Deixe os alunos falarem livremente. Oriente esse diálogo inicial incentivando-os a participar ativamente e manifestar o conhecimento que têm sobre o tema.</w:t>
      </w:r>
    </w:p>
    <w:p w14:paraId="1CC1C11F" w14:textId="2DC5CED0" w:rsidR="00391B94" w:rsidRPr="00123B1F" w:rsidRDefault="00391B94" w:rsidP="00123B1F">
      <w:pPr>
        <w:pStyle w:val="00Textogeral"/>
        <w:rPr>
          <w:rStyle w:val="TextoatividadeChar"/>
          <w:rFonts w:eastAsiaTheme="minorEastAsia"/>
          <w:sz w:val="22"/>
          <w:szCs w:val="20"/>
        </w:rPr>
      </w:pPr>
      <w:r w:rsidRPr="00123B1F">
        <w:rPr>
          <w:rStyle w:val="TextoatividadeChar"/>
          <w:rFonts w:eastAsiaTheme="minorEastAsia"/>
          <w:sz w:val="22"/>
          <w:szCs w:val="20"/>
        </w:rPr>
        <w:t xml:space="preserve">Amplie o diálogo acrescentando novas questões: “Quais os tipos de cobertura </w:t>
      </w:r>
      <w:r w:rsidR="00F33288">
        <w:rPr>
          <w:rStyle w:val="TextoatividadeChar"/>
          <w:rFonts w:eastAsiaTheme="minorEastAsia"/>
          <w:sz w:val="22"/>
          <w:szCs w:val="20"/>
        </w:rPr>
        <w:t>corpórea d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os animais você conhece?”, “Quais os ambientes e tipos de locomoção?”, ”Quais os órgãos que possibilitam aos animais respirar?”, “Quais os tipos de alimentação?”. </w:t>
      </w:r>
    </w:p>
    <w:p w14:paraId="501A8B77" w14:textId="582053D6" w:rsidR="00391B94" w:rsidRPr="00123B1F" w:rsidRDefault="00391B94" w:rsidP="00123B1F">
      <w:pPr>
        <w:pStyle w:val="00Textogeral"/>
        <w:rPr>
          <w:rStyle w:val="TextoatividadeChar"/>
          <w:rFonts w:eastAsiaTheme="minorEastAsia"/>
          <w:sz w:val="22"/>
          <w:szCs w:val="20"/>
        </w:rPr>
      </w:pPr>
      <w:r w:rsidRPr="00123B1F">
        <w:rPr>
          <w:rStyle w:val="TextoatividadeChar"/>
          <w:rFonts w:eastAsiaTheme="minorEastAsia"/>
          <w:sz w:val="22"/>
          <w:szCs w:val="20"/>
        </w:rPr>
        <w:t>Após essa conversa inicial, leia os textos das páginas 12 e 13 do Livro do Estudante, que aborda</w:t>
      </w:r>
      <w:r w:rsidR="000C5AB5" w:rsidRPr="00123B1F">
        <w:rPr>
          <w:rStyle w:val="TextoatividadeChar"/>
          <w:rFonts w:eastAsiaTheme="minorEastAsia"/>
          <w:sz w:val="22"/>
          <w:szCs w:val="20"/>
        </w:rPr>
        <w:t xml:space="preserve">m 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a cobertura do corpo dos animais, os ambientes aquáticos e terrestres e </w:t>
      </w:r>
      <w:r w:rsidR="00242557">
        <w:rPr>
          <w:rStyle w:val="TextoatividadeChar"/>
          <w:rFonts w:eastAsiaTheme="minorEastAsia"/>
          <w:sz w:val="22"/>
          <w:szCs w:val="20"/>
        </w:rPr>
        <w:t>o modo de locomoção dos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 animais. Peça aos alunos que façam a </w:t>
      </w:r>
      <w:r w:rsidRPr="00123B1F">
        <w:rPr>
          <w:rStyle w:val="TextoatividadeChar"/>
          <w:rFonts w:eastAsiaTheme="minorEastAsia"/>
          <w:b/>
          <w:sz w:val="22"/>
          <w:szCs w:val="20"/>
        </w:rPr>
        <w:t>atividade 2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, que questiona se </w:t>
      </w:r>
      <w:r w:rsidR="000C5AB5" w:rsidRPr="00123B1F">
        <w:rPr>
          <w:rStyle w:val="TextoatividadeChar"/>
          <w:rFonts w:eastAsiaTheme="minorEastAsia"/>
          <w:sz w:val="22"/>
          <w:szCs w:val="20"/>
        </w:rPr>
        <w:t xml:space="preserve">eles 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conhecem </w:t>
      </w:r>
      <w:r w:rsidR="00644DF8">
        <w:rPr>
          <w:rStyle w:val="TextoatividadeChar"/>
          <w:rFonts w:eastAsiaTheme="minorEastAsia"/>
          <w:sz w:val="22"/>
          <w:szCs w:val="20"/>
        </w:rPr>
        <w:t>outr</w:t>
      </w:r>
      <w:r w:rsidRPr="00123B1F">
        <w:rPr>
          <w:rStyle w:val="TextoatividadeChar"/>
          <w:rFonts w:eastAsiaTheme="minorEastAsia"/>
          <w:sz w:val="22"/>
          <w:szCs w:val="20"/>
        </w:rPr>
        <w:t>a forma de locomoção</w:t>
      </w:r>
      <w:r w:rsidR="00644DF8">
        <w:rPr>
          <w:rStyle w:val="TextoatividadeChar"/>
          <w:rFonts w:eastAsiaTheme="minorEastAsia"/>
          <w:sz w:val="22"/>
          <w:szCs w:val="20"/>
        </w:rPr>
        <w:t xml:space="preserve"> dos animais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 </w:t>
      </w:r>
      <w:r w:rsidR="00644DF8">
        <w:rPr>
          <w:rStyle w:val="TextoatividadeChar"/>
          <w:rFonts w:eastAsiaTheme="minorEastAsia"/>
          <w:sz w:val="22"/>
          <w:szCs w:val="20"/>
        </w:rPr>
        <w:t>além das já mencionadas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. </w:t>
      </w:r>
    </w:p>
    <w:p w14:paraId="25653FD4" w14:textId="022F3613" w:rsidR="00391B94" w:rsidRPr="00123B1F" w:rsidRDefault="00391B94" w:rsidP="00123B1F">
      <w:pPr>
        <w:pStyle w:val="00Textogeral"/>
        <w:rPr>
          <w:rStyle w:val="TextoatividadeChar"/>
          <w:rFonts w:eastAsiaTheme="minorEastAsia"/>
          <w:sz w:val="22"/>
          <w:szCs w:val="20"/>
        </w:rPr>
      </w:pPr>
      <w:r w:rsidRPr="00123B1F">
        <w:rPr>
          <w:rStyle w:val="TextoatividadeChar"/>
          <w:rFonts w:eastAsiaTheme="minorEastAsia"/>
          <w:sz w:val="22"/>
          <w:szCs w:val="20"/>
        </w:rPr>
        <w:t xml:space="preserve">Dando continuidade à aula, leia as páginas 14 e 15 do Livro do Estudante, que tratam da respiração e da alimentação dos animais. Peça a eles que façam a </w:t>
      </w:r>
      <w:r w:rsidRPr="00123B1F">
        <w:rPr>
          <w:rStyle w:val="TextoatividadeChar"/>
          <w:rFonts w:eastAsiaTheme="minorEastAsia"/>
          <w:b/>
          <w:sz w:val="22"/>
          <w:szCs w:val="20"/>
        </w:rPr>
        <w:t>atividade 3</w:t>
      </w:r>
      <w:r w:rsidRPr="00123B1F">
        <w:rPr>
          <w:rStyle w:val="TextoatividadeChar"/>
          <w:rFonts w:eastAsiaTheme="minorEastAsia"/>
          <w:sz w:val="22"/>
          <w:szCs w:val="20"/>
        </w:rPr>
        <w:t>, que trata da classificação dos seres humanos</w:t>
      </w:r>
      <w:r w:rsidR="006A1062">
        <w:rPr>
          <w:rStyle w:val="TextoatividadeChar"/>
          <w:rFonts w:eastAsiaTheme="minorEastAsia"/>
          <w:sz w:val="22"/>
          <w:szCs w:val="20"/>
        </w:rPr>
        <w:t xml:space="preserve"> em herbívoros, onívoros ou carnívoros</w:t>
      </w:r>
      <w:r w:rsidRPr="00123B1F">
        <w:rPr>
          <w:rStyle w:val="TextoatividadeChar"/>
          <w:rFonts w:eastAsiaTheme="minorEastAsia"/>
          <w:sz w:val="22"/>
          <w:szCs w:val="20"/>
        </w:rPr>
        <w:t xml:space="preserve">. </w:t>
      </w:r>
    </w:p>
    <w:p w14:paraId="384E7B90" w14:textId="0561622E" w:rsidR="00391B94" w:rsidRPr="00123B1F" w:rsidRDefault="00D760B7" w:rsidP="00123B1F">
      <w:pPr>
        <w:pStyle w:val="00Textogeral"/>
        <w:rPr>
          <w:rStyle w:val="TextoatividadeChar"/>
          <w:rFonts w:eastAsiaTheme="minorEastAsia"/>
          <w:sz w:val="22"/>
          <w:szCs w:val="20"/>
        </w:rPr>
      </w:pPr>
      <w:r>
        <w:rPr>
          <w:rStyle w:val="TextoatividadeChar"/>
          <w:rFonts w:eastAsiaTheme="minorEastAsia"/>
          <w:sz w:val="22"/>
          <w:szCs w:val="20"/>
        </w:rPr>
        <w:t>R</w:t>
      </w:r>
      <w:r w:rsidR="00391B94" w:rsidRPr="00123B1F">
        <w:rPr>
          <w:rStyle w:val="TextoatividadeChar"/>
          <w:rFonts w:eastAsiaTheme="minorEastAsia"/>
          <w:sz w:val="22"/>
          <w:szCs w:val="20"/>
        </w:rPr>
        <w:t xml:space="preserve">ealize a </w:t>
      </w:r>
      <w:r w:rsidR="00391B94" w:rsidRPr="00123B1F">
        <w:rPr>
          <w:rStyle w:val="TextoatividadeChar"/>
          <w:rFonts w:eastAsiaTheme="minorEastAsia"/>
          <w:i/>
          <w:sz w:val="22"/>
          <w:szCs w:val="20"/>
        </w:rPr>
        <w:t>atividade</w:t>
      </w:r>
      <w:r w:rsidR="00391B94" w:rsidRPr="00123B1F">
        <w:rPr>
          <w:rStyle w:val="TextoatividadeChar"/>
          <w:rFonts w:eastAsiaTheme="minorEastAsia"/>
          <w:sz w:val="22"/>
          <w:szCs w:val="20"/>
        </w:rPr>
        <w:t xml:space="preserve"> </w:t>
      </w:r>
      <w:r w:rsidR="00391B94" w:rsidRPr="00123B1F">
        <w:rPr>
          <w:rStyle w:val="TextoatividadeChar"/>
          <w:rFonts w:eastAsiaTheme="minorEastAsia"/>
          <w:i/>
          <w:sz w:val="22"/>
          <w:szCs w:val="20"/>
        </w:rPr>
        <w:t>complementar</w:t>
      </w:r>
      <w:r w:rsidR="00391B94" w:rsidRPr="00123B1F">
        <w:rPr>
          <w:rStyle w:val="TextoatividadeChar"/>
          <w:rFonts w:eastAsiaTheme="minorEastAsia"/>
          <w:sz w:val="22"/>
          <w:szCs w:val="20"/>
        </w:rPr>
        <w:t xml:space="preserve"> proposta a seguir.</w:t>
      </w:r>
    </w:p>
    <w:p w14:paraId="35E70B18" w14:textId="1828680A" w:rsidR="00391B94" w:rsidRPr="00123B1F" w:rsidRDefault="00391B94" w:rsidP="00123B1F">
      <w:pPr>
        <w:pStyle w:val="00Textogeral"/>
      </w:pPr>
      <w:r w:rsidRPr="00357B31">
        <w:rPr>
          <w:u w:val="single"/>
        </w:rPr>
        <w:t>Parte A:</w:t>
      </w:r>
      <w:r w:rsidRPr="00123B1F">
        <w:t xml:space="preserve"> </w:t>
      </w:r>
      <w:r w:rsidR="006A1062">
        <w:t xml:space="preserve">Distribua para cada aluno uma cópia </w:t>
      </w:r>
      <w:r w:rsidRPr="00123B1F">
        <w:t xml:space="preserve">da tabela abaixo ou </w:t>
      </w:r>
      <w:r w:rsidR="00950BCA" w:rsidRPr="00123B1F">
        <w:t xml:space="preserve">a </w:t>
      </w:r>
      <w:r w:rsidRPr="00123B1F">
        <w:t xml:space="preserve">reproduza no quadro de giz e solicite que </w:t>
      </w:r>
      <w:r w:rsidR="00950BCA" w:rsidRPr="00123B1F">
        <w:t xml:space="preserve">a </w:t>
      </w:r>
      <w:r w:rsidRPr="00123B1F">
        <w:t xml:space="preserve">copiem em </w:t>
      </w:r>
      <w:r w:rsidR="00950BCA" w:rsidRPr="00123B1F">
        <w:t xml:space="preserve">uma </w:t>
      </w:r>
      <w:r w:rsidRPr="00123B1F">
        <w:t xml:space="preserve">folha avulsa. </w:t>
      </w:r>
    </w:p>
    <w:p w14:paraId="7BA17201" w14:textId="77777777" w:rsidR="00391B94" w:rsidRPr="005732A2" w:rsidRDefault="00391B94" w:rsidP="000942D5">
      <w:pPr>
        <w:pStyle w:val="00Textogeral"/>
      </w:pPr>
    </w:p>
    <w:tbl>
      <w:tblPr>
        <w:tblStyle w:val="Tabelacomgrade"/>
        <w:tblW w:w="9522" w:type="dxa"/>
        <w:tblLook w:val="04A0" w:firstRow="1" w:lastRow="0" w:firstColumn="1" w:lastColumn="0" w:noHBand="0" w:noVBand="1"/>
      </w:tblPr>
      <w:tblGrid>
        <w:gridCol w:w="1587"/>
        <w:gridCol w:w="1587"/>
        <w:gridCol w:w="1587"/>
        <w:gridCol w:w="1587"/>
        <w:gridCol w:w="1587"/>
        <w:gridCol w:w="1587"/>
      </w:tblGrid>
      <w:tr w:rsidR="000501D7" w:rsidRPr="005732A2" w14:paraId="47B8840C" w14:textId="77777777" w:rsidTr="000501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87" w:type="dxa"/>
          </w:tcPr>
          <w:p w14:paraId="7B9F8BD7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Nome do animal</w:t>
            </w:r>
          </w:p>
        </w:tc>
        <w:tc>
          <w:tcPr>
            <w:tcW w:w="1587" w:type="dxa"/>
          </w:tcPr>
          <w:p w14:paraId="32C4C47F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Ambiente</w:t>
            </w:r>
          </w:p>
        </w:tc>
        <w:tc>
          <w:tcPr>
            <w:tcW w:w="1587" w:type="dxa"/>
          </w:tcPr>
          <w:p w14:paraId="41B30CAF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Cobertura da pele</w:t>
            </w:r>
          </w:p>
        </w:tc>
        <w:tc>
          <w:tcPr>
            <w:tcW w:w="1587" w:type="dxa"/>
          </w:tcPr>
          <w:p w14:paraId="0CFA7988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Locomoção</w:t>
            </w:r>
          </w:p>
        </w:tc>
        <w:tc>
          <w:tcPr>
            <w:tcW w:w="1587" w:type="dxa"/>
          </w:tcPr>
          <w:p w14:paraId="001515BA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Órgãos de respiração</w:t>
            </w:r>
          </w:p>
        </w:tc>
        <w:tc>
          <w:tcPr>
            <w:tcW w:w="1587" w:type="dxa"/>
          </w:tcPr>
          <w:p w14:paraId="43EF2057" w14:textId="77777777" w:rsidR="00391B94" w:rsidRPr="000942D5" w:rsidRDefault="00391B94" w:rsidP="000942D5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0942D5">
              <w:rPr>
                <w:rFonts w:ascii="Arial" w:hAnsi="Arial"/>
                <w:b/>
                <w:bCs/>
                <w:sz w:val="21"/>
              </w:rPr>
              <w:t>Tipo de alimentação</w:t>
            </w:r>
          </w:p>
        </w:tc>
      </w:tr>
      <w:tr w:rsidR="000501D7" w:rsidRPr="005732A2" w14:paraId="00E12742" w14:textId="77777777" w:rsidTr="000501D7">
        <w:tc>
          <w:tcPr>
            <w:tcW w:w="1587" w:type="dxa"/>
          </w:tcPr>
          <w:p w14:paraId="0CAE8AB1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F0B62F9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2E0A68D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4F623C9F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06BC91F5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0B381097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  <w:tr w:rsidR="000501D7" w:rsidRPr="005732A2" w14:paraId="13A272D7" w14:textId="77777777" w:rsidTr="000501D7">
        <w:tc>
          <w:tcPr>
            <w:tcW w:w="1587" w:type="dxa"/>
          </w:tcPr>
          <w:p w14:paraId="58ABBD81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4F91F659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2DA49CA2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F19C6B3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AE87E52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0442D999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  <w:tr w:rsidR="000501D7" w:rsidRPr="005732A2" w14:paraId="6B9071F1" w14:textId="77777777" w:rsidTr="000501D7">
        <w:tc>
          <w:tcPr>
            <w:tcW w:w="1587" w:type="dxa"/>
          </w:tcPr>
          <w:p w14:paraId="5A1C54AE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0BE9885B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920C92D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9D28D1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D7B07EA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3EB7912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  <w:tr w:rsidR="000501D7" w:rsidRPr="005732A2" w14:paraId="179A9335" w14:textId="77777777" w:rsidTr="000501D7">
        <w:tc>
          <w:tcPr>
            <w:tcW w:w="1587" w:type="dxa"/>
          </w:tcPr>
          <w:p w14:paraId="1F70128E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2984898F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5C9E00B9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48EA7E1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5FCB211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0EC0DAE7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  <w:tr w:rsidR="000501D7" w:rsidRPr="005732A2" w14:paraId="3594A677" w14:textId="77777777" w:rsidTr="000501D7">
        <w:tc>
          <w:tcPr>
            <w:tcW w:w="1587" w:type="dxa"/>
          </w:tcPr>
          <w:p w14:paraId="200E101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568B8F1A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42FDCF5B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E08BA0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4FD4EAC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63F4DB3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  <w:tr w:rsidR="000501D7" w:rsidRPr="005732A2" w14:paraId="73CEB213" w14:textId="77777777" w:rsidTr="000501D7">
        <w:tc>
          <w:tcPr>
            <w:tcW w:w="1587" w:type="dxa"/>
          </w:tcPr>
          <w:p w14:paraId="22C3064A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2ED4FD4E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3C066A8F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5D32C5E4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7FDEA2C7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  <w:tc>
          <w:tcPr>
            <w:tcW w:w="1587" w:type="dxa"/>
          </w:tcPr>
          <w:p w14:paraId="1B179C2A" w14:textId="77777777" w:rsidR="00391B94" w:rsidRPr="00357B31" w:rsidRDefault="00391B94" w:rsidP="000942D5">
            <w:pPr>
              <w:pStyle w:val="00tabela"/>
              <w:rPr>
                <w:sz w:val="30"/>
                <w:szCs w:val="30"/>
              </w:rPr>
            </w:pPr>
          </w:p>
        </w:tc>
      </w:tr>
    </w:tbl>
    <w:p w14:paraId="3A59B4DC" w14:textId="77777777" w:rsidR="00B248E3" w:rsidRDefault="00B248E3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1C5DEFC5" w14:textId="2CFCC337" w:rsidR="00391B94" w:rsidRPr="005732A2" w:rsidRDefault="00391B94" w:rsidP="000942D5">
      <w:pPr>
        <w:pStyle w:val="00Textogeral"/>
      </w:pPr>
      <w:r w:rsidRPr="005732A2">
        <w:lastRenderedPageBreak/>
        <w:t xml:space="preserve">O objetivo dessa atividade é o preenchimento </w:t>
      </w:r>
      <w:r>
        <w:t>da tabela</w:t>
      </w:r>
      <w:r w:rsidRPr="005732A2">
        <w:t xml:space="preserve"> com os </w:t>
      </w:r>
      <w:r w:rsidR="006A1062">
        <w:t xml:space="preserve">dados de </w:t>
      </w:r>
      <w:r w:rsidRPr="005732A2">
        <w:t xml:space="preserve">animais que os alunos </w:t>
      </w:r>
      <w:r w:rsidR="006A1062">
        <w:t xml:space="preserve">já </w:t>
      </w:r>
      <w:r w:rsidRPr="005732A2">
        <w:t>conhecem e</w:t>
      </w:r>
      <w:r w:rsidR="006A1062">
        <w:t xml:space="preserve"> que</w:t>
      </w:r>
      <w:r w:rsidRPr="005732A2">
        <w:t xml:space="preserve"> fazem parte de seu cotidiano, seja em casa,</w:t>
      </w:r>
      <w:r w:rsidR="00950BCA">
        <w:t xml:space="preserve"> seja</w:t>
      </w:r>
      <w:r w:rsidRPr="005732A2">
        <w:t xml:space="preserve"> por meio da mídia (televisão, </w:t>
      </w:r>
      <w:r w:rsidR="006A1062">
        <w:t>internet</w:t>
      </w:r>
      <w:r w:rsidRPr="005732A2">
        <w:t>, revistas etc.)</w:t>
      </w:r>
      <w:r w:rsidR="00950BCA">
        <w:t xml:space="preserve">, seja </w:t>
      </w:r>
      <w:r w:rsidR="00B248E3">
        <w:t>por meio de</w:t>
      </w:r>
      <w:r w:rsidR="00B248E3" w:rsidRPr="005732A2">
        <w:t xml:space="preserve"> </w:t>
      </w:r>
      <w:r w:rsidRPr="005732A2">
        <w:t>zoológicos</w:t>
      </w:r>
      <w:r>
        <w:t xml:space="preserve"> ou aquários</w:t>
      </w:r>
      <w:r w:rsidRPr="005732A2">
        <w:t xml:space="preserve">. </w:t>
      </w:r>
      <w:r>
        <w:t>A tabela deve ser preenchida</w:t>
      </w:r>
      <w:r w:rsidRPr="005732A2">
        <w:t xml:space="preserve"> individualmente e, se necessário, com </w:t>
      </w:r>
      <w:r w:rsidR="00950BCA">
        <w:t xml:space="preserve">o </w:t>
      </w:r>
      <w:r w:rsidRPr="005732A2">
        <w:t xml:space="preserve">auxílio do professor. Incentive-os a indicar os animais que conhecem e os itens da tabela de acordo com </w:t>
      </w:r>
      <w:r>
        <w:t>o que foi estudado</w:t>
      </w:r>
      <w:r w:rsidRPr="005732A2">
        <w:t>: ambiente (aquático, terrestre); cobertura da pele (pelos, penas, escamas, carapaça); locomoção (pernas, asas, nadadeiras); respiração (pulmões, pele, brânquias) e alimentação (herbívoros, carnívoros, onívoros).</w:t>
      </w:r>
    </w:p>
    <w:p w14:paraId="5AC42524" w14:textId="0E7C51BB" w:rsidR="00391B94" w:rsidRPr="005732A2" w:rsidRDefault="00391B94" w:rsidP="000942D5">
      <w:pPr>
        <w:pStyle w:val="00Textogeral"/>
      </w:pPr>
      <w:r w:rsidRPr="005732A2">
        <w:rPr>
          <w:u w:val="single"/>
        </w:rPr>
        <w:t>Parte B:</w:t>
      </w:r>
      <w:r w:rsidRPr="005732A2">
        <w:t xml:space="preserve"> </w:t>
      </w:r>
      <w:r w:rsidR="00950BCA">
        <w:t>Concluído</w:t>
      </w:r>
      <w:r w:rsidRPr="005732A2">
        <w:t xml:space="preserve"> o preenchimento </w:t>
      </w:r>
      <w:r>
        <w:t>da tabela,</w:t>
      </w:r>
      <w:r w:rsidRPr="005732A2">
        <w:t xml:space="preserve"> solicite aos alunos que escolham um dos tipos de característica estudada e agrupe</w:t>
      </w:r>
      <w:r>
        <w:t>m</w:t>
      </w:r>
      <w:r w:rsidRPr="005732A2">
        <w:t xml:space="preserve"> os animais com base nas características comuns. Por exemplo: </w:t>
      </w:r>
      <w:r>
        <w:t>s</w:t>
      </w:r>
      <w:r w:rsidRPr="005732A2">
        <w:t>e escolherem a característica tipo de alimentação</w:t>
      </w:r>
      <w:r w:rsidR="00950BCA">
        <w:t>,</w:t>
      </w:r>
      <w:r w:rsidRPr="005732A2">
        <w:t xml:space="preserve"> deverão separar os animais do quadro em três grupos: carnívoros, herbívoros e onívoros.</w:t>
      </w:r>
    </w:p>
    <w:p w14:paraId="2EE8CE7E" w14:textId="77777777" w:rsidR="002813CB" w:rsidRDefault="00391B94" w:rsidP="000942D5">
      <w:pPr>
        <w:pStyle w:val="00Textogeral"/>
        <w:rPr>
          <w:color w:val="000000" w:themeColor="text1"/>
        </w:rPr>
      </w:pPr>
      <w:r>
        <w:t>A</w:t>
      </w:r>
      <w:r w:rsidRPr="005732A2">
        <w:rPr>
          <w:color w:val="000000" w:themeColor="text1"/>
        </w:rPr>
        <w:t xml:space="preserve"> </w:t>
      </w:r>
      <w:r w:rsidRPr="005732A2">
        <w:rPr>
          <w:i/>
          <w:color w:val="000000" w:themeColor="text1"/>
        </w:rPr>
        <w:t>atividade complementar</w:t>
      </w:r>
      <w:r w:rsidRPr="005732A2">
        <w:rPr>
          <w:color w:val="000000" w:themeColor="text1"/>
        </w:rPr>
        <w:t xml:space="preserve"> pode ser utilizada </w:t>
      </w:r>
      <w:r>
        <w:rPr>
          <w:color w:val="000000" w:themeColor="text1"/>
        </w:rPr>
        <w:t xml:space="preserve">como </w:t>
      </w:r>
      <w:r w:rsidR="002813CB">
        <w:rPr>
          <w:i/>
          <w:color w:val="000000" w:themeColor="text1"/>
        </w:rPr>
        <w:t>aferição</w:t>
      </w:r>
      <w:r w:rsidRPr="005732A2">
        <w:rPr>
          <w:i/>
          <w:color w:val="000000" w:themeColor="text1"/>
        </w:rPr>
        <w:t xml:space="preserve"> da aprendizagem</w:t>
      </w:r>
      <w:r w:rsidRPr="005732A2">
        <w:rPr>
          <w:color w:val="000000" w:themeColor="text1"/>
        </w:rPr>
        <w:t xml:space="preserve">. Espera-se que </w:t>
      </w:r>
      <w:r>
        <w:rPr>
          <w:color w:val="000000" w:themeColor="text1"/>
        </w:rPr>
        <w:t>os alunos tenham agrupado</w:t>
      </w:r>
      <w:r w:rsidRPr="005732A2">
        <w:rPr>
          <w:color w:val="000000" w:themeColor="text1"/>
        </w:rPr>
        <w:t xml:space="preserve"> os animais de acordo com a característica escolhida, </w:t>
      </w:r>
      <w:r>
        <w:rPr>
          <w:color w:val="000000" w:themeColor="text1"/>
        </w:rPr>
        <w:t>favorecendo o desenvolvimento da</w:t>
      </w:r>
      <w:r w:rsidR="00950BCA">
        <w:rPr>
          <w:color w:val="000000" w:themeColor="text1"/>
        </w:rPr>
        <w:t>s</w:t>
      </w:r>
      <w:r>
        <w:rPr>
          <w:color w:val="000000" w:themeColor="text1"/>
        </w:rPr>
        <w:t xml:space="preserve"> habilidade</w:t>
      </w:r>
      <w:r w:rsidR="00950BCA">
        <w:rPr>
          <w:color w:val="000000" w:themeColor="text1"/>
        </w:rPr>
        <w:t>s</w:t>
      </w:r>
      <w:r>
        <w:rPr>
          <w:color w:val="000000" w:themeColor="text1"/>
        </w:rPr>
        <w:t xml:space="preserve"> </w:t>
      </w:r>
      <w:r w:rsidRPr="005732A2">
        <w:rPr>
          <w:b/>
          <w:color w:val="000000" w:themeColor="text1"/>
        </w:rPr>
        <w:t>EF03CI0</w:t>
      </w:r>
      <w:r>
        <w:rPr>
          <w:b/>
          <w:color w:val="000000" w:themeColor="text1"/>
        </w:rPr>
        <w:t>4</w:t>
      </w:r>
      <w:r w:rsidR="00950BCA">
        <w:rPr>
          <w:b/>
          <w:color w:val="000000" w:themeColor="text1"/>
        </w:rPr>
        <w:t xml:space="preserve"> </w:t>
      </w:r>
      <w:r w:rsidR="00950BCA" w:rsidRPr="002813CB">
        <w:rPr>
          <w:color w:val="000000" w:themeColor="text1"/>
        </w:rPr>
        <w:t>e</w:t>
      </w:r>
      <w:r w:rsidRPr="005732A2">
        <w:rPr>
          <w:color w:val="000000" w:themeColor="text1"/>
        </w:rPr>
        <w:t xml:space="preserve"> </w:t>
      </w:r>
      <w:r w:rsidRPr="005732A2">
        <w:rPr>
          <w:b/>
          <w:color w:val="000000" w:themeColor="text1"/>
        </w:rPr>
        <w:t>EF03CI06</w:t>
      </w:r>
      <w:r w:rsidRPr="005732A2">
        <w:rPr>
          <w:color w:val="000000" w:themeColor="text1"/>
        </w:rPr>
        <w:t>,</w:t>
      </w:r>
      <w:r>
        <w:rPr>
          <w:b/>
          <w:color w:val="000000" w:themeColor="text1"/>
        </w:rPr>
        <w:t xml:space="preserve"> </w:t>
      </w:r>
      <w:r>
        <w:rPr>
          <w:color w:val="000000" w:themeColor="text1"/>
        </w:rPr>
        <w:t xml:space="preserve">que abordam a identificação das características do modo de vida dos animais e </w:t>
      </w:r>
      <w:r w:rsidR="00950BCA">
        <w:rPr>
          <w:color w:val="000000" w:themeColor="text1"/>
        </w:rPr>
        <w:t xml:space="preserve">a </w:t>
      </w:r>
      <w:r>
        <w:rPr>
          <w:color w:val="000000" w:themeColor="text1"/>
        </w:rPr>
        <w:t>organização dos animais</w:t>
      </w:r>
      <w:r w:rsidRPr="005732A2">
        <w:rPr>
          <w:color w:val="000000" w:themeColor="text1"/>
        </w:rPr>
        <w:t xml:space="preserve"> com características externas comuns</w:t>
      </w:r>
      <w:r>
        <w:rPr>
          <w:color w:val="000000" w:themeColor="text1"/>
        </w:rPr>
        <w:t>, respectivamente</w:t>
      </w:r>
      <w:r w:rsidRPr="005732A2">
        <w:rPr>
          <w:color w:val="000000" w:themeColor="text1"/>
        </w:rPr>
        <w:t xml:space="preserve">. </w:t>
      </w:r>
    </w:p>
    <w:p w14:paraId="4E1A65F3" w14:textId="1233964B" w:rsidR="000942D5" w:rsidRDefault="000942D5">
      <w:pPr>
        <w:spacing w:after="200" w:line="288" w:lineRule="auto"/>
        <w:rPr>
          <w:rFonts w:ascii="Tahoma" w:hAnsi="Tahoma" w:cs="Cambria"/>
          <w:i w:val="0"/>
          <w:color w:val="000000" w:themeColor="text1"/>
          <w:sz w:val="22"/>
        </w:rPr>
      </w:pPr>
    </w:p>
    <w:p w14:paraId="4F1F6472" w14:textId="77777777" w:rsidR="004B5098" w:rsidRDefault="004B5098">
      <w:pPr>
        <w:spacing w:after="200" w:line="288" w:lineRule="auto"/>
        <w:rPr>
          <w:rFonts w:ascii="Tahoma" w:hAnsi="Tahoma" w:cs="Cambria"/>
          <w:i w:val="0"/>
          <w:color w:val="000000" w:themeColor="text1"/>
          <w:sz w:val="22"/>
        </w:rPr>
      </w:pPr>
    </w:p>
    <w:p w14:paraId="075803BF" w14:textId="15061795" w:rsidR="00391B94" w:rsidRPr="005732A2" w:rsidRDefault="00B21A03" w:rsidP="00403E88">
      <w:pPr>
        <w:pStyle w:val="00cabeos"/>
      </w:pPr>
      <w:r w:rsidRPr="005732A2">
        <w:rPr>
          <w:caps w:val="0"/>
        </w:rPr>
        <w:t xml:space="preserve">Aula </w:t>
      </w:r>
      <w:r w:rsidR="00391B94" w:rsidRPr="005732A2">
        <w:t xml:space="preserve">2 </w:t>
      </w:r>
    </w:p>
    <w:p w14:paraId="630AFCE8" w14:textId="77777777" w:rsidR="00403E88" w:rsidRDefault="00403E88" w:rsidP="00403E88">
      <w:pPr>
        <w:pStyle w:val="00peso3"/>
      </w:pPr>
    </w:p>
    <w:p w14:paraId="5694654A" w14:textId="0B229D2A" w:rsidR="00391B94" w:rsidRPr="005732A2" w:rsidRDefault="00391B94" w:rsidP="00403E88">
      <w:pPr>
        <w:pStyle w:val="00peso3"/>
      </w:pPr>
      <w:r w:rsidRPr="005732A2">
        <w:t>Conteúdo específico</w:t>
      </w:r>
    </w:p>
    <w:p w14:paraId="15FEBCD9" w14:textId="77777777" w:rsidR="00391B94" w:rsidRPr="005732A2" w:rsidRDefault="00391B94" w:rsidP="00403E88">
      <w:pPr>
        <w:pStyle w:val="00Textogeral"/>
      </w:pPr>
      <w:r w:rsidRPr="005732A2">
        <w:t>Tipos de ciclo de vida nos animais.</w:t>
      </w:r>
    </w:p>
    <w:p w14:paraId="222C8237" w14:textId="77777777" w:rsidR="00403E88" w:rsidRDefault="00403E88" w:rsidP="00403E88">
      <w:pPr>
        <w:pStyle w:val="00peso3"/>
      </w:pPr>
    </w:p>
    <w:p w14:paraId="689F9910" w14:textId="707DB8EE" w:rsidR="00391B94" w:rsidRPr="005732A2" w:rsidRDefault="00391B94" w:rsidP="00403E88">
      <w:pPr>
        <w:pStyle w:val="00peso3"/>
      </w:pPr>
      <w:r w:rsidRPr="005732A2">
        <w:t>Recursos didáticos</w:t>
      </w:r>
    </w:p>
    <w:p w14:paraId="3245C8C0" w14:textId="7CF570B4" w:rsidR="00007B98" w:rsidRPr="005732A2" w:rsidRDefault="00391B94" w:rsidP="00007B98">
      <w:pPr>
        <w:pStyle w:val="00Textogeral"/>
      </w:pPr>
      <w:r w:rsidRPr="005732A2">
        <w:t xml:space="preserve">Páginas 18, 19 e 20 do Livro do Estudante, </w:t>
      </w:r>
      <w:r w:rsidR="00007B98">
        <w:t xml:space="preserve">lápis, </w:t>
      </w:r>
      <w:r>
        <w:t>computador e projetor de imagens</w:t>
      </w:r>
      <w:r w:rsidR="001351B6">
        <w:t xml:space="preserve"> </w:t>
      </w:r>
      <w:r w:rsidRPr="005732A2">
        <w:t xml:space="preserve">ou cópias </w:t>
      </w:r>
      <w:r>
        <w:t>da imagem do ciclo de vida da galinha</w:t>
      </w:r>
      <w:r w:rsidR="00007B98" w:rsidRPr="00007B98">
        <w:t xml:space="preserve"> </w:t>
      </w:r>
      <w:r w:rsidR="001351B6">
        <w:t>d</w:t>
      </w:r>
      <w:r w:rsidR="00007B98" w:rsidRPr="005732A2">
        <w:t xml:space="preserve">a </w:t>
      </w:r>
      <w:r w:rsidR="00007B98" w:rsidRPr="005732A2">
        <w:rPr>
          <w:i/>
        </w:rPr>
        <w:t>atividade complementar</w:t>
      </w:r>
      <w:r w:rsidR="00007B98" w:rsidRPr="005732A2">
        <w:t>.</w:t>
      </w:r>
    </w:p>
    <w:p w14:paraId="4BBB2198" w14:textId="77777777" w:rsidR="00403E88" w:rsidRDefault="00403E88" w:rsidP="00403E88">
      <w:pPr>
        <w:pStyle w:val="00peso3"/>
      </w:pPr>
    </w:p>
    <w:p w14:paraId="53E3559D" w14:textId="40710AE1" w:rsidR="00391B94" w:rsidRPr="005732A2" w:rsidRDefault="00391B94" w:rsidP="00403E88">
      <w:pPr>
        <w:pStyle w:val="00peso3"/>
      </w:pPr>
      <w:r w:rsidRPr="005732A2">
        <w:t xml:space="preserve">Encaminhamento </w:t>
      </w:r>
    </w:p>
    <w:p w14:paraId="5358514F" w14:textId="14113468" w:rsidR="00391B94" w:rsidRPr="005732A2" w:rsidRDefault="00391B94" w:rsidP="00403E88">
      <w:pPr>
        <w:pStyle w:val="00Textogeral"/>
      </w:pPr>
      <w:r w:rsidRPr="005732A2">
        <w:t xml:space="preserve">É importante que os alunos compreendam a importância biológica da reprodução, já </w:t>
      </w:r>
      <w:r w:rsidR="00950BCA">
        <w:t xml:space="preserve">que </w:t>
      </w:r>
      <w:r>
        <w:t>ela</w:t>
      </w:r>
      <w:r w:rsidRPr="005732A2">
        <w:t xml:space="preserve"> é a responsável pela manutenção das espécies. Nessa faixa etária, o estudo da reprodução envolve a compreensão do ciclo vital nos animais</w:t>
      </w:r>
      <w:r w:rsidR="0094332B">
        <w:t xml:space="preserve">, </w:t>
      </w:r>
      <w:r w:rsidRPr="005732A2">
        <w:t xml:space="preserve">que, apesar de suas particularidades, apresenta pontos comuns, ou seja, todos os animais nascem, crescem, podem se reproduzir e morrem. Conhecer as particularidades da reprodução dos animais é uma das formas de os alunos se familiarizarem com a diversidade </w:t>
      </w:r>
      <w:r>
        <w:t xml:space="preserve">de animais. </w:t>
      </w:r>
    </w:p>
    <w:p w14:paraId="7E342567" w14:textId="5A3AB1C8" w:rsidR="00811C81" w:rsidRDefault="00391B94" w:rsidP="00403E88">
      <w:pPr>
        <w:pStyle w:val="00Textogeral"/>
      </w:pPr>
      <w:r w:rsidRPr="005732A2">
        <w:t>Inicie esta aula fazendo uma leitura compartilhada do texto da página 18 do Livro do Estudante</w:t>
      </w:r>
      <w:r>
        <w:t>,</w:t>
      </w:r>
      <w:r w:rsidRPr="005732A2">
        <w:t xml:space="preserve"> </w:t>
      </w:r>
      <w:r>
        <w:t>que trata do</w:t>
      </w:r>
      <w:r w:rsidRPr="005732A2">
        <w:t xml:space="preserve"> desenvolvimento e </w:t>
      </w:r>
      <w:r w:rsidR="0094332B">
        <w:t>d</w:t>
      </w:r>
      <w:r w:rsidRPr="005732A2">
        <w:t>a reprodução dos animais. Oriente-os a observar com atenção a imagem que representa o ciclo de vida de um gato</w:t>
      </w:r>
      <w:r>
        <w:t xml:space="preserve">, enfatizando a fase </w:t>
      </w:r>
      <w:r w:rsidR="0094332B">
        <w:t xml:space="preserve">em que ele é </w:t>
      </w:r>
      <w:r>
        <w:t>filhote, depois o gato adulto, a fase de reprodução e os novos filhotes.</w:t>
      </w:r>
      <w:r w:rsidRPr="005732A2">
        <w:t xml:space="preserve"> Questione-os: </w:t>
      </w:r>
      <w:r>
        <w:t>“V</w:t>
      </w:r>
      <w:r w:rsidRPr="005732A2">
        <w:t xml:space="preserve">ocês têm algum animal </w:t>
      </w:r>
      <w:r>
        <w:t>de estimação?”,</w:t>
      </w:r>
      <w:r w:rsidRPr="005732A2">
        <w:t xml:space="preserve"> </w:t>
      </w:r>
      <w:r>
        <w:t>“</w:t>
      </w:r>
      <w:r w:rsidRPr="005732A2">
        <w:t>Já acompanharam o ciclo de vida de algum animal?</w:t>
      </w:r>
      <w:r>
        <w:t>”.</w:t>
      </w:r>
      <w:r w:rsidRPr="005732A2">
        <w:t xml:space="preserve"> Permita a livre expressão dos alunos</w:t>
      </w:r>
      <w:r w:rsidR="00152031">
        <w:t xml:space="preserve"> sem, </w:t>
      </w:r>
      <w:r w:rsidRPr="005732A2">
        <w:t>no entanto, estender demais essa reflexão inicial.</w:t>
      </w:r>
    </w:p>
    <w:p w14:paraId="18C33514" w14:textId="77777777" w:rsidR="00811C81" w:rsidRDefault="00811C81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318BDB3A" w14:textId="5EB64A0D" w:rsidR="00391B94" w:rsidRDefault="00391B94" w:rsidP="00403E88">
      <w:pPr>
        <w:pStyle w:val="00Textogeral"/>
      </w:pPr>
      <w:r>
        <w:t xml:space="preserve">Solicite aos alunos que façam as </w:t>
      </w:r>
      <w:r w:rsidRPr="005732A2">
        <w:rPr>
          <w:b/>
        </w:rPr>
        <w:t xml:space="preserve">atividades 7 </w:t>
      </w:r>
      <w:r w:rsidRPr="00D760B7">
        <w:t>e</w:t>
      </w:r>
      <w:r w:rsidRPr="005732A2">
        <w:rPr>
          <w:b/>
        </w:rPr>
        <w:t xml:space="preserve"> 8 </w:t>
      </w:r>
      <w:r>
        <w:t xml:space="preserve">da página 19 do Livro do Estudante. A </w:t>
      </w:r>
      <w:r w:rsidRPr="005732A2">
        <w:rPr>
          <w:b/>
        </w:rPr>
        <w:t>atividade 7</w:t>
      </w:r>
      <w:r>
        <w:t xml:space="preserve"> aborda o ciclo de vida dos seres humanos</w:t>
      </w:r>
      <w:r w:rsidR="00967F41">
        <w:t>, solicitando a ordenação de imagens correspondentes a diferentes fases da vida</w:t>
      </w:r>
      <w:r>
        <w:t xml:space="preserve">. A </w:t>
      </w:r>
      <w:r w:rsidRPr="005732A2">
        <w:rPr>
          <w:b/>
        </w:rPr>
        <w:t>atividade 8</w:t>
      </w:r>
      <w:r>
        <w:t xml:space="preserve"> trabalha as mudanças que ocorreram na vida do</w:t>
      </w:r>
      <w:r w:rsidR="00152031">
        <w:t>s</w:t>
      </w:r>
      <w:r>
        <w:t xml:space="preserve"> aluno</w:t>
      </w:r>
      <w:r w:rsidR="00152031">
        <w:t xml:space="preserve">s: </w:t>
      </w:r>
      <w:r>
        <w:t>desde quando era</w:t>
      </w:r>
      <w:r w:rsidR="00152031">
        <w:t>m</w:t>
      </w:r>
      <w:r>
        <w:t xml:space="preserve"> bebê</w:t>
      </w:r>
      <w:r w:rsidR="00152031">
        <w:t>s</w:t>
      </w:r>
      <w:r>
        <w:t xml:space="preserve"> até agora e </w:t>
      </w:r>
      <w:r w:rsidR="00967F41">
        <w:t xml:space="preserve">solicita uma representação por meio de desenho de </w:t>
      </w:r>
      <w:r>
        <w:t xml:space="preserve">como eles acham que ficarão quando forem adultos. </w:t>
      </w:r>
    </w:p>
    <w:p w14:paraId="5D660ED2" w14:textId="446387AA" w:rsidR="00D4211A" w:rsidRDefault="00391B94" w:rsidP="00403E88">
      <w:pPr>
        <w:pStyle w:val="00Textogeral"/>
        <w:rPr>
          <w:rFonts w:eastAsia="Times New Roman"/>
          <w:lang w:eastAsia="pt-BR"/>
        </w:rPr>
      </w:pPr>
      <w:r>
        <w:t xml:space="preserve">Dando continuidade à aula, leia o texto da página 20, </w:t>
      </w:r>
      <w:r w:rsidR="00152031">
        <w:t xml:space="preserve">que </w:t>
      </w:r>
      <w:r w:rsidR="00361690">
        <w:t>trabalha</w:t>
      </w:r>
      <w:r>
        <w:t xml:space="preserve"> os animais que nascem </w:t>
      </w:r>
      <w:r w:rsidR="00152031">
        <w:t xml:space="preserve">de </w:t>
      </w:r>
      <w:r>
        <w:t xml:space="preserve">ovos e os animais que sofrem metamorfose. </w:t>
      </w:r>
      <w:r>
        <w:rPr>
          <w:rFonts w:eastAsia="Times New Roman"/>
          <w:lang w:eastAsia="pt-BR"/>
        </w:rPr>
        <w:t>A</w:t>
      </w:r>
      <w:r w:rsidRPr="007B7D1F">
        <w:rPr>
          <w:rFonts w:eastAsia="Times New Roman"/>
          <w:lang w:eastAsia="pt-BR"/>
        </w:rPr>
        <w:t>presente o desenv</w:t>
      </w:r>
      <w:r>
        <w:rPr>
          <w:rFonts w:eastAsia="Times New Roman"/>
          <w:lang w:eastAsia="pt-BR"/>
        </w:rPr>
        <w:t>olvimento de sapos e</w:t>
      </w:r>
      <w:r w:rsidR="00361690">
        <w:rPr>
          <w:rFonts w:eastAsia="Times New Roman"/>
          <w:lang w:eastAsia="pt-BR"/>
        </w:rPr>
        <w:t xml:space="preserve"> de</w:t>
      </w:r>
      <w:r>
        <w:rPr>
          <w:rFonts w:eastAsia="Times New Roman"/>
          <w:lang w:eastAsia="pt-BR"/>
        </w:rPr>
        <w:t xml:space="preserve"> borboletas, </w:t>
      </w:r>
      <w:r w:rsidRPr="007B7D1F">
        <w:rPr>
          <w:rFonts w:eastAsia="Times New Roman"/>
          <w:lang w:eastAsia="pt-BR"/>
        </w:rPr>
        <w:t>destacando que alguns animais</w:t>
      </w:r>
      <w:r w:rsidR="00152031">
        <w:rPr>
          <w:rFonts w:eastAsia="Times New Roman"/>
          <w:lang w:eastAsia="pt-BR"/>
        </w:rPr>
        <w:t>,</w:t>
      </w:r>
      <w:r w:rsidRPr="007B7D1F">
        <w:rPr>
          <w:rFonts w:eastAsia="Times New Roman"/>
          <w:lang w:eastAsia="pt-BR"/>
        </w:rPr>
        <w:t xml:space="preserve"> quando filhotes</w:t>
      </w:r>
      <w:r w:rsidR="00152031">
        <w:rPr>
          <w:rFonts w:eastAsia="Times New Roman"/>
          <w:lang w:eastAsia="pt-BR"/>
        </w:rPr>
        <w:t>,</w:t>
      </w:r>
      <w:r w:rsidRPr="007B7D1F">
        <w:rPr>
          <w:rFonts w:eastAsia="Times New Roman"/>
          <w:lang w:eastAsia="pt-BR"/>
        </w:rPr>
        <w:t xml:space="preserve"> apresentam muitas diferenças em relação aos adultos, pois apresentam metamorfose durante o ciclo de vida.</w:t>
      </w:r>
    </w:p>
    <w:p w14:paraId="2F536475" w14:textId="1EC2C76A" w:rsidR="00391B94" w:rsidRDefault="00391B94" w:rsidP="00403E88">
      <w:pPr>
        <w:pStyle w:val="00Textogeral"/>
      </w:pPr>
      <w:r>
        <w:t xml:space="preserve">Como </w:t>
      </w:r>
      <w:r w:rsidRPr="005732A2">
        <w:rPr>
          <w:i/>
        </w:rPr>
        <w:t>atividade complementar</w:t>
      </w:r>
      <w:r>
        <w:t xml:space="preserve">, imprima a imagem a seguir e fixe no quadro de giz, ou use um projetor de imagens, caso a escola possua esse recurso. </w:t>
      </w:r>
    </w:p>
    <w:p w14:paraId="3169004E" w14:textId="24A1AE72" w:rsidR="00FE36EB" w:rsidRDefault="00FE36EB" w:rsidP="00403E88">
      <w:pPr>
        <w:pStyle w:val="00Textogeral"/>
      </w:pPr>
    </w:p>
    <w:p w14:paraId="5B856E62" w14:textId="01681F67" w:rsidR="00D4211A" w:rsidRPr="005732A2" w:rsidRDefault="00FE36EB" w:rsidP="00FE36EB">
      <w:pPr>
        <w:pStyle w:val="00Textogeral"/>
      </w:pPr>
      <w:r>
        <w:rPr>
          <w:noProof/>
        </w:rPr>
        <w:drawing>
          <wp:inline distT="0" distB="0" distL="0" distR="0" wp14:anchorId="57D4C0DE" wp14:editId="2C43B5E8">
            <wp:extent cx="5763802" cy="3336533"/>
            <wp:effectExtent l="0" t="0" r="889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i_PBC3_MD_LT1_1bim_SD1_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3802" cy="333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" w:name="_Hlk491092922"/>
      <w:bookmarkEnd w:id="6"/>
    </w:p>
    <w:p w14:paraId="39E6C924" w14:textId="77777777" w:rsidR="00391B94" w:rsidRPr="00403E88" w:rsidRDefault="00391B94" w:rsidP="00403E88">
      <w:pPr>
        <w:pStyle w:val="00Textogeral"/>
      </w:pPr>
      <w:r w:rsidRPr="00403E88">
        <w:t>Estabeleça um diálogo com a turma, a partir das seguintes questões norteadoras:</w:t>
      </w:r>
    </w:p>
    <w:p w14:paraId="65BF3BE6" w14:textId="39A5C42F" w:rsidR="00391B94" w:rsidRPr="00A2248D" w:rsidRDefault="00A2248D" w:rsidP="00A2248D">
      <w:pPr>
        <w:pStyle w:val="00Textogeral"/>
      </w:pPr>
      <w:r w:rsidRPr="00A2248D">
        <w:t xml:space="preserve">a) </w:t>
      </w:r>
      <w:r w:rsidR="00391B94" w:rsidRPr="00A2248D">
        <w:t xml:space="preserve">O que </w:t>
      </w:r>
      <w:r w:rsidR="00445BEE">
        <w:t>essa image</w:t>
      </w:r>
      <w:r w:rsidR="00D760B7">
        <w:t>m</w:t>
      </w:r>
      <w:r w:rsidR="00445BEE">
        <w:t xml:space="preserve"> representa?</w:t>
      </w:r>
    </w:p>
    <w:p w14:paraId="7469CDE1" w14:textId="4D3FF41A" w:rsidR="00391B94" w:rsidRPr="00A2248D" w:rsidRDefault="00A2248D" w:rsidP="00A2248D">
      <w:pPr>
        <w:pStyle w:val="00Textogeral"/>
      </w:pPr>
      <w:r w:rsidRPr="00A2248D">
        <w:t xml:space="preserve">b) </w:t>
      </w:r>
      <w:r w:rsidR="00391B94" w:rsidRPr="00A2248D">
        <w:t xml:space="preserve">Quais </w:t>
      </w:r>
      <w:r w:rsidR="00152031">
        <w:t xml:space="preserve">são </w:t>
      </w:r>
      <w:r w:rsidR="00391B94" w:rsidRPr="00A2248D">
        <w:t xml:space="preserve">as fases do ciclo de vida </w:t>
      </w:r>
      <w:r w:rsidR="00152031">
        <w:t xml:space="preserve">que </w:t>
      </w:r>
      <w:r w:rsidR="00391B94" w:rsidRPr="00A2248D">
        <w:t>estão representadas na image</w:t>
      </w:r>
      <w:r w:rsidR="00D760B7">
        <w:t>m</w:t>
      </w:r>
      <w:r w:rsidR="00391B94" w:rsidRPr="00A2248D">
        <w:t>?</w:t>
      </w:r>
    </w:p>
    <w:p w14:paraId="1A0C1D16" w14:textId="5E683414" w:rsidR="00391B94" w:rsidRPr="00403E88" w:rsidRDefault="00403E88" w:rsidP="00A2248D">
      <w:pPr>
        <w:pStyle w:val="00Textogeral"/>
      </w:pPr>
      <w:r w:rsidRPr="00A2248D">
        <w:t xml:space="preserve">c) </w:t>
      </w:r>
      <w:r w:rsidR="00391B94" w:rsidRPr="00A2248D">
        <w:t>O ciclo</w:t>
      </w:r>
      <w:r w:rsidR="00391B94" w:rsidRPr="00403E88">
        <w:t xml:space="preserve"> de vida desses animais se parece com o dos seres humano? </w:t>
      </w:r>
    </w:p>
    <w:p w14:paraId="5DC4A1A4" w14:textId="7EAD06C0" w:rsidR="00391B94" w:rsidRDefault="00391B94" w:rsidP="00403E88">
      <w:pPr>
        <w:pStyle w:val="00Textogeral"/>
      </w:pPr>
      <w:r w:rsidRPr="00403E88">
        <w:t xml:space="preserve">Incentive a participação da turma, direcionando seus olhares para a observação das imagens. Conclua a atividade ressaltando que em alguns animais, como as galinhas, os filhotes se desenvolvem em ovos. Essa </w:t>
      </w:r>
      <w:r w:rsidRPr="00967F41">
        <w:rPr>
          <w:i/>
        </w:rPr>
        <w:t>atividade</w:t>
      </w:r>
      <w:r w:rsidRPr="00403E88">
        <w:t xml:space="preserve"> </w:t>
      </w:r>
      <w:r w:rsidRPr="00967F41">
        <w:rPr>
          <w:i/>
        </w:rPr>
        <w:t>complementar</w:t>
      </w:r>
      <w:r w:rsidR="00F01FE1">
        <w:rPr>
          <w:i/>
        </w:rPr>
        <w:t xml:space="preserve"> </w:t>
      </w:r>
      <w:r w:rsidR="00F01FE1">
        <w:t xml:space="preserve">pode ser utilizada como </w:t>
      </w:r>
      <w:r w:rsidR="00F01FE1" w:rsidRPr="00F01FE1">
        <w:rPr>
          <w:i/>
        </w:rPr>
        <w:t>aferição da aprendizagem</w:t>
      </w:r>
      <w:r w:rsidR="00F01FE1">
        <w:t xml:space="preserve"> e</w:t>
      </w:r>
      <w:r w:rsidRPr="00403E88">
        <w:t xml:space="preserve"> favorece o desenvolvimento da habilidade </w:t>
      </w:r>
      <w:r w:rsidRPr="00967F41">
        <w:rPr>
          <w:b/>
        </w:rPr>
        <w:t>EF03CI05</w:t>
      </w:r>
      <w:r w:rsidR="00152031">
        <w:rPr>
          <w:b/>
        </w:rPr>
        <w:t>,</w:t>
      </w:r>
      <w:r w:rsidRPr="00403E88">
        <w:t xml:space="preserve"> em que os alunos devem descrever e comunicar as alterações que ocorrem </w:t>
      </w:r>
      <w:r w:rsidR="00152031" w:rsidRPr="00403E88">
        <w:t xml:space="preserve">desde o nascimento </w:t>
      </w:r>
      <w:r w:rsidRPr="00403E88">
        <w:t xml:space="preserve">em animais nos meios terrestres. </w:t>
      </w:r>
    </w:p>
    <w:p w14:paraId="04DA2C03" w14:textId="4D8D3A69" w:rsidR="003B4218" w:rsidRDefault="003B4218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rPr>
          <w:rFonts w:ascii="Tahoma" w:hAnsi="Tahoma" w:cs="Cambria"/>
          <w:i w:val="0"/>
          <w:color w:val="000000"/>
          <w:sz w:val="22"/>
        </w:rPr>
        <w:br w:type="page"/>
      </w:r>
    </w:p>
    <w:p w14:paraId="7A857703" w14:textId="71933EA1" w:rsidR="007B58FD" w:rsidRPr="00DF4303" w:rsidRDefault="004720D7" w:rsidP="004720D7">
      <w:pPr>
        <w:pStyle w:val="00cabeos"/>
      </w:pPr>
      <w:r w:rsidRPr="00DF4303">
        <w:rPr>
          <w:caps w:val="0"/>
        </w:rPr>
        <w:t>Atividades</w:t>
      </w:r>
    </w:p>
    <w:p w14:paraId="24B2EA13" w14:textId="77777777" w:rsidR="00391B94" w:rsidRPr="007B58FD" w:rsidRDefault="00391B94" w:rsidP="009C1DFB">
      <w:pPr>
        <w:pStyle w:val="00comandoatividade"/>
      </w:pPr>
    </w:p>
    <w:p w14:paraId="7ECAACA5" w14:textId="407178CC" w:rsidR="00391B94" w:rsidRPr="008344C0" w:rsidRDefault="007B58FD" w:rsidP="008344C0">
      <w:pPr>
        <w:pStyle w:val="00comandoatividade"/>
        <w:spacing w:after="200"/>
        <w:rPr>
          <w:b/>
          <w:bCs/>
          <w:i w:val="0"/>
          <w:iCs w:val="0"/>
        </w:rPr>
      </w:pPr>
      <w:r w:rsidRPr="008344C0">
        <w:rPr>
          <w:b/>
          <w:bCs/>
          <w:i w:val="0"/>
          <w:iCs w:val="0"/>
        </w:rPr>
        <w:t xml:space="preserve">1. </w:t>
      </w:r>
      <w:r w:rsidR="00391B94" w:rsidRPr="008344C0">
        <w:rPr>
          <w:b/>
          <w:bCs/>
          <w:i w:val="0"/>
          <w:iCs w:val="0"/>
        </w:rPr>
        <w:t>Complete os espaços em branco do quadro</w:t>
      </w:r>
      <w:r w:rsidR="00D760B7">
        <w:rPr>
          <w:b/>
          <w:bCs/>
          <w:i w:val="0"/>
          <w:iCs w:val="0"/>
        </w:rPr>
        <w:t>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587D60" w14:paraId="77F7630C" w14:textId="77777777" w:rsidTr="00811C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tcW w:w="2407" w:type="dxa"/>
          </w:tcPr>
          <w:p w14:paraId="3133DA40" w14:textId="36308207" w:rsidR="00587D60" w:rsidRPr="00CB261D" w:rsidRDefault="009C1DFB" w:rsidP="00CB261D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bookmarkStart w:id="7" w:name="_Hlk498421051"/>
            <w:r w:rsidRPr="00CB261D">
              <w:rPr>
                <w:rFonts w:ascii="Arial" w:hAnsi="Arial"/>
                <w:b/>
                <w:bCs/>
                <w:sz w:val="21"/>
              </w:rPr>
              <w:t>Animal</w:t>
            </w:r>
          </w:p>
        </w:tc>
        <w:tc>
          <w:tcPr>
            <w:tcW w:w="2407" w:type="dxa"/>
          </w:tcPr>
          <w:p w14:paraId="2D48A317" w14:textId="09D49246" w:rsidR="00587D60" w:rsidRPr="00CB261D" w:rsidRDefault="009C1DFB" w:rsidP="00CB261D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Locomoção</w:t>
            </w:r>
          </w:p>
        </w:tc>
        <w:tc>
          <w:tcPr>
            <w:tcW w:w="2407" w:type="dxa"/>
          </w:tcPr>
          <w:p w14:paraId="56A57B07" w14:textId="6F12E981" w:rsidR="00587D60" w:rsidRPr="00CB261D" w:rsidRDefault="009C1DFB" w:rsidP="00CB261D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Alimentação</w:t>
            </w:r>
          </w:p>
        </w:tc>
        <w:tc>
          <w:tcPr>
            <w:tcW w:w="2407" w:type="dxa"/>
          </w:tcPr>
          <w:p w14:paraId="256D94EF" w14:textId="37A3C30A" w:rsidR="00587D60" w:rsidRPr="00CB261D" w:rsidRDefault="009C1DFB" w:rsidP="00CB261D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Cobertura do corpo</w:t>
            </w:r>
          </w:p>
        </w:tc>
      </w:tr>
      <w:tr w:rsidR="00587D60" w14:paraId="31A00E18" w14:textId="77777777" w:rsidTr="00811C81">
        <w:trPr>
          <w:trHeight w:val="340"/>
        </w:trPr>
        <w:tc>
          <w:tcPr>
            <w:tcW w:w="2407" w:type="dxa"/>
          </w:tcPr>
          <w:p w14:paraId="689FB579" w14:textId="0C65F9F3" w:rsidR="00587D60" w:rsidRPr="00CB261D" w:rsidRDefault="00101E87" w:rsidP="00CB261D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B</w:t>
            </w:r>
            <w:r w:rsidR="009C1DFB" w:rsidRPr="00CB261D">
              <w:rPr>
                <w:rFonts w:ascii="Arial" w:hAnsi="Arial"/>
                <w:b/>
                <w:bCs/>
                <w:sz w:val="21"/>
              </w:rPr>
              <w:t>eija-flor</w:t>
            </w:r>
          </w:p>
        </w:tc>
        <w:tc>
          <w:tcPr>
            <w:tcW w:w="2407" w:type="dxa"/>
          </w:tcPr>
          <w:p w14:paraId="5201D55F" w14:textId="1A065766" w:rsidR="00587D60" w:rsidRDefault="00967F41" w:rsidP="00CB261D">
            <w:pPr>
              <w:pStyle w:val="00tabela"/>
              <w:jc w:val="center"/>
              <w:rPr>
                <w:b/>
                <w:bCs/>
              </w:rPr>
            </w:pPr>
            <w:r>
              <w:t>a</w:t>
            </w:r>
            <w:r w:rsidR="009C1DFB" w:rsidRPr="005732A2">
              <w:t>sas</w:t>
            </w:r>
            <w:r>
              <w:t xml:space="preserve"> e pernas</w:t>
            </w:r>
          </w:p>
        </w:tc>
        <w:tc>
          <w:tcPr>
            <w:tcW w:w="2407" w:type="dxa"/>
          </w:tcPr>
          <w:p w14:paraId="2B63855D" w14:textId="77777777" w:rsidR="00587D60" w:rsidRDefault="00587D60" w:rsidP="00CB261D">
            <w:pPr>
              <w:pStyle w:val="00tabela"/>
              <w:jc w:val="center"/>
            </w:pPr>
          </w:p>
        </w:tc>
        <w:tc>
          <w:tcPr>
            <w:tcW w:w="2407" w:type="dxa"/>
          </w:tcPr>
          <w:p w14:paraId="2400112F" w14:textId="77777777" w:rsidR="00587D60" w:rsidRDefault="00587D60" w:rsidP="00CB261D">
            <w:pPr>
              <w:pStyle w:val="00tabela"/>
              <w:jc w:val="center"/>
            </w:pPr>
          </w:p>
        </w:tc>
      </w:tr>
      <w:tr w:rsidR="00587D60" w14:paraId="0663EE5C" w14:textId="77777777" w:rsidTr="00811C81">
        <w:trPr>
          <w:trHeight w:val="340"/>
        </w:trPr>
        <w:tc>
          <w:tcPr>
            <w:tcW w:w="2407" w:type="dxa"/>
          </w:tcPr>
          <w:p w14:paraId="64497646" w14:textId="3F32997F" w:rsidR="00587D60" w:rsidRPr="00CB261D" w:rsidRDefault="00101E87" w:rsidP="00CB261D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L</w:t>
            </w:r>
            <w:r w:rsidR="009C1DFB" w:rsidRPr="00CB261D">
              <w:rPr>
                <w:rFonts w:ascii="Arial" w:hAnsi="Arial"/>
                <w:b/>
                <w:bCs/>
                <w:sz w:val="21"/>
              </w:rPr>
              <w:t>obo-guará</w:t>
            </w:r>
          </w:p>
        </w:tc>
        <w:tc>
          <w:tcPr>
            <w:tcW w:w="2407" w:type="dxa"/>
          </w:tcPr>
          <w:p w14:paraId="714B472D" w14:textId="77777777" w:rsidR="00587D60" w:rsidRDefault="00587D60" w:rsidP="00CB261D">
            <w:pPr>
              <w:pStyle w:val="00tabela"/>
              <w:jc w:val="center"/>
            </w:pPr>
          </w:p>
        </w:tc>
        <w:tc>
          <w:tcPr>
            <w:tcW w:w="2407" w:type="dxa"/>
          </w:tcPr>
          <w:p w14:paraId="6FF66AD4" w14:textId="76D032EB" w:rsidR="00587D60" w:rsidRDefault="009C1DFB" w:rsidP="00CB261D">
            <w:pPr>
              <w:pStyle w:val="00tabela"/>
              <w:jc w:val="center"/>
              <w:rPr>
                <w:b/>
                <w:bCs/>
              </w:rPr>
            </w:pPr>
            <w:r w:rsidRPr="005732A2">
              <w:t>onívoro</w:t>
            </w:r>
          </w:p>
        </w:tc>
        <w:tc>
          <w:tcPr>
            <w:tcW w:w="2407" w:type="dxa"/>
          </w:tcPr>
          <w:p w14:paraId="5B6D2CFE" w14:textId="14ED538F" w:rsidR="00587D60" w:rsidRDefault="009C1DFB" w:rsidP="00CB261D">
            <w:pPr>
              <w:pStyle w:val="00tabela"/>
              <w:jc w:val="center"/>
              <w:rPr>
                <w:b/>
                <w:bCs/>
              </w:rPr>
            </w:pPr>
            <w:r w:rsidRPr="005732A2">
              <w:t>pelos</w:t>
            </w:r>
          </w:p>
        </w:tc>
      </w:tr>
      <w:tr w:rsidR="00587D60" w14:paraId="057C09A4" w14:textId="77777777" w:rsidTr="00811C81">
        <w:trPr>
          <w:trHeight w:val="340"/>
        </w:trPr>
        <w:tc>
          <w:tcPr>
            <w:tcW w:w="2407" w:type="dxa"/>
          </w:tcPr>
          <w:p w14:paraId="42BBE9FB" w14:textId="13377C26" w:rsidR="00587D60" w:rsidRPr="00CB261D" w:rsidRDefault="00101E87" w:rsidP="00CB261D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O</w:t>
            </w:r>
            <w:r w:rsidR="009C1DFB" w:rsidRPr="00CB261D">
              <w:rPr>
                <w:rFonts w:ascii="Arial" w:hAnsi="Arial"/>
                <w:b/>
                <w:bCs/>
                <w:sz w:val="21"/>
              </w:rPr>
              <w:t>nça-pintada</w:t>
            </w:r>
          </w:p>
        </w:tc>
        <w:tc>
          <w:tcPr>
            <w:tcW w:w="2407" w:type="dxa"/>
          </w:tcPr>
          <w:p w14:paraId="3E0C229E" w14:textId="77777777" w:rsidR="00587D60" w:rsidRDefault="00587D60" w:rsidP="00CB261D">
            <w:pPr>
              <w:pStyle w:val="00tabela"/>
              <w:jc w:val="center"/>
            </w:pPr>
          </w:p>
        </w:tc>
        <w:tc>
          <w:tcPr>
            <w:tcW w:w="2407" w:type="dxa"/>
          </w:tcPr>
          <w:p w14:paraId="7298D878" w14:textId="77777777" w:rsidR="00587D60" w:rsidRDefault="00587D60" w:rsidP="00CB261D">
            <w:pPr>
              <w:pStyle w:val="00tabela"/>
              <w:jc w:val="center"/>
            </w:pPr>
          </w:p>
        </w:tc>
        <w:tc>
          <w:tcPr>
            <w:tcW w:w="2407" w:type="dxa"/>
          </w:tcPr>
          <w:p w14:paraId="6CB561F6" w14:textId="6FAB50D0" w:rsidR="00587D60" w:rsidRDefault="009C1DFB" w:rsidP="00CB261D">
            <w:pPr>
              <w:pStyle w:val="00tabela"/>
              <w:jc w:val="center"/>
              <w:rPr>
                <w:b/>
                <w:bCs/>
              </w:rPr>
            </w:pPr>
            <w:r w:rsidRPr="005732A2">
              <w:t>pelos</w:t>
            </w:r>
          </w:p>
        </w:tc>
      </w:tr>
      <w:tr w:rsidR="00587D60" w14:paraId="55CC04FA" w14:textId="77777777" w:rsidTr="00811C81">
        <w:trPr>
          <w:trHeight w:val="340"/>
        </w:trPr>
        <w:tc>
          <w:tcPr>
            <w:tcW w:w="2407" w:type="dxa"/>
          </w:tcPr>
          <w:p w14:paraId="028A8204" w14:textId="1A4F7FBF" w:rsidR="00587D60" w:rsidRPr="00CB261D" w:rsidRDefault="00D760B7" w:rsidP="00CB261D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 w:rsidRPr="00D760B7">
              <w:rPr>
                <w:rFonts w:ascii="Arial" w:hAnsi="Arial"/>
                <w:b/>
                <w:bCs/>
                <w:sz w:val="21"/>
              </w:rPr>
              <w:t>Tartaruga-marinha</w:t>
            </w:r>
          </w:p>
        </w:tc>
        <w:tc>
          <w:tcPr>
            <w:tcW w:w="2407" w:type="dxa"/>
          </w:tcPr>
          <w:p w14:paraId="16AA9817" w14:textId="41A7358C" w:rsidR="00587D60" w:rsidRDefault="00D760B7" w:rsidP="00CB261D">
            <w:pPr>
              <w:pStyle w:val="00tabela"/>
              <w:jc w:val="center"/>
              <w:rPr>
                <w:b/>
                <w:bCs/>
              </w:rPr>
            </w:pPr>
            <w:r w:rsidRPr="00D760B7">
              <w:t>nadadeiras</w:t>
            </w:r>
          </w:p>
        </w:tc>
        <w:tc>
          <w:tcPr>
            <w:tcW w:w="2407" w:type="dxa"/>
          </w:tcPr>
          <w:p w14:paraId="29996C85" w14:textId="77777777" w:rsidR="00587D60" w:rsidRDefault="00587D60" w:rsidP="00CB261D">
            <w:pPr>
              <w:pStyle w:val="00tabela"/>
              <w:jc w:val="center"/>
            </w:pPr>
          </w:p>
        </w:tc>
        <w:tc>
          <w:tcPr>
            <w:tcW w:w="2407" w:type="dxa"/>
          </w:tcPr>
          <w:p w14:paraId="7DE503B4" w14:textId="77777777" w:rsidR="00587D60" w:rsidRDefault="00587D60" w:rsidP="00CB261D">
            <w:pPr>
              <w:pStyle w:val="00tabela"/>
              <w:jc w:val="center"/>
            </w:pPr>
          </w:p>
        </w:tc>
      </w:tr>
      <w:bookmarkEnd w:id="7"/>
    </w:tbl>
    <w:p w14:paraId="4CC176AE" w14:textId="1A0B9C44" w:rsidR="004B7620" w:rsidRDefault="004B7620" w:rsidP="009C1DFB">
      <w:pPr>
        <w:pStyle w:val="00comandoatividade"/>
      </w:pPr>
    </w:p>
    <w:p w14:paraId="612495CA" w14:textId="383129F6" w:rsidR="00391B94" w:rsidRDefault="009C1DFB" w:rsidP="00D4211A">
      <w:pPr>
        <w:pStyle w:val="00comandoatividade"/>
        <w:rPr>
          <w:b/>
          <w:bCs/>
          <w:i w:val="0"/>
        </w:rPr>
      </w:pPr>
      <w:r w:rsidRPr="00D4211A">
        <w:rPr>
          <w:b/>
          <w:bCs/>
          <w:i w:val="0"/>
        </w:rPr>
        <w:t xml:space="preserve">2. </w:t>
      </w:r>
      <w:r w:rsidR="00391B94" w:rsidRPr="00D4211A">
        <w:rPr>
          <w:b/>
          <w:bCs/>
          <w:i w:val="0"/>
        </w:rPr>
        <w:t xml:space="preserve">Complete as lacunas com as fases de vida do desenvolvimento do sapo.  </w:t>
      </w:r>
    </w:p>
    <w:p w14:paraId="36F1CCD4" w14:textId="70F87C1C" w:rsidR="004B7620" w:rsidRDefault="00811C81" w:rsidP="00357B31">
      <w:pPr>
        <w:pStyle w:val="00comandoatividade"/>
        <w:jc w:val="center"/>
        <w:rPr>
          <w:b/>
          <w:bCs/>
          <w:i w:val="0"/>
        </w:rPr>
      </w:pPr>
      <w:r>
        <w:rPr>
          <w:b/>
          <w:bCs/>
          <w:i w:val="0"/>
          <w:noProof/>
        </w:rPr>
        <w:drawing>
          <wp:inline distT="0" distB="0" distL="0" distR="0" wp14:anchorId="179BBD1C" wp14:editId="4212C56F">
            <wp:extent cx="5114925" cy="557202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_f_PBC3_MD_LT1_1bim_SD1_G19.jpg"/>
                    <pic:cNvPicPr/>
                  </pic:nvPicPr>
                  <pic:blipFill rotWithShape="1">
                    <a:blip r:embed="rId9"/>
                    <a:srcRect t="3821" b="2773"/>
                    <a:stretch/>
                  </pic:blipFill>
                  <pic:spPr bwMode="auto">
                    <a:xfrm>
                      <a:off x="0" y="0"/>
                      <a:ext cx="5119445" cy="557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71C4E" w14:textId="1B017648" w:rsidR="009C1DFB" w:rsidRDefault="009C1DFB">
      <w:pPr>
        <w:spacing w:after="200" w:line="288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1905D679" w14:textId="2E146B21" w:rsidR="00391B94" w:rsidRPr="00720F5E" w:rsidRDefault="00391B94" w:rsidP="009C1DFB">
      <w:pPr>
        <w:pStyle w:val="00PESO2"/>
      </w:pPr>
      <w:r w:rsidRPr="00720F5E">
        <w:t xml:space="preserve">Respostas das </w:t>
      </w:r>
      <w:r w:rsidR="00EF0038" w:rsidRPr="00720F5E">
        <w:t>atividades</w:t>
      </w:r>
    </w:p>
    <w:p w14:paraId="3126E6A1" w14:textId="77777777" w:rsidR="00811C81" w:rsidRDefault="00811C81" w:rsidP="00CB261D">
      <w:pPr>
        <w:pStyle w:val="00comandoatividade"/>
        <w:spacing w:after="120"/>
        <w:rPr>
          <w:i w:val="0"/>
        </w:rPr>
      </w:pPr>
    </w:p>
    <w:p w14:paraId="7DE41E4E" w14:textId="51AE9214" w:rsidR="009C1DFB" w:rsidRDefault="009C1DFB" w:rsidP="00CB261D">
      <w:pPr>
        <w:pStyle w:val="00comandoatividade"/>
        <w:spacing w:after="120"/>
      </w:pPr>
      <w:r w:rsidRPr="009C1DFB">
        <w:rPr>
          <w:i w:val="0"/>
        </w:rPr>
        <w:t xml:space="preserve">1.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CB261D" w14:paraId="6D5878E5" w14:textId="77777777" w:rsidTr="00714E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tcW w:w="2407" w:type="dxa"/>
          </w:tcPr>
          <w:p w14:paraId="5C05FB57" w14:textId="77777777" w:rsidR="00CB261D" w:rsidRPr="00CB261D" w:rsidRDefault="00CB261D" w:rsidP="00714E34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Animal</w:t>
            </w:r>
          </w:p>
        </w:tc>
        <w:tc>
          <w:tcPr>
            <w:tcW w:w="2407" w:type="dxa"/>
          </w:tcPr>
          <w:p w14:paraId="6C882493" w14:textId="77777777" w:rsidR="00CB261D" w:rsidRPr="00CB261D" w:rsidRDefault="00CB261D" w:rsidP="00714E34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Locomoção</w:t>
            </w:r>
          </w:p>
        </w:tc>
        <w:tc>
          <w:tcPr>
            <w:tcW w:w="2407" w:type="dxa"/>
          </w:tcPr>
          <w:p w14:paraId="3DF011CA" w14:textId="77777777" w:rsidR="00CB261D" w:rsidRPr="00CB261D" w:rsidRDefault="00CB261D" w:rsidP="00714E34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Alimentação</w:t>
            </w:r>
          </w:p>
        </w:tc>
        <w:tc>
          <w:tcPr>
            <w:tcW w:w="2407" w:type="dxa"/>
          </w:tcPr>
          <w:p w14:paraId="3DE74BEC" w14:textId="77777777" w:rsidR="00CB261D" w:rsidRPr="00CB261D" w:rsidRDefault="00CB261D" w:rsidP="00714E34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CB261D">
              <w:rPr>
                <w:rFonts w:ascii="Arial" w:hAnsi="Arial"/>
                <w:b/>
                <w:bCs/>
                <w:sz w:val="21"/>
              </w:rPr>
              <w:t>Cobertura do corpo</w:t>
            </w:r>
          </w:p>
        </w:tc>
      </w:tr>
      <w:tr w:rsidR="00CB261D" w:rsidRPr="00967F41" w14:paraId="3034834A" w14:textId="77777777" w:rsidTr="00714E34">
        <w:trPr>
          <w:trHeight w:val="454"/>
        </w:trPr>
        <w:tc>
          <w:tcPr>
            <w:tcW w:w="2407" w:type="dxa"/>
          </w:tcPr>
          <w:p w14:paraId="7622D310" w14:textId="51629151" w:rsidR="00CB261D" w:rsidRPr="00967F41" w:rsidRDefault="00203EF0" w:rsidP="00714E34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B</w:t>
            </w:r>
            <w:r w:rsidR="00CB261D" w:rsidRPr="00967F41">
              <w:rPr>
                <w:rFonts w:ascii="Arial" w:hAnsi="Arial"/>
                <w:b/>
                <w:bCs/>
                <w:sz w:val="21"/>
              </w:rPr>
              <w:t>eija-flor</w:t>
            </w:r>
          </w:p>
        </w:tc>
        <w:tc>
          <w:tcPr>
            <w:tcW w:w="2407" w:type="dxa"/>
          </w:tcPr>
          <w:p w14:paraId="3107FFFB" w14:textId="667267D4" w:rsidR="00CB261D" w:rsidRPr="00967F41" w:rsidRDefault="00967F41" w:rsidP="00714E34">
            <w:pPr>
              <w:pStyle w:val="00tabela"/>
              <w:jc w:val="center"/>
              <w:rPr>
                <w:b/>
                <w:bCs/>
              </w:rPr>
            </w:pPr>
            <w:r w:rsidRPr="00967F41">
              <w:t>a</w:t>
            </w:r>
            <w:r w:rsidR="00CB261D" w:rsidRPr="00967F41">
              <w:t>sas</w:t>
            </w:r>
            <w:r w:rsidRPr="00967F41">
              <w:t xml:space="preserve"> e pernas</w:t>
            </w:r>
          </w:p>
        </w:tc>
        <w:tc>
          <w:tcPr>
            <w:tcW w:w="2407" w:type="dxa"/>
          </w:tcPr>
          <w:p w14:paraId="1AF3FAB5" w14:textId="7A8EFA4A" w:rsidR="00CB261D" w:rsidRPr="00357B31" w:rsidRDefault="00EF0038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herbívoro</w:t>
            </w:r>
          </w:p>
        </w:tc>
        <w:tc>
          <w:tcPr>
            <w:tcW w:w="2407" w:type="dxa"/>
          </w:tcPr>
          <w:p w14:paraId="1CE59FEA" w14:textId="4FCFA7B2" w:rsidR="00CB261D" w:rsidRPr="00357B31" w:rsidRDefault="001B649E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penas</w:t>
            </w:r>
          </w:p>
        </w:tc>
      </w:tr>
      <w:tr w:rsidR="00CB261D" w:rsidRPr="00967F41" w14:paraId="4D65D00A" w14:textId="77777777" w:rsidTr="00714E34">
        <w:trPr>
          <w:trHeight w:val="454"/>
        </w:trPr>
        <w:tc>
          <w:tcPr>
            <w:tcW w:w="2407" w:type="dxa"/>
          </w:tcPr>
          <w:p w14:paraId="699D78F5" w14:textId="4D6DB19B" w:rsidR="00CB261D" w:rsidRPr="00967F41" w:rsidRDefault="00203EF0" w:rsidP="00714E34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L</w:t>
            </w:r>
            <w:r w:rsidR="00CB261D" w:rsidRPr="00967F41">
              <w:rPr>
                <w:rFonts w:ascii="Arial" w:hAnsi="Arial"/>
                <w:b/>
                <w:bCs/>
                <w:sz w:val="21"/>
              </w:rPr>
              <w:t>obo-guará</w:t>
            </w:r>
          </w:p>
        </w:tc>
        <w:tc>
          <w:tcPr>
            <w:tcW w:w="2407" w:type="dxa"/>
          </w:tcPr>
          <w:p w14:paraId="59364F5B" w14:textId="25516C42" w:rsidR="00CB261D" w:rsidRPr="00357B31" w:rsidRDefault="001B649E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pernas</w:t>
            </w:r>
          </w:p>
        </w:tc>
        <w:tc>
          <w:tcPr>
            <w:tcW w:w="2407" w:type="dxa"/>
          </w:tcPr>
          <w:p w14:paraId="138F35AC" w14:textId="77777777" w:rsidR="00CB261D" w:rsidRPr="00967F41" w:rsidRDefault="00CB261D" w:rsidP="00714E34">
            <w:pPr>
              <w:pStyle w:val="00tabela"/>
              <w:jc w:val="center"/>
              <w:rPr>
                <w:b/>
                <w:bCs/>
              </w:rPr>
            </w:pPr>
            <w:r w:rsidRPr="00967F41">
              <w:t>onívoro</w:t>
            </w:r>
          </w:p>
        </w:tc>
        <w:tc>
          <w:tcPr>
            <w:tcW w:w="2407" w:type="dxa"/>
          </w:tcPr>
          <w:p w14:paraId="780AB244" w14:textId="77777777" w:rsidR="00CB261D" w:rsidRPr="00967F41" w:rsidRDefault="00CB261D" w:rsidP="00714E34">
            <w:pPr>
              <w:pStyle w:val="00tabela"/>
              <w:jc w:val="center"/>
              <w:rPr>
                <w:b/>
                <w:bCs/>
              </w:rPr>
            </w:pPr>
            <w:r w:rsidRPr="00967F41">
              <w:t>pelos</w:t>
            </w:r>
          </w:p>
        </w:tc>
      </w:tr>
      <w:tr w:rsidR="00CB261D" w:rsidRPr="00967F41" w14:paraId="0E6FC718" w14:textId="77777777" w:rsidTr="00714E34">
        <w:trPr>
          <w:trHeight w:val="454"/>
        </w:trPr>
        <w:tc>
          <w:tcPr>
            <w:tcW w:w="2407" w:type="dxa"/>
          </w:tcPr>
          <w:p w14:paraId="55EAFADB" w14:textId="044377B4" w:rsidR="00CB261D" w:rsidRPr="00967F41" w:rsidRDefault="00203EF0" w:rsidP="00714E34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>
              <w:rPr>
                <w:rFonts w:ascii="Arial" w:hAnsi="Arial"/>
                <w:b/>
                <w:bCs/>
                <w:sz w:val="21"/>
              </w:rPr>
              <w:t>O</w:t>
            </w:r>
            <w:r w:rsidR="00CB261D" w:rsidRPr="00967F41">
              <w:rPr>
                <w:rFonts w:ascii="Arial" w:hAnsi="Arial"/>
                <w:b/>
                <w:bCs/>
                <w:sz w:val="21"/>
              </w:rPr>
              <w:t>nça-pintada</w:t>
            </w:r>
          </w:p>
        </w:tc>
        <w:tc>
          <w:tcPr>
            <w:tcW w:w="2407" w:type="dxa"/>
          </w:tcPr>
          <w:p w14:paraId="32A67AA0" w14:textId="4CCB1F44" w:rsidR="00CB261D" w:rsidRPr="00357B31" w:rsidRDefault="001B649E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pernas</w:t>
            </w:r>
          </w:p>
        </w:tc>
        <w:tc>
          <w:tcPr>
            <w:tcW w:w="2407" w:type="dxa"/>
          </w:tcPr>
          <w:p w14:paraId="37BB2883" w14:textId="04E7328C" w:rsidR="00CB261D" w:rsidRPr="00357B31" w:rsidRDefault="001B649E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carnívoro</w:t>
            </w:r>
          </w:p>
        </w:tc>
        <w:tc>
          <w:tcPr>
            <w:tcW w:w="2407" w:type="dxa"/>
          </w:tcPr>
          <w:p w14:paraId="220E0202" w14:textId="77777777" w:rsidR="00CB261D" w:rsidRPr="00967F41" w:rsidRDefault="00CB261D" w:rsidP="00714E34">
            <w:pPr>
              <w:pStyle w:val="00tabela"/>
              <w:jc w:val="center"/>
              <w:rPr>
                <w:b/>
                <w:bCs/>
              </w:rPr>
            </w:pPr>
            <w:r w:rsidRPr="00967F41">
              <w:t>pelos</w:t>
            </w:r>
          </w:p>
        </w:tc>
      </w:tr>
      <w:tr w:rsidR="00CB261D" w:rsidRPr="00967F41" w14:paraId="1DDCE4F2" w14:textId="77777777" w:rsidTr="00714E34">
        <w:trPr>
          <w:trHeight w:val="454"/>
        </w:trPr>
        <w:tc>
          <w:tcPr>
            <w:tcW w:w="2407" w:type="dxa"/>
          </w:tcPr>
          <w:p w14:paraId="71359851" w14:textId="0B3ABA44" w:rsidR="00CB261D" w:rsidRPr="00967F41" w:rsidRDefault="00D760B7" w:rsidP="00714E34">
            <w:pPr>
              <w:pStyle w:val="00tabela"/>
              <w:rPr>
                <w:rFonts w:ascii="Arial" w:hAnsi="Arial"/>
                <w:b/>
                <w:bCs/>
                <w:sz w:val="21"/>
              </w:rPr>
            </w:pPr>
            <w:r w:rsidRPr="00D760B7">
              <w:rPr>
                <w:rFonts w:ascii="Arial" w:hAnsi="Arial"/>
                <w:b/>
                <w:bCs/>
                <w:sz w:val="21"/>
              </w:rPr>
              <w:t>Tartaruga-marinha</w:t>
            </w:r>
          </w:p>
        </w:tc>
        <w:tc>
          <w:tcPr>
            <w:tcW w:w="2407" w:type="dxa"/>
          </w:tcPr>
          <w:p w14:paraId="302148E6" w14:textId="28BB988F" w:rsidR="00CB261D" w:rsidRPr="00967F41" w:rsidRDefault="00D760B7" w:rsidP="00714E34">
            <w:pPr>
              <w:pStyle w:val="00tabela"/>
              <w:jc w:val="center"/>
              <w:rPr>
                <w:b/>
                <w:bCs/>
              </w:rPr>
            </w:pPr>
            <w:r w:rsidRPr="00D760B7">
              <w:t>nadadeiras</w:t>
            </w:r>
          </w:p>
        </w:tc>
        <w:tc>
          <w:tcPr>
            <w:tcW w:w="2407" w:type="dxa"/>
          </w:tcPr>
          <w:p w14:paraId="07F66192" w14:textId="348AD351" w:rsidR="00CB261D" w:rsidRPr="00357B31" w:rsidRDefault="001B649E" w:rsidP="00714E34">
            <w:pPr>
              <w:pStyle w:val="00tabela"/>
              <w:jc w:val="center"/>
              <w:rPr>
                <w:u w:val="single"/>
              </w:rPr>
            </w:pPr>
            <w:r w:rsidRPr="00357B31">
              <w:rPr>
                <w:u w:val="single"/>
              </w:rPr>
              <w:t>carnívoro</w:t>
            </w:r>
          </w:p>
        </w:tc>
        <w:tc>
          <w:tcPr>
            <w:tcW w:w="2407" w:type="dxa"/>
          </w:tcPr>
          <w:p w14:paraId="1209D27E" w14:textId="2A62477C" w:rsidR="00CB261D" w:rsidRPr="00357B31" w:rsidRDefault="00D760B7" w:rsidP="00714E34">
            <w:pPr>
              <w:pStyle w:val="00tabela"/>
              <w:jc w:val="center"/>
              <w:rPr>
                <w:u w:val="single"/>
              </w:rPr>
            </w:pPr>
            <w:r w:rsidRPr="00D760B7">
              <w:rPr>
                <w:u w:val="single"/>
              </w:rPr>
              <w:t>carapaça</w:t>
            </w:r>
          </w:p>
        </w:tc>
      </w:tr>
    </w:tbl>
    <w:p w14:paraId="7CB41CC7" w14:textId="5895DB26" w:rsidR="00391B94" w:rsidRPr="00967F41" w:rsidRDefault="00391B94" w:rsidP="001B649E">
      <w:pPr>
        <w:pStyle w:val="00comandoatividade"/>
        <w:rPr>
          <w:i w:val="0"/>
        </w:rPr>
      </w:pPr>
    </w:p>
    <w:p w14:paraId="472F59DD" w14:textId="2FE3ACD9" w:rsidR="001B649E" w:rsidRPr="001B649E" w:rsidRDefault="001B649E" w:rsidP="001B649E">
      <w:pPr>
        <w:pStyle w:val="00comandoatividade"/>
      </w:pPr>
      <w:r w:rsidRPr="001B649E">
        <w:t xml:space="preserve">2. </w:t>
      </w:r>
    </w:p>
    <w:p w14:paraId="19DC2C4D" w14:textId="1FAA725A" w:rsidR="00391B94" w:rsidRPr="003B6DA0" w:rsidRDefault="00811C81" w:rsidP="00391B94">
      <w:pPr>
        <w:pStyle w:val="PargrafodaLista"/>
        <w:ind w:left="426"/>
        <w:rPr>
          <w:color w:val="5B9BD5" w:themeColor="accent1"/>
        </w:rPr>
      </w:pPr>
      <w:r>
        <w:rPr>
          <w:noProof/>
          <w:color w:val="5B9BD5" w:themeColor="accent1"/>
        </w:rPr>
        <w:drawing>
          <wp:inline distT="0" distB="0" distL="0" distR="0" wp14:anchorId="640B771B" wp14:editId="466FC517">
            <wp:extent cx="3993194" cy="4736026"/>
            <wp:effectExtent l="0" t="0" r="7620" b="762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POSTA_002_f_PBC3_MD_LT1_1bim_SD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93194" cy="473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B135F" w14:textId="526F54D4" w:rsidR="00811C81" w:rsidRDefault="00811C81">
      <w:pPr>
        <w:spacing w:after="200" w:line="288" w:lineRule="auto"/>
        <w:rPr>
          <w:rFonts w:ascii="Cambria Bold" w:hAnsi="Cambria Bold" w:cs="Cambria"/>
          <w:b/>
          <w:i w:val="0"/>
          <w:iCs w:val="0"/>
          <w:color w:val="802991"/>
          <w:sz w:val="32"/>
          <w:szCs w:val="32"/>
          <w:lang w:eastAsia="es-ES"/>
        </w:rPr>
      </w:pPr>
      <w:r>
        <w:rPr>
          <w:caps/>
        </w:rPr>
        <w:br w:type="page"/>
      </w:r>
    </w:p>
    <w:p w14:paraId="46A4BA29" w14:textId="326EA3B5" w:rsidR="00391B94" w:rsidRPr="00720F5E" w:rsidRDefault="004720D7" w:rsidP="004720D7">
      <w:pPr>
        <w:pStyle w:val="00cabeos"/>
      </w:pPr>
      <w:r w:rsidRPr="00720F5E">
        <w:rPr>
          <w:rFonts w:hint="eastAsia"/>
          <w:caps w:val="0"/>
        </w:rPr>
        <w:t xml:space="preserve">Autoavaliação </w:t>
      </w:r>
    </w:p>
    <w:p w14:paraId="388694EE" w14:textId="33C032BA" w:rsidR="00391B94" w:rsidRDefault="00391B94" w:rsidP="00B93C07">
      <w:pPr>
        <w:pStyle w:val="00P1"/>
      </w:pPr>
    </w:p>
    <w:tbl>
      <w:tblPr>
        <w:tblStyle w:val="tabelaavaliao1"/>
        <w:tblW w:w="9474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456"/>
        <w:gridCol w:w="992"/>
        <w:gridCol w:w="1023"/>
        <w:gridCol w:w="1003"/>
      </w:tblGrid>
      <w:tr w:rsidR="00967F41" w:rsidRPr="00B93C07" w14:paraId="3FC9EA8D" w14:textId="77777777" w:rsidTr="00714E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  <w:jc w:val="center"/>
        </w:trPr>
        <w:tc>
          <w:tcPr>
            <w:tcW w:w="6456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39E55DA7" w14:textId="32E2A46B" w:rsidR="00967F41" w:rsidRPr="00B93C07" w:rsidRDefault="00967F41" w:rsidP="00967F41">
            <w:pPr>
              <w:rPr>
                <w:rFonts w:eastAsia="MS Mincho" w:cs="Tahoma"/>
                <w:b/>
                <w:bCs/>
                <w:i w:val="0"/>
                <w:iCs w:val="0"/>
              </w:rPr>
            </w:pPr>
            <w:r w:rsidRPr="00E66005">
              <w:rPr>
                <w:b/>
                <w:bCs/>
                <w:i w:val="0"/>
                <w:iCs w:val="0"/>
              </w:rPr>
              <w:t>Marque um X de acordo com o que você aprendeu.</w:t>
            </w:r>
          </w:p>
        </w:tc>
        <w:tc>
          <w:tcPr>
            <w:tcW w:w="992" w:type="dxa"/>
          </w:tcPr>
          <w:p w14:paraId="2F46AF34" w14:textId="77777777" w:rsidR="00967F41" w:rsidRPr="00B93C07" w:rsidRDefault="00967F41" w:rsidP="00967F41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B93C07">
              <w:rPr>
                <w:rFonts w:eastAsia="MS Mincho" w:cs="Tahoma"/>
                <w:b/>
                <w:i w:val="0"/>
                <w:iCs w:val="0"/>
              </w:rPr>
              <w:t>Sim</w:t>
            </w:r>
          </w:p>
        </w:tc>
        <w:tc>
          <w:tcPr>
            <w:tcW w:w="1023" w:type="dxa"/>
          </w:tcPr>
          <w:p w14:paraId="45BC2812" w14:textId="77777777" w:rsidR="00967F41" w:rsidRPr="00B93C07" w:rsidRDefault="00967F41" w:rsidP="00967F41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B93C07">
              <w:rPr>
                <w:rFonts w:eastAsia="MS Mincho" w:cs="Tahoma"/>
                <w:b/>
                <w:i w:val="0"/>
                <w:iCs w:val="0"/>
              </w:rPr>
              <w:t>Mais ou menos</w:t>
            </w:r>
          </w:p>
        </w:tc>
        <w:tc>
          <w:tcPr>
            <w:tcW w:w="1003" w:type="dxa"/>
          </w:tcPr>
          <w:p w14:paraId="5E5A0DA2" w14:textId="77777777" w:rsidR="00967F41" w:rsidRPr="00B93C07" w:rsidRDefault="00967F41" w:rsidP="00967F41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B93C07">
              <w:rPr>
                <w:rFonts w:eastAsia="MS Mincho" w:cs="Tahoma"/>
                <w:b/>
                <w:i w:val="0"/>
                <w:iCs w:val="0"/>
              </w:rPr>
              <w:t>Não</w:t>
            </w:r>
          </w:p>
        </w:tc>
      </w:tr>
      <w:tr w:rsidR="00B93C07" w:rsidRPr="00B93C07" w14:paraId="304747D2" w14:textId="77777777" w:rsidTr="00714E34">
        <w:trPr>
          <w:trHeight w:val="567"/>
          <w:jc w:val="center"/>
        </w:trPr>
        <w:tc>
          <w:tcPr>
            <w:tcW w:w="6456" w:type="dxa"/>
            <w:tcBorders>
              <w:top w:val="single" w:sz="4" w:space="0" w:color="7030A0"/>
            </w:tcBorders>
          </w:tcPr>
          <w:p w14:paraId="4037EFE0" w14:textId="2781A875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  <w:r w:rsidRPr="00B93C07">
              <w:rPr>
                <w:rFonts w:cs="Arial"/>
                <w:i w:val="0"/>
                <w:iCs w:val="0"/>
                <w:szCs w:val="24"/>
              </w:rPr>
              <w:t>1. Sei reconhecer algumas características</w:t>
            </w:r>
            <w:r w:rsidR="00967F41">
              <w:rPr>
                <w:rFonts w:cs="Arial"/>
                <w:i w:val="0"/>
                <w:iCs w:val="0"/>
                <w:szCs w:val="24"/>
              </w:rPr>
              <w:t xml:space="preserve"> sobre o modo de vida</w:t>
            </w:r>
            <w:r w:rsidRPr="00B93C07">
              <w:rPr>
                <w:rFonts w:cs="Arial"/>
                <w:i w:val="0"/>
                <w:iCs w:val="0"/>
                <w:szCs w:val="24"/>
              </w:rPr>
              <w:t xml:space="preserve"> d</w:t>
            </w:r>
            <w:r w:rsidR="00967F41">
              <w:rPr>
                <w:rFonts w:cs="Arial"/>
                <w:i w:val="0"/>
                <w:iCs w:val="0"/>
                <w:szCs w:val="24"/>
              </w:rPr>
              <w:t>e algun</w:t>
            </w:r>
            <w:r w:rsidRPr="00B93C07">
              <w:rPr>
                <w:rFonts w:cs="Arial"/>
                <w:i w:val="0"/>
                <w:iCs w:val="0"/>
                <w:szCs w:val="24"/>
              </w:rPr>
              <w:t>s animais.</w:t>
            </w:r>
          </w:p>
        </w:tc>
        <w:tc>
          <w:tcPr>
            <w:tcW w:w="992" w:type="dxa"/>
          </w:tcPr>
          <w:p w14:paraId="3CFA373F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62641AD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4B28939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</w:tr>
      <w:tr w:rsidR="00B93C07" w:rsidRPr="00B93C07" w14:paraId="5C49D1D1" w14:textId="77777777" w:rsidTr="00714E34">
        <w:trPr>
          <w:trHeight w:val="567"/>
          <w:jc w:val="center"/>
        </w:trPr>
        <w:tc>
          <w:tcPr>
            <w:tcW w:w="6456" w:type="dxa"/>
          </w:tcPr>
          <w:p w14:paraId="399AFD49" w14:textId="16C44919" w:rsidR="00B93C07" w:rsidRPr="00B93C07" w:rsidRDefault="00B93C07" w:rsidP="00B93C07">
            <w:pPr>
              <w:rPr>
                <w:rFonts w:eastAsia="MS Mincho" w:cs="Arial"/>
                <w:i w:val="0"/>
                <w:iCs w:val="0"/>
              </w:rPr>
            </w:pPr>
            <w:r w:rsidRPr="00B93C07">
              <w:rPr>
                <w:rFonts w:cs="Arial"/>
                <w:i w:val="0"/>
                <w:iCs w:val="0"/>
                <w:szCs w:val="24"/>
              </w:rPr>
              <w:t>2. Consigo agrupar os animais com características comuns.</w:t>
            </w:r>
          </w:p>
        </w:tc>
        <w:tc>
          <w:tcPr>
            <w:tcW w:w="992" w:type="dxa"/>
          </w:tcPr>
          <w:p w14:paraId="09F3A3A1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2D8FD40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9786F12" w14:textId="77777777" w:rsidR="00B93C07" w:rsidRPr="00B93C07" w:rsidRDefault="00B93C07" w:rsidP="00B93C07">
            <w:pPr>
              <w:rPr>
                <w:rFonts w:eastAsia="MS Mincho" w:cs="Tahoma"/>
                <w:i w:val="0"/>
                <w:iCs w:val="0"/>
              </w:rPr>
            </w:pPr>
          </w:p>
        </w:tc>
      </w:tr>
      <w:tr w:rsidR="00967F41" w:rsidRPr="00B93C07" w14:paraId="27B06701" w14:textId="77777777" w:rsidTr="00714E34">
        <w:trPr>
          <w:trHeight w:val="567"/>
          <w:jc w:val="center"/>
        </w:trPr>
        <w:tc>
          <w:tcPr>
            <w:tcW w:w="6456" w:type="dxa"/>
          </w:tcPr>
          <w:p w14:paraId="24578E31" w14:textId="285228BD" w:rsidR="00967F41" w:rsidRPr="00B93C07" w:rsidRDefault="00967F41" w:rsidP="00967F41">
            <w:pPr>
              <w:rPr>
                <w:rFonts w:cs="Arial"/>
                <w:i w:val="0"/>
                <w:iCs w:val="0"/>
                <w:szCs w:val="24"/>
              </w:rPr>
            </w:pPr>
            <w:r w:rsidRPr="00B93C07">
              <w:rPr>
                <w:rFonts w:cs="Arial"/>
                <w:i w:val="0"/>
                <w:iCs w:val="0"/>
                <w:szCs w:val="24"/>
              </w:rPr>
              <w:t>3. Compreendo as diferentes formas de nascer dos animais.</w:t>
            </w:r>
          </w:p>
        </w:tc>
        <w:tc>
          <w:tcPr>
            <w:tcW w:w="992" w:type="dxa"/>
          </w:tcPr>
          <w:p w14:paraId="4DF6B1E9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C1415C2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9936C58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</w:tr>
      <w:tr w:rsidR="00967F41" w:rsidRPr="00B93C07" w14:paraId="526E8F9C" w14:textId="77777777" w:rsidTr="00714E34">
        <w:trPr>
          <w:trHeight w:val="567"/>
          <w:jc w:val="center"/>
        </w:trPr>
        <w:tc>
          <w:tcPr>
            <w:tcW w:w="6456" w:type="dxa"/>
          </w:tcPr>
          <w:p w14:paraId="17031552" w14:textId="4A4A22CA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  <w:r>
              <w:rPr>
                <w:rFonts w:eastAsia="MS Mincho" w:cs="Tahoma"/>
                <w:i w:val="0"/>
                <w:iCs w:val="0"/>
              </w:rPr>
              <w:t>4. Sei descrever as alterações ocorridas desde o nascimento</w:t>
            </w:r>
            <w:r w:rsidR="004B5098">
              <w:rPr>
                <w:rFonts w:eastAsia="MS Mincho" w:cs="Tahoma"/>
                <w:i w:val="0"/>
                <w:iCs w:val="0"/>
              </w:rPr>
              <w:t xml:space="preserve"> em alguns animais.</w:t>
            </w:r>
          </w:p>
        </w:tc>
        <w:tc>
          <w:tcPr>
            <w:tcW w:w="992" w:type="dxa"/>
          </w:tcPr>
          <w:p w14:paraId="6C55AED2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E20ABCC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66B6E2D" w14:textId="77777777" w:rsidR="00967F41" w:rsidRPr="00B93C07" w:rsidRDefault="00967F41" w:rsidP="00967F41">
            <w:pPr>
              <w:rPr>
                <w:rFonts w:eastAsia="MS Mincho" w:cs="Tahoma"/>
                <w:i w:val="0"/>
                <w:iCs w:val="0"/>
              </w:rPr>
            </w:pPr>
          </w:p>
        </w:tc>
      </w:tr>
    </w:tbl>
    <w:p w14:paraId="15AD1082" w14:textId="11FD14FB" w:rsidR="00391B94" w:rsidRDefault="00391B94" w:rsidP="00361690">
      <w:pPr>
        <w:spacing w:after="200" w:line="288" w:lineRule="auto"/>
      </w:pPr>
    </w:p>
    <w:sectPr w:rsidR="00391B94" w:rsidSect="00A12DF7">
      <w:headerReference w:type="default" r:id="rId11"/>
      <w:footerReference w:type="default" r:id="rId12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B87CB3" w14:textId="77777777" w:rsidR="00997E44" w:rsidRDefault="00997E44" w:rsidP="0054457B">
      <w:r>
        <w:separator/>
      </w:r>
    </w:p>
  </w:endnote>
  <w:endnote w:type="continuationSeparator" w:id="0">
    <w:p w14:paraId="65264999" w14:textId="77777777" w:rsidR="00997E44" w:rsidRDefault="00997E44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subsetted="1" w:fontKey="{5430B315-2686-4EAA-AE87-3BD9AC19194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" w:fontKey="{ED78AB0F-0042-4063-BC15-54166455D4B7}"/>
    <w:embedBold r:id="rId3" w:fontKey="{A3725164-D297-4FD6-AE6F-8A1721B33658}"/>
    <w:embedItalic r:id="rId4" w:fontKey="{FD37383F-1E6D-4739-9616-F17BE54F94A9}"/>
    <w:embedBoldItalic r:id="rId5" w:fontKey="{2954982E-D38A-4947-B7D8-F300BAB47C9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41FDB203-F09E-4C55-819D-BDD1EF2BA3E5}"/>
    <w:embedBold r:id="rId7" w:fontKey="{BC18A9AA-A876-49E8-A5C5-569105728DB2}"/>
    <w:embedItalic r:id="rId8" w:fontKey="{83C64D36-9927-4161-8A87-446FA70CC33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Bold r:id="rId9" w:subsetted="1" w:fontKey="{0AAFE329-D245-4C71-BAD5-9D2C3383184B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Museo Sans 9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8" w:name="_Hlk498421461"/>
  <w:p w14:paraId="422B1DCA" w14:textId="7D34BAA7" w:rsidR="00967F41" w:rsidRPr="00D4211A" w:rsidRDefault="00967F41" w:rsidP="00D4211A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D4211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D4211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D4211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CD30C0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1</w:t>
    </w:r>
    <w:r w:rsidRPr="00D4211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sdt>
    <w:sdtPr>
      <w:rPr>
        <w:rFonts w:ascii="Calibri" w:eastAsia="MS Mincho" w:hAnsi="Calibri" w:cs="Times New Roman"/>
      </w:rPr>
      <w:id w:val="-1368751495"/>
      <w:docPartObj>
        <w:docPartGallery w:val="Page Numbers (Bottom of Page)"/>
        <w:docPartUnique/>
      </w:docPartObj>
    </w:sdtPr>
    <w:sdtEndPr>
      <w:rPr>
        <w:rFonts w:ascii="Arial" w:hAnsi="Arial" w:cs="Arial"/>
        <w:i w:val="0"/>
        <w:sz w:val="24"/>
        <w:szCs w:val="24"/>
      </w:rPr>
    </w:sdtEndPr>
    <w:sdtContent>
      <w:p w14:paraId="66851A47" w14:textId="3EC017E4" w:rsidR="00967F41" w:rsidRPr="00D4211A" w:rsidRDefault="00967F41" w:rsidP="00075B14">
        <w:pPr>
          <w:ind w:right="1757"/>
          <w:rPr>
            <w:rFonts w:ascii="Tahoma" w:eastAsia="Times New Roman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</w:pPr>
        <w:r w:rsidRPr="00D4211A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Este material está em Licença Aberta — CC BY NC (permite a edição ou a criação de obras derivadas sobre a obra com fins não comerciais, contanto que atribuam crédito e que licenciem as criações sob os mesmos parâmetros da Licença Aberta).</w:t>
        </w:r>
      </w:p>
    </w:sdtContent>
  </w:sdt>
  <w:bookmarkEnd w:id="8" w:displacedByCustomXml="prev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939B91" w14:textId="77777777" w:rsidR="00997E44" w:rsidRDefault="00997E44" w:rsidP="0054457B">
      <w:r>
        <w:separator/>
      </w:r>
    </w:p>
  </w:footnote>
  <w:footnote w:type="continuationSeparator" w:id="0">
    <w:p w14:paraId="0E161AF9" w14:textId="77777777" w:rsidR="00997E44" w:rsidRDefault="00997E44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135A0C" w14:textId="3A02D405" w:rsidR="00967F41" w:rsidRDefault="00967F41">
    <w:pPr>
      <w:pStyle w:val="Cabealho"/>
    </w:pPr>
    <w:r>
      <w:rPr>
        <w:noProof/>
      </w:rPr>
      <w:drawing>
        <wp:inline distT="0" distB="0" distL="0" distR="0" wp14:anchorId="198CA4A0" wp14:editId="65A797D5">
          <wp:extent cx="5940000" cy="295817"/>
          <wp:effectExtent l="0" t="0" r="0" b="9525"/>
          <wp:docPr id="31" name="Imagem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TARJA_PBC3_MD_1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DCB6B41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32AA310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C80ABB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364446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473E9A5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826AA1"/>
    <w:multiLevelType w:val="hybridMultilevel"/>
    <w:tmpl w:val="5F6E6302"/>
    <w:lvl w:ilvl="0" w:tplc="19D8F14A">
      <w:start w:val="1"/>
      <w:numFmt w:val="lowerLetter"/>
      <w:lvlText w:val="%1)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3" w:hanging="360"/>
      </w:pPr>
    </w:lvl>
    <w:lvl w:ilvl="2" w:tplc="0416001B" w:tentative="1">
      <w:start w:val="1"/>
      <w:numFmt w:val="lowerRoman"/>
      <w:lvlText w:val="%3."/>
      <w:lvlJc w:val="right"/>
      <w:pPr>
        <w:ind w:left="2083" w:hanging="180"/>
      </w:pPr>
    </w:lvl>
    <w:lvl w:ilvl="3" w:tplc="0416000F" w:tentative="1">
      <w:start w:val="1"/>
      <w:numFmt w:val="decimal"/>
      <w:lvlText w:val="%4."/>
      <w:lvlJc w:val="left"/>
      <w:pPr>
        <w:ind w:left="2803" w:hanging="360"/>
      </w:pPr>
    </w:lvl>
    <w:lvl w:ilvl="4" w:tplc="04160019" w:tentative="1">
      <w:start w:val="1"/>
      <w:numFmt w:val="lowerLetter"/>
      <w:lvlText w:val="%5."/>
      <w:lvlJc w:val="left"/>
      <w:pPr>
        <w:ind w:left="3523" w:hanging="360"/>
      </w:pPr>
    </w:lvl>
    <w:lvl w:ilvl="5" w:tplc="0416001B" w:tentative="1">
      <w:start w:val="1"/>
      <w:numFmt w:val="lowerRoman"/>
      <w:lvlText w:val="%6."/>
      <w:lvlJc w:val="right"/>
      <w:pPr>
        <w:ind w:left="4243" w:hanging="180"/>
      </w:pPr>
    </w:lvl>
    <w:lvl w:ilvl="6" w:tplc="0416000F" w:tentative="1">
      <w:start w:val="1"/>
      <w:numFmt w:val="decimal"/>
      <w:lvlText w:val="%7."/>
      <w:lvlJc w:val="left"/>
      <w:pPr>
        <w:ind w:left="4963" w:hanging="360"/>
      </w:pPr>
    </w:lvl>
    <w:lvl w:ilvl="7" w:tplc="04160019" w:tentative="1">
      <w:start w:val="1"/>
      <w:numFmt w:val="lowerLetter"/>
      <w:lvlText w:val="%8."/>
      <w:lvlJc w:val="left"/>
      <w:pPr>
        <w:ind w:left="5683" w:hanging="360"/>
      </w:pPr>
    </w:lvl>
    <w:lvl w:ilvl="8" w:tplc="0416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8" w15:restartNumberingAfterBreak="0">
    <w:nsid w:val="17106462"/>
    <w:multiLevelType w:val="hybridMultilevel"/>
    <w:tmpl w:val="858A758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147AE9"/>
    <w:multiLevelType w:val="hybridMultilevel"/>
    <w:tmpl w:val="BAB443AA"/>
    <w:lvl w:ilvl="0" w:tplc="0DD27454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923" w:hanging="360"/>
      </w:pPr>
    </w:lvl>
    <w:lvl w:ilvl="2" w:tplc="0416001B" w:tentative="1">
      <w:start w:val="1"/>
      <w:numFmt w:val="lowerRoman"/>
      <w:lvlText w:val="%3."/>
      <w:lvlJc w:val="right"/>
      <w:pPr>
        <w:ind w:left="3643" w:hanging="180"/>
      </w:pPr>
    </w:lvl>
    <w:lvl w:ilvl="3" w:tplc="0416000F" w:tentative="1">
      <w:start w:val="1"/>
      <w:numFmt w:val="decimal"/>
      <w:lvlText w:val="%4."/>
      <w:lvlJc w:val="left"/>
      <w:pPr>
        <w:ind w:left="4363" w:hanging="360"/>
      </w:pPr>
    </w:lvl>
    <w:lvl w:ilvl="4" w:tplc="04160019" w:tentative="1">
      <w:start w:val="1"/>
      <w:numFmt w:val="lowerLetter"/>
      <w:lvlText w:val="%5."/>
      <w:lvlJc w:val="left"/>
      <w:pPr>
        <w:ind w:left="5083" w:hanging="360"/>
      </w:pPr>
    </w:lvl>
    <w:lvl w:ilvl="5" w:tplc="0416001B" w:tentative="1">
      <w:start w:val="1"/>
      <w:numFmt w:val="lowerRoman"/>
      <w:lvlText w:val="%6."/>
      <w:lvlJc w:val="right"/>
      <w:pPr>
        <w:ind w:left="5803" w:hanging="180"/>
      </w:pPr>
    </w:lvl>
    <w:lvl w:ilvl="6" w:tplc="0416000F" w:tentative="1">
      <w:start w:val="1"/>
      <w:numFmt w:val="decimal"/>
      <w:lvlText w:val="%7."/>
      <w:lvlJc w:val="left"/>
      <w:pPr>
        <w:ind w:left="6523" w:hanging="360"/>
      </w:pPr>
    </w:lvl>
    <w:lvl w:ilvl="7" w:tplc="04160019" w:tentative="1">
      <w:start w:val="1"/>
      <w:numFmt w:val="lowerLetter"/>
      <w:lvlText w:val="%8."/>
      <w:lvlJc w:val="left"/>
      <w:pPr>
        <w:ind w:left="7243" w:hanging="360"/>
      </w:pPr>
    </w:lvl>
    <w:lvl w:ilvl="8" w:tplc="0416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0" w15:restartNumberingAfterBreak="0">
    <w:nsid w:val="59F1476A"/>
    <w:multiLevelType w:val="multilevel"/>
    <w:tmpl w:val="91AAD0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CA86BDB"/>
    <w:multiLevelType w:val="hybridMultilevel"/>
    <w:tmpl w:val="62DE5EBA"/>
    <w:lvl w:ilvl="0" w:tplc="0B18D502">
      <w:start w:val="1"/>
      <w:numFmt w:val="lowerLetter"/>
      <w:lvlText w:val="%1)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3" w:hanging="360"/>
      </w:pPr>
    </w:lvl>
    <w:lvl w:ilvl="2" w:tplc="0416001B" w:tentative="1">
      <w:start w:val="1"/>
      <w:numFmt w:val="lowerRoman"/>
      <w:lvlText w:val="%3."/>
      <w:lvlJc w:val="right"/>
      <w:pPr>
        <w:ind w:left="2083" w:hanging="180"/>
      </w:pPr>
    </w:lvl>
    <w:lvl w:ilvl="3" w:tplc="0416000F" w:tentative="1">
      <w:start w:val="1"/>
      <w:numFmt w:val="decimal"/>
      <w:lvlText w:val="%4."/>
      <w:lvlJc w:val="left"/>
      <w:pPr>
        <w:ind w:left="2803" w:hanging="360"/>
      </w:pPr>
    </w:lvl>
    <w:lvl w:ilvl="4" w:tplc="04160019" w:tentative="1">
      <w:start w:val="1"/>
      <w:numFmt w:val="lowerLetter"/>
      <w:lvlText w:val="%5."/>
      <w:lvlJc w:val="left"/>
      <w:pPr>
        <w:ind w:left="3523" w:hanging="360"/>
      </w:pPr>
    </w:lvl>
    <w:lvl w:ilvl="5" w:tplc="0416001B" w:tentative="1">
      <w:start w:val="1"/>
      <w:numFmt w:val="lowerRoman"/>
      <w:lvlText w:val="%6."/>
      <w:lvlJc w:val="right"/>
      <w:pPr>
        <w:ind w:left="4243" w:hanging="180"/>
      </w:pPr>
    </w:lvl>
    <w:lvl w:ilvl="6" w:tplc="0416000F" w:tentative="1">
      <w:start w:val="1"/>
      <w:numFmt w:val="decimal"/>
      <w:lvlText w:val="%7."/>
      <w:lvlJc w:val="left"/>
      <w:pPr>
        <w:ind w:left="4963" w:hanging="360"/>
      </w:pPr>
    </w:lvl>
    <w:lvl w:ilvl="7" w:tplc="04160019" w:tentative="1">
      <w:start w:val="1"/>
      <w:numFmt w:val="lowerLetter"/>
      <w:lvlText w:val="%8."/>
      <w:lvlJc w:val="left"/>
      <w:pPr>
        <w:ind w:left="5683" w:hanging="360"/>
      </w:pPr>
    </w:lvl>
    <w:lvl w:ilvl="8" w:tplc="0416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2" w15:restartNumberingAfterBreak="0">
    <w:nsid w:val="609742C7"/>
    <w:multiLevelType w:val="hybridMultilevel"/>
    <w:tmpl w:val="0A90B48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6DC0267B"/>
    <w:multiLevelType w:val="hybridMultilevel"/>
    <w:tmpl w:val="AD98454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477004"/>
    <w:multiLevelType w:val="hybridMultilevel"/>
    <w:tmpl w:val="0B7E1F96"/>
    <w:lvl w:ilvl="0" w:tplc="3AAC372E">
      <w:start w:val="1"/>
      <w:numFmt w:val="decimal"/>
      <w:lvlText w:val="%1."/>
      <w:lvlJc w:val="left"/>
      <w:pPr>
        <w:ind w:left="2203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923" w:hanging="360"/>
      </w:pPr>
    </w:lvl>
    <w:lvl w:ilvl="2" w:tplc="0416001B" w:tentative="1">
      <w:start w:val="1"/>
      <w:numFmt w:val="lowerRoman"/>
      <w:lvlText w:val="%3."/>
      <w:lvlJc w:val="right"/>
      <w:pPr>
        <w:ind w:left="3643" w:hanging="180"/>
      </w:pPr>
    </w:lvl>
    <w:lvl w:ilvl="3" w:tplc="0416000F" w:tentative="1">
      <w:start w:val="1"/>
      <w:numFmt w:val="decimal"/>
      <w:lvlText w:val="%4."/>
      <w:lvlJc w:val="left"/>
      <w:pPr>
        <w:ind w:left="4363" w:hanging="360"/>
      </w:pPr>
    </w:lvl>
    <w:lvl w:ilvl="4" w:tplc="04160019" w:tentative="1">
      <w:start w:val="1"/>
      <w:numFmt w:val="lowerLetter"/>
      <w:lvlText w:val="%5."/>
      <w:lvlJc w:val="left"/>
      <w:pPr>
        <w:ind w:left="5083" w:hanging="360"/>
      </w:pPr>
    </w:lvl>
    <w:lvl w:ilvl="5" w:tplc="0416001B" w:tentative="1">
      <w:start w:val="1"/>
      <w:numFmt w:val="lowerRoman"/>
      <w:lvlText w:val="%6."/>
      <w:lvlJc w:val="right"/>
      <w:pPr>
        <w:ind w:left="5803" w:hanging="180"/>
      </w:pPr>
    </w:lvl>
    <w:lvl w:ilvl="6" w:tplc="0416000F" w:tentative="1">
      <w:start w:val="1"/>
      <w:numFmt w:val="decimal"/>
      <w:lvlText w:val="%7."/>
      <w:lvlJc w:val="left"/>
      <w:pPr>
        <w:ind w:left="6523" w:hanging="360"/>
      </w:pPr>
    </w:lvl>
    <w:lvl w:ilvl="7" w:tplc="04160019" w:tentative="1">
      <w:start w:val="1"/>
      <w:numFmt w:val="lowerLetter"/>
      <w:lvlText w:val="%8."/>
      <w:lvlJc w:val="left"/>
      <w:pPr>
        <w:ind w:left="7243" w:hanging="360"/>
      </w:pPr>
    </w:lvl>
    <w:lvl w:ilvl="8" w:tplc="0416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7" w15:restartNumberingAfterBreak="0">
    <w:nsid w:val="7B46738C"/>
    <w:multiLevelType w:val="hybridMultilevel"/>
    <w:tmpl w:val="F168C2C6"/>
    <w:lvl w:ilvl="0" w:tplc="91D2B7C8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4"/>
  </w:num>
  <w:num w:numId="5">
    <w:abstractNumId w:val="9"/>
  </w:num>
  <w:num w:numId="6">
    <w:abstractNumId w:val="10"/>
    <w:lvlOverride w:ilvl="0">
      <w:lvl w:ilvl="0">
        <w:numFmt w:val="lowerLetter"/>
        <w:lvlText w:val="%1."/>
        <w:lvlJc w:val="left"/>
        <w:rPr>
          <w:b/>
        </w:rPr>
      </w:lvl>
    </w:lvlOverride>
  </w:num>
  <w:num w:numId="7">
    <w:abstractNumId w:val="17"/>
  </w:num>
  <w:num w:numId="8">
    <w:abstractNumId w:val="16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7"/>
  </w:num>
  <w:num w:numId="15">
    <w:abstractNumId w:val="11"/>
  </w:num>
  <w:num w:numId="16">
    <w:abstractNumId w:val="12"/>
  </w:num>
  <w:num w:numId="17">
    <w:abstractNumId w:val="15"/>
  </w:num>
  <w:num w:numId="18">
    <w:abstractNumId w:val="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2645"/>
    <w:rsid w:val="0000310B"/>
    <w:rsid w:val="0000479A"/>
    <w:rsid w:val="0000704C"/>
    <w:rsid w:val="00007B98"/>
    <w:rsid w:val="000139CE"/>
    <w:rsid w:val="000142C3"/>
    <w:rsid w:val="000231A8"/>
    <w:rsid w:val="00025DC6"/>
    <w:rsid w:val="00025F9F"/>
    <w:rsid w:val="00032255"/>
    <w:rsid w:val="00034A1E"/>
    <w:rsid w:val="00040935"/>
    <w:rsid w:val="00047478"/>
    <w:rsid w:val="000501D7"/>
    <w:rsid w:val="0005672C"/>
    <w:rsid w:val="00056B75"/>
    <w:rsid w:val="00071881"/>
    <w:rsid w:val="0007283C"/>
    <w:rsid w:val="00072A42"/>
    <w:rsid w:val="00073F7D"/>
    <w:rsid w:val="00075B14"/>
    <w:rsid w:val="00076B42"/>
    <w:rsid w:val="000802E3"/>
    <w:rsid w:val="00081846"/>
    <w:rsid w:val="00081906"/>
    <w:rsid w:val="00082B56"/>
    <w:rsid w:val="00084521"/>
    <w:rsid w:val="00091778"/>
    <w:rsid w:val="000942D5"/>
    <w:rsid w:val="000A3F5E"/>
    <w:rsid w:val="000A6183"/>
    <w:rsid w:val="000A709C"/>
    <w:rsid w:val="000B12B5"/>
    <w:rsid w:val="000C0D2C"/>
    <w:rsid w:val="000C1801"/>
    <w:rsid w:val="000C4614"/>
    <w:rsid w:val="000C5AB5"/>
    <w:rsid w:val="000C5FD6"/>
    <w:rsid w:val="000C73CE"/>
    <w:rsid w:val="000D2313"/>
    <w:rsid w:val="000D343F"/>
    <w:rsid w:val="000D6124"/>
    <w:rsid w:val="000E2E45"/>
    <w:rsid w:val="000E4C22"/>
    <w:rsid w:val="000E7DC2"/>
    <w:rsid w:val="000F5CA0"/>
    <w:rsid w:val="00101E87"/>
    <w:rsid w:val="001044F1"/>
    <w:rsid w:val="001057DC"/>
    <w:rsid w:val="001118BB"/>
    <w:rsid w:val="00116BCD"/>
    <w:rsid w:val="001170D7"/>
    <w:rsid w:val="00123B1F"/>
    <w:rsid w:val="0012736E"/>
    <w:rsid w:val="00132A65"/>
    <w:rsid w:val="0013337C"/>
    <w:rsid w:val="001351B6"/>
    <w:rsid w:val="001368B5"/>
    <w:rsid w:val="001370EC"/>
    <w:rsid w:val="00141E3C"/>
    <w:rsid w:val="0014383D"/>
    <w:rsid w:val="001459A0"/>
    <w:rsid w:val="00146565"/>
    <w:rsid w:val="00146718"/>
    <w:rsid w:val="00151B44"/>
    <w:rsid w:val="00152031"/>
    <w:rsid w:val="00155397"/>
    <w:rsid w:val="00155D6C"/>
    <w:rsid w:val="001673D5"/>
    <w:rsid w:val="0017370C"/>
    <w:rsid w:val="00181B8F"/>
    <w:rsid w:val="00190A0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649E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0197"/>
    <w:rsid w:val="001F1E0F"/>
    <w:rsid w:val="001F35C1"/>
    <w:rsid w:val="001F389C"/>
    <w:rsid w:val="001F6B17"/>
    <w:rsid w:val="001F6C45"/>
    <w:rsid w:val="00203EF0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D15"/>
    <w:rsid w:val="00230C56"/>
    <w:rsid w:val="002322DC"/>
    <w:rsid w:val="0023608F"/>
    <w:rsid w:val="00240211"/>
    <w:rsid w:val="002416F6"/>
    <w:rsid w:val="00242557"/>
    <w:rsid w:val="00246B22"/>
    <w:rsid w:val="0026010D"/>
    <w:rsid w:val="0027053C"/>
    <w:rsid w:val="0027268E"/>
    <w:rsid w:val="00275BED"/>
    <w:rsid w:val="00280BA3"/>
    <w:rsid w:val="002813CB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417F"/>
    <w:rsid w:val="002B503E"/>
    <w:rsid w:val="002C2CEE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5760"/>
    <w:rsid w:val="00317EE8"/>
    <w:rsid w:val="00322E26"/>
    <w:rsid w:val="00322F9E"/>
    <w:rsid w:val="00327947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57B31"/>
    <w:rsid w:val="00361033"/>
    <w:rsid w:val="00361690"/>
    <w:rsid w:val="00374306"/>
    <w:rsid w:val="0038044D"/>
    <w:rsid w:val="00380506"/>
    <w:rsid w:val="003836FA"/>
    <w:rsid w:val="0038495C"/>
    <w:rsid w:val="00387FE8"/>
    <w:rsid w:val="00391B94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2587"/>
    <w:rsid w:val="003B4218"/>
    <w:rsid w:val="003C02C4"/>
    <w:rsid w:val="003C0572"/>
    <w:rsid w:val="003C45A8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3E88"/>
    <w:rsid w:val="0040573D"/>
    <w:rsid w:val="00406FAE"/>
    <w:rsid w:val="00414B71"/>
    <w:rsid w:val="0041518A"/>
    <w:rsid w:val="0042739C"/>
    <w:rsid w:val="004331DC"/>
    <w:rsid w:val="00433903"/>
    <w:rsid w:val="004346DC"/>
    <w:rsid w:val="004351EA"/>
    <w:rsid w:val="00437713"/>
    <w:rsid w:val="004413E0"/>
    <w:rsid w:val="00444F90"/>
    <w:rsid w:val="00445BEE"/>
    <w:rsid w:val="00453422"/>
    <w:rsid w:val="00456F2D"/>
    <w:rsid w:val="004571C7"/>
    <w:rsid w:val="004603BC"/>
    <w:rsid w:val="004660CE"/>
    <w:rsid w:val="00466DBF"/>
    <w:rsid w:val="004670A2"/>
    <w:rsid w:val="004702F5"/>
    <w:rsid w:val="004720D7"/>
    <w:rsid w:val="00472A38"/>
    <w:rsid w:val="00476CC4"/>
    <w:rsid w:val="00481C84"/>
    <w:rsid w:val="00482E68"/>
    <w:rsid w:val="00484E8A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098"/>
    <w:rsid w:val="004B5F4F"/>
    <w:rsid w:val="004B7620"/>
    <w:rsid w:val="004B7ABF"/>
    <w:rsid w:val="004C2AF9"/>
    <w:rsid w:val="004D30B4"/>
    <w:rsid w:val="004D3789"/>
    <w:rsid w:val="004D3D19"/>
    <w:rsid w:val="004D41C1"/>
    <w:rsid w:val="004D4FD5"/>
    <w:rsid w:val="004D7EF4"/>
    <w:rsid w:val="004E03C8"/>
    <w:rsid w:val="004E5323"/>
    <w:rsid w:val="004E6E07"/>
    <w:rsid w:val="004F7C43"/>
    <w:rsid w:val="0050034F"/>
    <w:rsid w:val="00505CF0"/>
    <w:rsid w:val="00506EC0"/>
    <w:rsid w:val="00507632"/>
    <w:rsid w:val="005079EF"/>
    <w:rsid w:val="00512E77"/>
    <w:rsid w:val="00522088"/>
    <w:rsid w:val="00523BEA"/>
    <w:rsid w:val="00527DA0"/>
    <w:rsid w:val="005415D1"/>
    <w:rsid w:val="0054457B"/>
    <w:rsid w:val="00547E6B"/>
    <w:rsid w:val="005660BD"/>
    <w:rsid w:val="0056740A"/>
    <w:rsid w:val="00570E8C"/>
    <w:rsid w:val="00575A62"/>
    <w:rsid w:val="00582A5E"/>
    <w:rsid w:val="00586E52"/>
    <w:rsid w:val="00587611"/>
    <w:rsid w:val="00587D60"/>
    <w:rsid w:val="00592966"/>
    <w:rsid w:val="00593CDE"/>
    <w:rsid w:val="005A4262"/>
    <w:rsid w:val="005B1247"/>
    <w:rsid w:val="005B1329"/>
    <w:rsid w:val="005B593D"/>
    <w:rsid w:val="005C0BCD"/>
    <w:rsid w:val="005C15EF"/>
    <w:rsid w:val="005C1AF4"/>
    <w:rsid w:val="005C6016"/>
    <w:rsid w:val="005D09D1"/>
    <w:rsid w:val="005D2101"/>
    <w:rsid w:val="005D293A"/>
    <w:rsid w:val="005E2000"/>
    <w:rsid w:val="005E51B9"/>
    <w:rsid w:val="005E7568"/>
    <w:rsid w:val="005F269D"/>
    <w:rsid w:val="005F46BD"/>
    <w:rsid w:val="00603156"/>
    <w:rsid w:val="00604652"/>
    <w:rsid w:val="006235B4"/>
    <w:rsid w:val="006252E4"/>
    <w:rsid w:val="00634E9E"/>
    <w:rsid w:val="00636AB4"/>
    <w:rsid w:val="00644DF8"/>
    <w:rsid w:val="00645E36"/>
    <w:rsid w:val="00646095"/>
    <w:rsid w:val="00654C55"/>
    <w:rsid w:val="00660F41"/>
    <w:rsid w:val="00661C08"/>
    <w:rsid w:val="00663E74"/>
    <w:rsid w:val="00664C0B"/>
    <w:rsid w:val="00665C0C"/>
    <w:rsid w:val="00672118"/>
    <w:rsid w:val="006738A0"/>
    <w:rsid w:val="00680718"/>
    <w:rsid w:val="0068430B"/>
    <w:rsid w:val="00684748"/>
    <w:rsid w:val="00684F52"/>
    <w:rsid w:val="00687941"/>
    <w:rsid w:val="00695037"/>
    <w:rsid w:val="00696DFD"/>
    <w:rsid w:val="006978E1"/>
    <w:rsid w:val="006A1062"/>
    <w:rsid w:val="006C247B"/>
    <w:rsid w:val="006D0661"/>
    <w:rsid w:val="006D14A2"/>
    <w:rsid w:val="006E1257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0AC"/>
    <w:rsid w:val="00706662"/>
    <w:rsid w:val="007079EE"/>
    <w:rsid w:val="00714E34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90B6C"/>
    <w:rsid w:val="00791DE1"/>
    <w:rsid w:val="00794C89"/>
    <w:rsid w:val="007964E7"/>
    <w:rsid w:val="007975FA"/>
    <w:rsid w:val="007A2BC1"/>
    <w:rsid w:val="007A3793"/>
    <w:rsid w:val="007A6163"/>
    <w:rsid w:val="007A71B3"/>
    <w:rsid w:val="007B58FD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0583A"/>
    <w:rsid w:val="0081044D"/>
    <w:rsid w:val="00811C81"/>
    <w:rsid w:val="0081222B"/>
    <w:rsid w:val="0081365B"/>
    <w:rsid w:val="00816ED6"/>
    <w:rsid w:val="00817BEA"/>
    <w:rsid w:val="00821A8C"/>
    <w:rsid w:val="00830F72"/>
    <w:rsid w:val="0083384E"/>
    <w:rsid w:val="008344C0"/>
    <w:rsid w:val="00835A5F"/>
    <w:rsid w:val="0083734D"/>
    <w:rsid w:val="008422DC"/>
    <w:rsid w:val="00842D63"/>
    <w:rsid w:val="00844B18"/>
    <w:rsid w:val="008458D9"/>
    <w:rsid w:val="00855BD1"/>
    <w:rsid w:val="0086041C"/>
    <w:rsid w:val="00861BD8"/>
    <w:rsid w:val="00862260"/>
    <w:rsid w:val="00862402"/>
    <w:rsid w:val="00863A4D"/>
    <w:rsid w:val="00866040"/>
    <w:rsid w:val="00867C83"/>
    <w:rsid w:val="00871945"/>
    <w:rsid w:val="00873C9E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332B"/>
    <w:rsid w:val="00947262"/>
    <w:rsid w:val="00950BCA"/>
    <w:rsid w:val="009556FC"/>
    <w:rsid w:val="00955925"/>
    <w:rsid w:val="00955B2C"/>
    <w:rsid w:val="009600D7"/>
    <w:rsid w:val="00960F40"/>
    <w:rsid w:val="0096431C"/>
    <w:rsid w:val="00966F06"/>
    <w:rsid w:val="00967F41"/>
    <w:rsid w:val="00980A60"/>
    <w:rsid w:val="00980EBB"/>
    <w:rsid w:val="009816E3"/>
    <w:rsid w:val="009846F7"/>
    <w:rsid w:val="0098650E"/>
    <w:rsid w:val="0098799D"/>
    <w:rsid w:val="00987EA7"/>
    <w:rsid w:val="00992075"/>
    <w:rsid w:val="00997E44"/>
    <w:rsid w:val="009A1E0C"/>
    <w:rsid w:val="009A40EC"/>
    <w:rsid w:val="009A4DD2"/>
    <w:rsid w:val="009A6BA4"/>
    <w:rsid w:val="009B18E8"/>
    <w:rsid w:val="009B67E3"/>
    <w:rsid w:val="009C1DFB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5C38"/>
    <w:rsid w:val="00A2248D"/>
    <w:rsid w:val="00A30D98"/>
    <w:rsid w:val="00A36A7D"/>
    <w:rsid w:val="00A43A83"/>
    <w:rsid w:val="00A5185F"/>
    <w:rsid w:val="00A567D3"/>
    <w:rsid w:val="00A568EE"/>
    <w:rsid w:val="00A56E2E"/>
    <w:rsid w:val="00A60170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3A7F"/>
    <w:rsid w:val="00AA6864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2752"/>
    <w:rsid w:val="00B13E38"/>
    <w:rsid w:val="00B166BF"/>
    <w:rsid w:val="00B20496"/>
    <w:rsid w:val="00B21A03"/>
    <w:rsid w:val="00B22164"/>
    <w:rsid w:val="00B223BB"/>
    <w:rsid w:val="00B23A68"/>
    <w:rsid w:val="00B248E3"/>
    <w:rsid w:val="00B31C56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3C07"/>
    <w:rsid w:val="00B93E0A"/>
    <w:rsid w:val="00B9454A"/>
    <w:rsid w:val="00B954CD"/>
    <w:rsid w:val="00B960E0"/>
    <w:rsid w:val="00B9702B"/>
    <w:rsid w:val="00BA01B1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252"/>
    <w:rsid w:val="00BE3512"/>
    <w:rsid w:val="00BE5613"/>
    <w:rsid w:val="00BE5AE2"/>
    <w:rsid w:val="00BE640B"/>
    <w:rsid w:val="00BE6BED"/>
    <w:rsid w:val="00BF3061"/>
    <w:rsid w:val="00BF45B9"/>
    <w:rsid w:val="00C00BDA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04DB"/>
    <w:rsid w:val="00C8109A"/>
    <w:rsid w:val="00C96F15"/>
    <w:rsid w:val="00CA37A0"/>
    <w:rsid w:val="00CB16A2"/>
    <w:rsid w:val="00CB2046"/>
    <w:rsid w:val="00CB261D"/>
    <w:rsid w:val="00CC10C3"/>
    <w:rsid w:val="00CC35E4"/>
    <w:rsid w:val="00CC4955"/>
    <w:rsid w:val="00CC5429"/>
    <w:rsid w:val="00CD1D91"/>
    <w:rsid w:val="00CD1F99"/>
    <w:rsid w:val="00CD30C0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58EB"/>
    <w:rsid w:val="00D0718F"/>
    <w:rsid w:val="00D12096"/>
    <w:rsid w:val="00D121B2"/>
    <w:rsid w:val="00D32706"/>
    <w:rsid w:val="00D32F5E"/>
    <w:rsid w:val="00D36810"/>
    <w:rsid w:val="00D37834"/>
    <w:rsid w:val="00D40011"/>
    <w:rsid w:val="00D41205"/>
    <w:rsid w:val="00D4211A"/>
    <w:rsid w:val="00D54FF3"/>
    <w:rsid w:val="00D639A0"/>
    <w:rsid w:val="00D63C94"/>
    <w:rsid w:val="00D67875"/>
    <w:rsid w:val="00D70985"/>
    <w:rsid w:val="00D74A10"/>
    <w:rsid w:val="00D760B7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BEF"/>
    <w:rsid w:val="00DD4EF7"/>
    <w:rsid w:val="00DD5672"/>
    <w:rsid w:val="00DD5C7A"/>
    <w:rsid w:val="00DD7211"/>
    <w:rsid w:val="00DE22DB"/>
    <w:rsid w:val="00DE7C39"/>
    <w:rsid w:val="00DF2240"/>
    <w:rsid w:val="00E07036"/>
    <w:rsid w:val="00E07333"/>
    <w:rsid w:val="00E23143"/>
    <w:rsid w:val="00E23800"/>
    <w:rsid w:val="00E24AFE"/>
    <w:rsid w:val="00E335BB"/>
    <w:rsid w:val="00E45C1A"/>
    <w:rsid w:val="00E578EE"/>
    <w:rsid w:val="00E629AD"/>
    <w:rsid w:val="00E66561"/>
    <w:rsid w:val="00E70F4D"/>
    <w:rsid w:val="00E73E62"/>
    <w:rsid w:val="00E7631F"/>
    <w:rsid w:val="00E77DD7"/>
    <w:rsid w:val="00E9124A"/>
    <w:rsid w:val="00EA0B78"/>
    <w:rsid w:val="00EA4B14"/>
    <w:rsid w:val="00EA6D82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E6C"/>
    <w:rsid w:val="00EE6306"/>
    <w:rsid w:val="00EF0038"/>
    <w:rsid w:val="00EF5C78"/>
    <w:rsid w:val="00EF5FAD"/>
    <w:rsid w:val="00F01FE1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288"/>
    <w:rsid w:val="00F36207"/>
    <w:rsid w:val="00F3699B"/>
    <w:rsid w:val="00F417FA"/>
    <w:rsid w:val="00F456D4"/>
    <w:rsid w:val="00F515B2"/>
    <w:rsid w:val="00F522E7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36EB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AA9DEE7B-63AD-47D6-8866-8319E1351E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374306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E7C39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Museo Sans 900" w:hAnsi="Museo Sans 900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Museo Sans 900" w:hAnsi="Museo Sans 900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0942D5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12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Museo Sans 900" w:hAnsi="Museo Sans 900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1B649E"/>
    <w:pPr>
      <w:spacing w:after="57"/>
      <w:jc w:val="left"/>
    </w:pPr>
    <w:rPr>
      <w:rFonts w:ascii="Arial" w:hAnsi="Arial"/>
      <w:i/>
      <w:iCs/>
    </w:rPr>
  </w:style>
  <w:style w:type="table" w:customStyle="1" w:styleId="Tabelacomgrade1">
    <w:name w:val="Tabela com grade1"/>
    <w:basedOn w:val="Tabelanormal"/>
    <w:next w:val="Tabelacomgrade"/>
    <w:uiPriority w:val="39"/>
    <w:rsid w:val="00391B94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atividade">
    <w:name w:val="Texto atividade"/>
    <w:basedOn w:val="Normal"/>
    <w:link w:val="TextoatividadeChar"/>
    <w:qFormat/>
    <w:rsid w:val="00391B94"/>
    <w:pPr>
      <w:spacing w:after="160" w:line="259" w:lineRule="auto"/>
    </w:pPr>
    <w:rPr>
      <w:rFonts w:eastAsiaTheme="minorHAnsi"/>
      <w:i w:val="0"/>
      <w:iCs w:val="0"/>
      <w:sz w:val="28"/>
      <w:szCs w:val="28"/>
    </w:rPr>
  </w:style>
  <w:style w:type="character" w:customStyle="1" w:styleId="TextoatividadeChar">
    <w:name w:val="Texto atividade Char"/>
    <w:basedOn w:val="Fontepargpadro"/>
    <w:link w:val="Textoatividade"/>
    <w:rsid w:val="00391B94"/>
    <w:rPr>
      <w:rFonts w:eastAsiaTheme="minorHAnsi"/>
      <w:sz w:val="28"/>
      <w:szCs w:val="28"/>
    </w:rPr>
  </w:style>
  <w:style w:type="character" w:styleId="Hyperlink">
    <w:name w:val="Hyperlink"/>
    <w:basedOn w:val="Fontepargpadro"/>
    <w:uiPriority w:val="99"/>
    <w:unhideWhenUsed/>
    <w:rsid w:val="00391B94"/>
    <w:rPr>
      <w:color w:val="0000FF"/>
      <w:u w:val="single"/>
    </w:rPr>
  </w:style>
  <w:style w:type="table" w:customStyle="1" w:styleId="tabelaavaliao1">
    <w:name w:val="tabela avaliação1"/>
    <w:basedOn w:val="Tabelanormal"/>
    <w:next w:val="Tabelacomgrade"/>
    <w:uiPriority w:val="59"/>
    <w:rsid w:val="00B93C07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F0038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F003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F003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F003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F0038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0038"/>
    <w:rPr>
      <w:rFonts w:ascii="Segoe UI" w:hAnsi="Segoe UI" w:cs="Segoe UI"/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3C6297-D17C-480D-ADEE-7A9910A74C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1317</Words>
  <Characters>7118</Characters>
  <Application>Microsoft Office Word</Application>
  <DocSecurity>0</DocSecurity>
  <Lines>59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8419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setup</cp:lastModifiedBy>
  <cp:revision>3</cp:revision>
  <cp:lastPrinted>2017-10-10T18:04:00Z</cp:lastPrinted>
  <dcterms:created xsi:type="dcterms:W3CDTF">2017-12-21T13:50:00Z</dcterms:created>
  <dcterms:modified xsi:type="dcterms:W3CDTF">2017-12-23T04:26:00Z</dcterms:modified>
  <cp:category/>
</cp:coreProperties>
</file>