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0F84C7F" w14:textId="77777777" w:rsidR="00E12A2C" w:rsidRPr="000639DE" w:rsidRDefault="00E12A2C" w:rsidP="00884747">
      <w:pPr>
        <w:pStyle w:val="Estilo00cabeosDepoisde285ptEspaamentoentrelinhas"/>
      </w:pPr>
      <w:r w:rsidRPr="006D6298">
        <w:t>SEQUÊNCIA DIDÁTICA</w:t>
      </w:r>
      <w:r>
        <w:t xml:space="preserve"> 1</w:t>
      </w:r>
    </w:p>
    <w:p w14:paraId="609B8CE3" w14:textId="77777777" w:rsidR="00E12A2C" w:rsidRPr="00C03755" w:rsidRDefault="00E12A2C" w:rsidP="00884747">
      <w:pPr>
        <w:pStyle w:val="Estilo00cabeosDepoisde285ptEspaamentoentrelinhas"/>
      </w:pPr>
      <w:r>
        <w:t>Localização</w:t>
      </w:r>
    </w:p>
    <w:p w14:paraId="4A78B7C2" w14:textId="77777777" w:rsidR="00E12A2C" w:rsidRPr="007B562C" w:rsidRDefault="00E12A2C" w:rsidP="00E12A2C">
      <w:pPr>
        <w:pStyle w:val="00Textogeral"/>
      </w:pPr>
    </w:p>
    <w:p w14:paraId="142E5868" w14:textId="77777777" w:rsidR="00E12A2C" w:rsidRPr="00F7602B" w:rsidRDefault="00E12A2C" w:rsidP="00884747">
      <w:pPr>
        <w:pStyle w:val="Estilo00peso3145ptDepoisde285ptEspaamentoentrel"/>
      </w:pPr>
      <w:r w:rsidRPr="00F7602B">
        <w:t xml:space="preserve">Unidade temática </w:t>
      </w:r>
    </w:p>
    <w:p w14:paraId="510259D5" w14:textId="77777777" w:rsidR="00E12A2C" w:rsidRPr="00C03755" w:rsidRDefault="00E12A2C" w:rsidP="00E12A2C">
      <w:pPr>
        <w:pStyle w:val="00Textogeral"/>
        <w:ind w:firstLine="0"/>
      </w:pPr>
      <w:r w:rsidRPr="007B562C">
        <w:rPr>
          <w:rFonts w:eastAsia="Arial"/>
        </w:rPr>
        <w:t>Geometria</w:t>
      </w:r>
    </w:p>
    <w:p w14:paraId="623D283A" w14:textId="77777777" w:rsidR="00E12A2C" w:rsidRDefault="00E12A2C" w:rsidP="00E12A2C">
      <w:pPr>
        <w:pStyle w:val="00Textogeral"/>
        <w:rPr>
          <w:rFonts w:eastAsia="Arial"/>
        </w:rPr>
      </w:pPr>
    </w:p>
    <w:p w14:paraId="5F3D2FD4" w14:textId="77777777" w:rsidR="00E12A2C" w:rsidRPr="00F7602B" w:rsidRDefault="00E12A2C" w:rsidP="00884747">
      <w:pPr>
        <w:pStyle w:val="Estilo00peso3145ptDepoisde285ptEspaamentoentrel"/>
      </w:pPr>
      <w:r w:rsidRPr="00F7602B">
        <w:t xml:space="preserve">Objeto de conhecimento </w:t>
      </w:r>
    </w:p>
    <w:p w14:paraId="4960D465" w14:textId="77777777" w:rsidR="00E12A2C" w:rsidRPr="007B562C" w:rsidRDefault="00E12A2C" w:rsidP="00E12A2C">
      <w:pPr>
        <w:pStyle w:val="00Textogeral"/>
        <w:ind w:firstLine="0"/>
        <w:rPr>
          <w:rFonts w:eastAsia="Times New Roman"/>
        </w:rPr>
      </w:pPr>
      <w:r w:rsidRPr="007B562C">
        <w:rPr>
          <w:rFonts w:eastAsia="Times New Roman"/>
        </w:rPr>
        <w:t>Localização de objetos e de pessoas no espaço, utilizando diversos pontos de referência e vocabulário apropriado.</w:t>
      </w:r>
    </w:p>
    <w:p w14:paraId="22C1149D" w14:textId="77777777" w:rsidR="00E12A2C" w:rsidRDefault="00E12A2C" w:rsidP="00E12A2C">
      <w:pPr>
        <w:pStyle w:val="00Textogeral"/>
        <w:rPr>
          <w:rFonts w:eastAsia="Arial"/>
        </w:rPr>
      </w:pPr>
    </w:p>
    <w:p w14:paraId="6440906B" w14:textId="77777777" w:rsidR="00E12A2C" w:rsidRPr="000639DE" w:rsidRDefault="00E12A2C" w:rsidP="00884747">
      <w:pPr>
        <w:pStyle w:val="Estilo00peso3145pt"/>
      </w:pPr>
      <w:r w:rsidRPr="00F7602B">
        <w:t>Habilidades</w:t>
      </w:r>
      <w:r w:rsidRPr="000639DE">
        <w:t xml:space="preserve"> </w:t>
      </w:r>
    </w:p>
    <w:p w14:paraId="1BF13A5B" w14:textId="77777777" w:rsidR="00E12A2C" w:rsidRPr="007B562C" w:rsidRDefault="00E12A2C" w:rsidP="00E12A2C">
      <w:pPr>
        <w:pStyle w:val="00Textogeral"/>
        <w:ind w:firstLine="0"/>
        <w:rPr>
          <w:rFonts w:eastAsia="Arial"/>
        </w:rPr>
      </w:pPr>
      <w:r>
        <w:rPr>
          <w:rFonts w:eastAsia="Arial"/>
        </w:rPr>
        <w:t xml:space="preserve">(EF01MA11) </w:t>
      </w:r>
      <w:r w:rsidRPr="007B562C">
        <w:rPr>
          <w:rFonts w:eastAsia="Arial"/>
        </w:rPr>
        <w:t>Descrever a localização de pessoas e de objetos no espaço em relação à sua própria posição, utilizando termos como à direita, à esquerda, em frente, atrás.</w:t>
      </w:r>
    </w:p>
    <w:p w14:paraId="1058749A" w14:textId="77777777" w:rsidR="00E12A2C" w:rsidRDefault="00E12A2C" w:rsidP="00E12A2C">
      <w:pPr>
        <w:pStyle w:val="00Textogeral"/>
        <w:ind w:firstLine="0"/>
        <w:rPr>
          <w:rFonts w:eastAsia="Arial"/>
        </w:rPr>
      </w:pPr>
      <w:r>
        <w:rPr>
          <w:rFonts w:eastAsia="Arial"/>
        </w:rPr>
        <w:t xml:space="preserve">(EF01MA12) </w:t>
      </w:r>
      <w:r w:rsidRPr="007B562C">
        <w:rPr>
          <w:rFonts w:eastAsia="Arial"/>
        </w:rPr>
        <w:t>Descrever a localização de pessoas e de objetos no espaço segundo um dado ponto de referência, compreendendo que, para a utilização de termos que se referem à posição, como direita, esquerda, em cima, embaixo, é necessário explicitar-se o referencial.</w:t>
      </w:r>
    </w:p>
    <w:p w14:paraId="2C7DEC9F" w14:textId="77777777" w:rsidR="00E12A2C" w:rsidRPr="007B562C" w:rsidRDefault="00E12A2C" w:rsidP="00E12A2C">
      <w:pPr>
        <w:pStyle w:val="00Textogeral"/>
        <w:rPr>
          <w:rFonts w:eastAsia="Arial"/>
        </w:rPr>
      </w:pPr>
    </w:p>
    <w:p w14:paraId="75EB5DD6" w14:textId="77777777" w:rsidR="00E12A2C" w:rsidRPr="00F7602B" w:rsidRDefault="00E12A2C" w:rsidP="00884747">
      <w:pPr>
        <w:pStyle w:val="Estilo00peso3145ptDepoisde285ptEspaamentoentrel"/>
      </w:pPr>
      <w:r w:rsidRPr="00F7602B">
        <w:t xml:space="preserve">Com foco em: </w:t>
      </w:r>
    </w:p>
    <w:p w14:paraId="617BBEEB" w14:textId="77777777" w:rsidR="00E12A2C" w:rsidRPr="00B057F3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Arial"/>
        </w:rPr>
      </w:pPr>
      <w:r w:rsidRPr="00B057F3">
        <w:rPr>
          <w:rFonts w:eastAsia="Arial"/>
        </w:rPr>
        <w:t xml:space="preserve">Localização de </w:t>
      </w:r>
      <w:r>
        <w:rPr>
          <w:rFonts w:eastAsia="Arial"/>
        </w:rPr>
        <w:t>pessoas</w:t>
      </w:r>
      <w:r w:rsidRPr="00B057F3">
        <w:rPr>
          <w:rFonts w:eastAsia="Arial"/>
        </w:rPr>
        <w:t xml:space="preserve"> e de objetos em relação</w:t>
      </w:r>
      <w:r>
        <w:rPr>
          <w:rFonts w:eastAsia="Arial"/>
        </w:rPr>
        <w:t xml:space="preserve"> à sua própria posição e</w:t>
      </w:r>
      <w:r w:rsidRPr="00B057F3">
        <w:rPr>
          <w:rFonts w:eastAsia="Arial"/>
        </w:rPr>
        <w:t xml:space="preserve"> a um referencial.</w:t>
      </w:r>
    </w:p>
    <w:p w14:paraId="63583807" w14:textId="77777777" w:rsidR="00E12A2C" w:rsidRDefault="00E12A2C" w:rsidP="00E12A2C">
      <w:pPr>
        <w:pStyle w:val="00Textogeral"/>
        <w:rPr>
          <w:rFonts w:eastAsia="Arial"/>
        </w:rPr>
      </w:pPr>
    </w:p>
    <w:p w14:paraId="4A6A4BA5" w14:textId="77777777" w:rsidR="00E12A2C" w:rsidRPr="00F7602B" w:rsidRDefault="00E12A2C" w:rsidP="00884747">
      <w:pPr>
        <w:pStyle w:val="Estilo00peso3145ptDepoisde285ptEspaamentoentrel"/>
      </w:pPr>
      <w:r w:rsidRPr="00F7602B">
        <w:t xml:space="preserve">Livro do Estudante </w:t>
      </w:r>
    </w:p>
    <w:p w14:paraId="6AE4D061" w14:textId="77777777" w:rsidR="00E12A2C" w:rsidRPr="00C910C9" w:rsidRDefault="00E12A2C" w:rsidP="00E12A2C">
      <w:pPr>
        <w:pStyle w:val="00Textogeral"/>
        <w:ind w:firstLine="0"/>
        <w:rPr>
          <w:rFonts w:eastAsia="Arial"/>
        </w:rPr>
      </w:pPr>
      <w:r w:rsidRPr="00C910C9">
        <w:rPr>
          <w:rFonts w:eastAsia="Arial"/>
        </w:rPr>
        <w:t>Unidade 1 – Vamos começar</w:t>
      </w:r>
    </w:p>
    <w:p w14:paraId="671B1877" w14:textId="77777777" w:rsidR="00E12A2C" w:rsidRPr="00467CD9" w:rsidRDefault="00E12A2C" w:rsidP="00E12A2C">
      <w:pPr>
        <w:pStyle w:val="00Textogeral"/>
        <w:ind w:firstLine="0"/>
        <w:rPr>
          <w:rFonts w:eastAsia="Arial"/>
        </w:rPr>
      </w:pPr>
      <w:r w:rsidRPr="00C910C9">
        <w:t xml:space="preserve">Páginas 12 a 17, que trabalham a noção de localização de seres vivos e objetos em relação a um referencial usando termos como </w:t>
      </w:r>
      <w:r w:rsidRPr="00C910C9">
        <w:rPr>
          <w:rFonts w:eastAsia="Arial"/>
          <w:i/>
        </w:rPr>
        <w:t>na frente</w:t>
      </w:r>
      <w:r w:rsidRPr="00C910C9">
        <w:t xml:space="preserve">, </w:t>
      </w:r>
      <w:r w:rsidRPr="00C910C9">
        <w:rPr>
          <w:rFonts w:eastAsia="Arial"/>
          <w:i/>
        </w:rPr>
        <w:t>atrás</w:t>
      </w:r>
      <w:r w:rsidRPr="00C910C9">
        <w:t xml:space="preserve">, </w:t>
      </w:r>
      <w:proofErr w:type="gramStart"/>
      <w:r w:rsidRPr="00C910C9">
        <w:rPr>
          <w:rFonts w:eastAsia="Arial"/>
          <w:i/>
        </w:rPr>
        <w:t>entre</w:t>
      </w:r>
      <w:r w:rsidRPr="00C910C9">
        <w:t xml:space="preserve">, </w:t>
      </w:r>
      <w:r w:rsidRPr="00C910C9">
        <w:rPr>
          <w:rFonts w:eastAsia="Arial"/>
          <w:i/>
        </w:rPr>
        <w:t>direita</w:t>
      </w:r>
      <w:proofErr w:type="gramEnd"/>
      <w:r w:rsidRPr="00C910C9">
        <w:t xml:space="preserve">, </w:t>
      </w:r>
      <w:r w:rsidRPr="00C910C9">
        <w:rPr>
          <w:rFonts w:eastAsia="Arial"/>
          <w:i/>
        </w:rPr>
        <w:t>esquerda</w:t>
      </w:r>
      <w:r w:rsidRPr="00C910C9">
        <w:t xml:space="preserve">, </w:t>
      </w:r>
      <w:r w:rsidRPr="00C910C9">
        <w:rPr>
          <w:rFonts w:eastAsia="Arial"/>
          <w:i/>
        </w:rPr>
        <w:t>em cima</w:t>
      </w:r>
      <w:r w:rsidRPr="00C910C9">
        <w:t xml:space="preserve"> e </w:t>
      </w:r>
      <w:r w:rsidRPr="00C910C9">
        <w:rPr>
          <w:rFonts w:eastAsia="Arial"/>
          <w:i/>
        </w:rPr>
        <w:t>embaixo</w:t>
      </w:r>
      <w:r w:rsidRPr="00C910C9">
        <w:rPr>
          <w:rFonts w:eastAsia="Arial"/>
        </w:rPr>
        <w:t>.</w:t>
      </w:r>
    </w:p>
    <w:p w14:paraId="1586778E" w14:textId="77777777" w:rsidR="00E12A2C" w:rsidRDefault="00E12A2C" w:rsidP="00E12A2C">
      <w:pPr>
        <w:pStyle w:val="00Textogeral"/>
        <w:rPr>
          <w:rFonts w:eastAsia="Arial"/>
        </w:rPr>
      </w:pPr>
    </w:p>
    <w:p w14:paraId="62A552C2" w14:textId="77777777" w:rsidR="00E12A2C" w:rsidRPr="00F7602B" w:rsidRDefault="00E12A2C" w:rsidP="00884747">
      <w:pPr>
        <w:pStyle w:val="Estilo00peso3145ptDepoisde285ptEspaamentoentrel"/>
      </w:pPr>
      <w:r w:rsidRPr="00F7602B">
        <w:t xml:space="preserve">Quantidade estimada de aulas </w:t>
      </w:r>
    </w:p>
    <w:p w14:paraId="7B64C3F3" w14:textId="77777777" w:rsidR="00E12A2C" w:rsidRPr="00C03755" w:rsidRDefault="00E12A2C" w:rsidP="00E12A2C">
      <w:pPr>
        <w:pStyle w:val="00Textogeral"/>
        <w:ind w:firstLine="0"/>
      </w:pPr>
      <w:r>
        <w:rPr>
          <w:rFonts w:eastAsia="Arial"/>
        </w:rPr>
        <w:t>3</w:t>
      </w:r>
      <w:r w:rsidRPr="007B562C">
        <w:rPr>
          <w:rFonts w:eastAsia="Arial"/>
        </w:rPr>
        <w:t xml:space="preserve"> aulas</w:t>
      </w:r>
      <w:r>
        <w:rPr>
          <w:rFonts w:eastAsia="Arial"/>
        </w:rPr>
        <w:t xml:space="preserve"> </w:t>
      </w:r>
      <w:r w:rsidRPr="00CF69EE">
        <w:rPr>
          <w:rFonts w:eastAsia="Arial"/>
        </w:rPr>
        <w:t>(de 40 a 50 minutos cada uma).</w:t>
      </w:r>
    </w:p>
    <w:p w14:paraId="63BE3B8F" w14:textId="77777777" w:rsidR="00E12A2C" w:rsidRDefault="00E12A2C" w:rsidP="00E12A2C">
      <w:pPr>
        <w:pStyle w:val="00Textogeral"/>
        <w:rPr>
          <w:rFonts w:eastAsia="Times New Roman"/>
        </w:rPr>
      </w:pPr>
      <w:r>
        <w:rPr>
          <w:rFonts w:eastAsia="Times New Roman"/>
        </w:rPr>
        <w:br w:type="page"/>
      </w:r>
    </w:p>
    <w:p w14:paraId="13FFC793" w14:textId="77777777" w:rsidR="00E12A2C" w:rsidRPr="00F7602B" w:rsidRDefault="00E12A2C" w:rsidP="00884747">
      <w:pPr>
        <w:pStyle w:val="Estilo00comandoatividadeLatimCambria-Bold16ptNegrito"/>
      </w:pPr>
      <w:r w:rsidRPr="00F7602B">
        <w:lastRenderedPageBreak/>
        <w:t xml:space="preserve">Aula 1 </w:t>
      </w:r>
    </w:p>
    <w:p w14:paraId="56981816" w14:textId="77777777" w:rsidR="00E12A2C" w:rsidRDefault="00E12A2C" w:rsidP="00E12A2C">
      <w:pPr>
        <w:pStyle w:val="00Textogeral"/>
        <w:rPr>
          <w:rFonts w:eastAsia="Arial"/>
        </w:rPr>
      </w:pPr>
    </w:p>
    <w:p w14:paraId="23E0DAFC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Conteúdo específico </w:t>
      </w:r>
    </w:p>
    <w:p w14:paraId="043DCAF8" w14:textId="77777777" w:rsidR="00E12A2C" w:rsidRPr="00C03755" w:rsidRDefault="00E12A2C" w:rsidP="00E12A2C">
      <w:pPr>
        <w:pStyle w:val="00Textogeral"/>
        <w:ind w:firstLine="0"/>
      </w:pPr>
      <w:r>
        <w:rPr>
          <w:rFonts w:eastAsia="Arial"/>
        </w:rPr>
        <w:t xml:space="preserve">Localização de seres vivos ou de objetos, usando termos como </w:t>
      </w:r>
      <w:r w:rsidRPr="00262C7B">
        <w:rPr>
          <w:rFonts w:eastAsia="Arial"/>
          <w:i/>
        </w:rPr>
        <w:t>na frente</w:t>
      </w:r>
      <w:r>
        <w:rPr>
          <w:rFonts w:eastAsia="Arial"/>
        </w:rPr>
        <w:t xml:space="preserve">, </w:t>
      </w:r>
      <w:r w:rsidRPr="00262C7B">
        <w:rPr>
          <w:rFonts w:eastAsia="Arial"/>
          <w:i/>
        </w:rPr>
        <w:t>atrás</w:t>
      </w:r>
      <w:r>
        <w:rPr>
          <w:rFonts w:eastAsia="Arial"/>
        </w:rPr>
        <w:t xml:space="preserve"> e </w:t>
      </w:r>
      <w:r w:rsidRPr="00262C7B">
        <w:rPr>
          <w:rFonts w:eastAsia="Arial"/>
          <w:i/>
        </w:rPr>
        <w:t>entre</w:t>
      </w:r>
      <w:r>
        <w:rPr>
          <w:rFonts w:eastAsia="Arial"/>
        </w:rPr>
        <w:t>.</w:t>
      </w:r>
    </w:p>
    <w:p w14:paraId="51A04244" w14:textId="77777777" w:rsidR="00E12A2C" w:rsidRDefault="00E12A2C" w:rsidP="00E12A2C">
      <w:pPr>
        <w:pStyle w:val="00Textogeral"/>
        <w:rPr>
          <w:rFonts w:eastAsia="Arial"/>
        </w:rPr>
      </w:pPr>
    </w:p>
    <w:p w14:paraId="0C1B110F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Recursos </w:t>
      </w:r>
    </w:p>
    <w:p w14:paraId="056A2493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Calibri"/>
        </w:rPr>
      </w:pPr>
      <w:r w:rsidRPr="000639DE">
        <w:t xml:space="preserve">Páginas 12 e 13 do </w:t>
      </w:r>
      <w:r w:rsidRPr="002B1C96">
        <w:rPr>
          <w:rFonts w:eastAsia="Arial"/>
        </w:rPr>
        <w:t>Livro do Estudante</w:t>
      </w:r>
      <w:r w:rsidRPr="000639DE">
        <w:t xml:space="preserve">, que </w:t>
      </w:r>
      <w:r>
        <w:t>exploram as</w:t>
      </w:r>
      <w:r w:rsidRPr="000639DE">
        <w:t xml:space="preserve"> noções de localização de seres vivos e de objetos de acordo com sua posição relativa utilizando os termos </w:t>
      </w:r>
      <w:r w:rsidRPr="0051074A">
        <w:rPr>
          <w:rFonts w:eastAsia="Arial"/>
          <w:i/>
        </w:rPr>
        <w:t>na frente</w:t>
      </w:r>
      <w:r w:rsidRPr="000639DE">
        <w:t xml:space="preserve">, </w:t>
      </w:r>
      <w:r w:rsidRPr="0051074A">
        <w:rPr>
          <w:rFonts w:eastAsia="Arial"/>
          <w:i/>
        </w:rPr>
        <w:t>atrás</w:t>
      </w:r>
      <w:r w:rsidRPr="000639DE">
        <w:t xml:space="preserve"> e </w:t>
      </w:r>
      <w:r w:rsidRPr="0051074A">
        <w:rPr>
          <w:rFonts w:eastAsia="Arial"/>
          <w:i/>
        </w:rPr>
        <w:t>entre</w:t>
      </w:r>
      <w:r>
        <w:rPr>
          <w:rFonts w:eastAsia="Arial"/>
        </w:rPr>
        <w:t>.</w:t>
      </w:r>
    </w:p>
    <w:p w14:paraId="5409D0C0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</w:pPr>
      <w:r w:rsidRPr="007B562C">
        <w:rPr>
          <w:rFonts w:eastAsia="Arial"/>
        </w:rPr>
        <w:t>Amplo espa</w:t>
      </w:r>
      <w:r w:rsidRPr="00FC6365">
        <w:rPr>
          <w:rFonts w:eastAsia="Arial"/>
        </w:rPr>
        <w:t>ç</w:t>
      </w:r>
      <w:r w:rsidRPr="007B562C">
        <w:rPr>
          <w:rFonts w:eastAsia="Arial"/>
        </w:rPr>
        <w:t>o externo</w:t>
      </w:r>
      <w:r>
        <w:rPr>
          <w:rFonts w:eastAsia="Arial"/>
        </w:rPr>
        <w:t>:</w:t>
      </w:r>
      <w:r w:rsidRPr="007B562C">
        <w:rPr>
          <w:rFonts w:eastAsia="Arial"/>
        </w:rPr>
        <w:t xml:space="preserve"> pátio ou quadra.</w:t>
      </w:r>
    </w:p>
    <w:p w14:paraId="179A3C2E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</w:pPr>
      <w:r>
        <w:rPr>
          <w:rFonts w:eastAsia="Arial"/>
        </w:rPr>
        <w:t>1 l</w:t>
      </w:r>
      <w:r w:rsidRPr="007B562C">
        <w:rPr>
          <w:rFonts w:eastAsia="Arial"/>
        </w:rPr>
        <w:t>enço.</w:t>
      </w:r>
    </w:p>
    <w:p w14:paraId="13036FCE" w14:textId="77777777" w:rsidR="00E12A2C" w:rsidRDefault="00E12A2C" w:rsidP="00E12A2C">
      <w:pPr>
        <w:pStyle w:val="00Textogeral"/>
        <w:rPr>
          <w:rFonts w:eastAsia="Arial"/>
        </w:rPr>
      </w:pPr>
    </w:p>
    <w:p w14:paraId="05E4E311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Orientações gerais </w:t>
      </w:r>
    </w:p>
    <w:p w14:paraId="38E7C39D" w14:textId="77777777" w:rsidR="00E12A2C" w:rsidRPr="001E0979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Arial"/>
        </w:rPr>
      </w:pPr>
      <w:r>
        <w:t>Faça a leitura d</w:t>
      </w:r>
      <w:r w:rsidRPr="000639DE">
        <w:t xml:space="preserve">as atividades 1 </w:t>
      </w:r>
      <w:r>
        <w:t>e</w:t>
      </w:r>
      <w:r w:rsidRPr="000639DE">
        <w:t xml:space="preserve"> 3 das páginas 12 e 13 do </w:t>
      </w:r>
      <w:r w:rsidRPr="00262C7B">
        <w:rPr>
          <w:rFonts w:eastAsia="Arial"/>
        </w:rPr>
        <w:t>Livro do Estudante</w:t>
      </w:r>
      <w:r w:rsidRPr="000639DE">
        <w:t>, que trabalham o desenvolvimento das no</w:t>
      </w:r>
      <w:r w:rsidRPr="00FC6365">
        <w:t>ç</w:t>
      </w:r>
      <w:r w:rsidRPr="000639DE">
        <w:t>ões de posicionamento de pessoas no espaço se</w:t>
      </w:r>
      <w:r w:rsidRPr="00FC6365">
        <w:t>g</w:t>
      </w:r>
      <w:r w:rsidRPr="000639DE">
        <w:t>undo um dado ponto de referência (</w:t>
      </w:r>
      <w:r w:rsidRPr="00E1760E">
        <w:rPr>
          <w:rFonts w:eastAsia="Arial"/>
          <w:i/>
        </w:rPr>
        <w:t>na frente</w:t>
      </w:r>
      <w:r w:rsidRPr="000639DE">
        <w:t xml:space="preserve">, </w:t>
      </w:r>
      <w:r w:rsidRPr="00E1760E">
        <w:rPr>
          <w:rFonts w:eastAsia="Arial"/>
          <w:i/>
        </w:rPr>
        <w:t>atrás</w:t>
      </w:r>
      <w:r w:rsidRPr="000639DE">
        <w:t xml:space="preserve">, </w:t>
      </w:r>
      <w:r w:rsidRPr="00E1760E">
        <w:rPr>
          <w:rFonts w:eastAsia="Arial"/>
          <w:i/>
        </w:rPr>
        <w:t>entre</w:t>
      </w:r>
      <w:r w:rsidRPr="000639DE">
        <w:t>).</w:t>
      </w:r>
    </w:p>
    <w:p w14:paraId="2E483FF8" w14:textId="77777777" w:rsidR="00E12A2C" w:rsidRPr="001E0979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Arial"/>
        </w:rPr>
      </w:pPr>
      <w:r>
        <w:t>P</w:t>
      </w:r>
      <w:r w:rsidRPr="000639DE">
        <w:t>ropon</w:t>
      </w:r>
      <w:r>
        <w:t>ha aos alunos que reproduzam as</w:t>
      </w:r>
      <w:r w:rsidRPr="000639DE">
        <w:t xml:space="preserve"> situações apresentadas</w:t>
      </w:r>
      <w:r>
        <w:t xml:space="preserve"> antes de responder às questões</w:t>
      </w:r>
      <w:r w:rsidRPr="000639DE">
        <w:t>.</w:t>
      </w:r>
    </w:p>
    <w:p w14:paraId="24CAD015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</w:pPr>
      <w:r>
        <w:t>Leve os alunos até um espaço amplo em que a turma toda possa ser acomodada e correr sem obstáculos.</w:t>
      </w:r>
    </w:p>
    <w:p w14:paraId="139D77F2" w14:textId="77777777" w:rsidR="00E12A2C" w:rsidRPr="00E63A8A" w:rsidRDefault="00E12A2C" w:rsidP="00E12A2C">
      <w:pPr>
        <w:pStyle w:val="00Textogeralbullet"/>
        <w:numPr>
          <w:ilvl w:val="0"/>
          <w:numId w:val="18"/>
        </w:numPr>
        <w:spacing w:before="0"/>
      </w:pPr>
      <w:r>
        <w:t xml:space="preserve">Peça que </w:t>
      </w:r>
      <w:proofErr w:type="gramStart"/>
      <w:r>
        <w:t>sentem-se</w:t>
      </w:r>
      <w:proofErr w:type="gramEnd"/>
      <w:r>
        <w:t xml:space="preserve"> formando uma roda.</w:t>
      </w:r>
      <w:r w:rsidRPr="00E63A8A">
        <w:rPr>
          <w:rFonts w:eastAsia="Arial"/>
        </w:rPr>
        <w:t xml:space="preserve"> </w:t>
      </w:r>
      <w:r>
        <w:rPr>
          <w:rFonts w:eastAsia="Arial"/>
        </w:rPr>
        <w:t>Pergunte se algum aluno conhece</w:t>
      </w:r>
      <w:r w:rsidRPr="007B562C">
        <w:rPr>
          <w:rFonts w:eastAsia="Arial"/>
        </w:rPr>
        <w:t xml:space="preserve"> a </w:t>
      </w:r>
      <w:proofErr w:type="gramStart"/>
      <w:r w:rsidRPr="007B562C">
        <w:rPr>
          <w:rFonts w:eastAsia="Arial"/>
        </w:rPr>
        <w:t xml:space="preserve">brincadeira </w:t>
      </w:r>
      <w:r w:rsidRPr="007B562C">
        <w:rPr>
          <w:rFonts w:eastAsia="Arial"/>
          <w:i/>
        </w:rPr>
        <w:t>Corre</w:t>
      </w:r>
      <w:proofErr w:type="gramEnd"/>
      <w:r w:rsidRPr="007B562C">
        <w:rPr>
          <w:rFonts w:eastAsia="Arial"/>
          <w:i/>
        </w:rPr>
        <w:t xml:space="preserve"> c</w:t>
      </w:r>
      <w:r>
        <w:rPr>
          <w:rFonts w:eastAsia="Arial"/>
          <w:i/>
        </w:rPr>
        <w:t>u</w:t>
      </w:r>
      <w:r w:rsidRPr="007B562C">
        <w:rPr>
          <w:rFonts w:eastAsia="Arial"/>
          <w:i/>
        </w:rPr>
        <w:t>tia</w:t>
      </w:r>
      <w:r w:rsidRPr="007B562C">
        <w:rPr>
          <w:rFonts w:eastAsia="Arial"/>
        </w:rPr>
        <w:t xml:space="preserve">. Essa brincadeira </w:t>
      </w:r>
      <w:r>
        <w:rPr>
          <w:rFonts w:eastAsia="Arial"/>
        </w:rPr>
        <w:t>permite desenvolver a agilidade e a atenção, além da</w:t>
      </w:r>
      <w:r w:rsidRPr="007B562C">
        <w:rPr>
          <w:rFonts w:eastAsia="Arial"/>
        </w:rPr>
        <w:t xml:space="preserve"> localização de um ob</w:t>
      </w:r>
      <w:r w:rsidRPr="00FC6365">
        <w:rPr>
          <w:rFonts w:eastAsia="Arial"/>
        </w:rPr>
        <w:t>j</w:t>
      </w:r>
      <w:r w:rsidRPr="007B562C">
        <w:rPr>
          <w:rFonts w:eastAsia="Arial"/>
        </w:rPr>
        <w:t>eto (lenço) em relação aos alunos e a posição dos alunos um em relação ao outro</w:t>
      </w:r>
      <w:r>
        <w:rPr>
          <w:rFonts w:eastAsia="Arial"/>
        </w:rPr>
        <w:t>, ob</w:t>
      </w:r>
      <w:r w:rsidRPr="00FC6365">
        <w:rPr>
          <w:rFonts w:eastAsia="Arial"/>
        </w:rPr>
        <w:t>j</w:t>
      </w:r>
      <w:r>
        <w:rPr>
          <w:rFonts w:eastAsia="Arial"/>
        </w:rPr>
        <w:t>eto de interesse desse momento</w:t>
      </w:r>
      <w:r w:rsidRPr="007B562C">
        <w:rPr>
          <w:rFonts w:eastAsia="Arial"/>
        </w:rPr>
        <w:t>.</w:t>
      </w:r>
    </w:p>
    <w:p w14:paraId="1B0F28E0" w14:textId="77777777" w:rsidR="00E12A2C" w:rsidRPr="00E63A8A" w:rsidRDefault="00E12A2C" w:rsidP="00E12A2C">
      <w:pPr>
        <w:pStyle w:val="00Textogeralbullet"/>
        <w:numPr>
          <w:ilvl w:val="0"/>
          <w:numId w:val="16"/>
        </w:numPr>
        <w:spacing w:before="0"/>
        <w:rPr>
          <w:rFonts w:eastAsia="Arial"/>
        </w:rPr>
      </w:pPr>
      <w:r>
        <w:t xml:space="preserve">Explique a brincadeira à turma, dizendo que apenas um aluno não ficará sentado. Esse aluno será o “pegador”. Com </w:t>
      </w:r>
      <w:r w:rsidRPr="00E63A8A">
        <w:rPr>
          <w:rFonts w:eastAsia="Arial"/>
        </w:rPr>
        <w:t xml:space="preserve">o lenço na mão, esse aluno deve andar lentamente em volta da roda </w:t>
      </w:r>
      <w:r>
        <w:rPr>
          <w:rFonts w:eastAsia="Arial"/>
        </w:rPr>
        <w:t>enquanto todos o</w:t>
      </w:r>
      <w:r w:rsidRPr="00E63A8A">
        <w:rPr>
          <w:rFonts w:eastAsia="Arial"/>
        </w:rPr>
        <w:t>s participantes recitam juntos a parlenda a seguir:</w:t>
      </w:r>
    </w:p>
    <w:p w14:paraId="2F9FE86D" w14:textId="77777777" w:rsidR="00E12A2C" w:rsidRDefault="00E12A2C" w:rsidP="00E12A2C">
      <w:pPr>
        <w:pStyle w:val="00Textogeralbullet"/>
        <w:numPr>
          <w:ilvl w:val="0"/>
          <w:numId w:val="0"/>
        </w:numPr>
        <w:spacing w:before="0"/>
      </w:pPr>
    </w:p>
    <w:p w14:paraId="6BAE9647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Corre cutia de noite e de dia</w:t>
      </w:r>
    </w:p>
    <w:p w14:paraId="77F31F40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Corre cipó na casa da avó</w:t>
      </w:r>
    </w:p>
    <w:p w14:paraId="425E662A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Lencinho na mão</w:t>
      </w:r>
    </w:p>
    <w:p w14:paraId="7D0B0142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Caiu no chão</w:t>
      </w:r>
    </w:p>
    <w:p w14:paraId="58AF6A2A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Moça (o) bonita (o) do meu coração</w:t>
      </w:r>
    </w:p>
    <w:p w14:paraId="3435CD00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Pode jogar?</w:t>
      </w:r>
    </w:p>
    <w:p w14:paraId="0F86613D" w14:textId="77777777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Pode!</w:t>
      </w:r>
    </w:p>
    <w:p w14:paraId="657E3AB9" w14:textId="65EEA6EB" w:rsidR="00F110F0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Ninguém vai olhar?</w:t>
      </w:r>
    </w:p>
    <w:p w14:paraId="24A46947" w14:textId="3B3B1AC1" w:rsidR="00E12A2C" w:rsidRPr="009C6E75" w:rsidRDefault="00E12A2C" w:rsidP="00E12A2C">
      <w:pPr>
        <w:pStyle w:val="00Textogeral"/>
        <w:ind w:left="283" w:firstLine="0"/>
        <w:jc w:val="left"/>
        <w:rPr>
          <w:rFonts w:eastAsia="Arial"/>
          <w:i/>
        </w:rPr>
      </w:pPr>
      <w:r w:rsidRPr="009C6E75">
        <w:rPr>
          <w:rFonts w:eastAsia="Arial"/>
          <w:i/>
        </w:rPr>
        <w:t>Não!</w:t>
      </w:r>
    </w:p>
    <w:p w14:paraId="52678DCD" w14:textId="77777777" w:rsidR="00E12A2C" w:rsidRPr="0097460B" w:rsidRDefault="00E12A2C" w:rsidP="00E12A2C">
      <w:pPr>
        <w:pStyle w:val="00Textogeral"/>
        <w:rPr>
          <w:rFonts w:eastAsia="Arial"/>
        </w:rPr>
      </w:pPr>
      <w:r w:rsidRPr="000639DE">
        <w:tab/>
      </w:r>
      <w:r w:rsidRPr="000639DE">
        <w:tab/>
      </w:r>
      <w:r w:rsidRPr="00257BF1">
        <w:rPr>
          <w:rFonts w:eastAsia="Arial"/>
        </w:rPr>
        <w:t>Da tradição popular</w:t>
      </w:r>
    </w:p>
    <w:p w14:paraId="4CABDA77" w14:textId="03690BE8" w:rsidR="00E12A2C" w:rsidRPr="00EB0148" w:rsidRDefault="00E12A2C" w:rsidP="007D6E99">
      <w:pPr>
        <w:pStyle w:val="00Textogeralbullet"/>
        <w:numPr>
          <w:ilvl w:val="0"/>
          <w:numId w:val="16"/>
        </w:numPr>
        <w:spacing w:before="240"/>
      </w:pPr>
      <w:r w:rsidRPr="00E1760E">
        <w:rPr>
          <w:rFonts w:eastAsia="Arial"/>
        </w:rPr>
        <w:t>Enquanto recitam a parlenda, o “pegador” deixa</w:t>
      </w:r>
      <w:r>
        <w:rPr>
          <w:rFonts w:eastAsia="Arial"/>
        </w:rPr>
        <w:t>,</w:t>
      </w:r>
      <w:r w:rsidRPr="00E1760E">
        <w:rPr>
          <w:rFonts w:eastAsia="Arial"/>
        </w:rPr>
        <w:t xml:space="preserve"> disfarçadamente</w:t>
      </w:r>
      <w:r>
        <w:rPr>
          <w:rFonts w:eastAsia="Arial"/>
        </w:rPr>
        <w:t>,</w:t>
      </w:r>
      <w:r w:rsidRPr="00E1760E">
        <w:rPr>
          <w:rFonts w:eastAsia="Arial"/>
        </w:rPr>
        <w:t xml:space="preserve"> o lenço cair atrás de um dos participantes</w:t>
      </w:r>
      <w:r>
        <w:rPr>
          <w:rFonts w:eastAsia="Arial"/>
        </w:rPr>
        <w:t xml:space="preserve"> que estão sentados</w:t>
      </w:r>
      <w:r w:rsidRPr="00E1760E">
        <w:rPr>
          <w:rFonts w:eastAsia="Arial"/>
        </w:rPr>
        <w:t>.</w:t>
      </w:r>
    </w:p>
    <w:p w14:paraId="6FFA6F1D" w14:textId="384C01F8" w:rsidR="00EB0148" w:rsidRDefault="00EB0148">
      <w:pPr>
        <w:rPr>
          <w:rFonts w:ascii="Tahoma" w:eastAsiaTheme="minorEastAsia" w:hAnsi="Tahoma" w:cs="Cambria"/>
          <w:iCs/>
          <w:color w:val="000000"/>
          <w:spacing w:val="-2"/>
        </w:rPr>
      </w:pPr>
      <w:r>
        <w:br w:type="page"/>
      </w:r>
    </w:p>
    <w:p w14:paraId="0F1C5729" w14:textId="4E6790FC" w:rsidR="00615CFE" w:rsidRPr="00615CFE" w:rsidRDefault="00E12A2C" w:rsidP="00216B74">
      <w:pPr>
        <w:pStyle w:val="00Textogeralbullet"/>
        <w:numPr>
          <w:ilvl w:val="0"/>
          <w:numId w:val="16"/>
        </w:numPr>
        <w:spacing w:before="0"/>
        <w:rPr>
          <w:rFonts w:eastAsia="Arial"/>
        </w:rPr>
      </w:pPr>
      <w:r w:rsidRPr="00615CFE">
        <w:rPr>
          <w:rFonts w:eastAsia="Arial"/>
        </w:rPr>
        <w:lastRenderedPageBreak/>
        <w:t>Ao terminar de recitar a parlenda, todos olham para trás. Ao perceber o lenço atrás de si, o participante escolhido o pega e inicia uma perseguição ao “pegador”. Este deve correr para não ser pego e, sim, ocupar o lugar que ficou vago na roda. Se for apanhado antes de ocupar o lugar vazio, continua na função de “pegador”; se conseguir dar a volta e sentar-se, passa a função de “pegador” ao participante escolhido.</w:t>
      </w:r>
    </w:p>
    <w:p w14:paraId="4FCBD511" w14:textId="77777777" w:rsidR="00E12A2C" w:rsidRDefault="00E12A2C" w:rsidP="00E12A2C">
      <w:pPr>
        <w:pStyle w:val="00Textogeralbullet"/>
        <w:numPr>
          <w:ilvl w:val="0"/>
          <w:numId w:val="16"/>
        </w:numPr>
        <w:spacing w:before="0"/>
        <w:rPr>
          <w:rFonts w:eastAsia="Calibri"/>
        </w:rPr>
      </w:pPr>
      <w:r w:rsidRPr="00854619">
        <w:rPr>
          <w:rFonts w:eastAsia="Calibri"/>
        </w:rPr>
        <w:t>Incentive os alunos a não deixar o lenço sempre atrás do mesmo aluno, para que todos possam participar.</w:t>
      </w:r>
    </w:p>
    <w:p w14:paraId="59B9BEFF" w14:textId="77777777" w:rsidR="00E12A2C" w:rsidRDefault="00E12A2C" w:rsidP="00E12A2C">
      <w:pPr>
        <w:pStyle w:val="00Textogeralbullet"/>
        <w:numPr>
          <w:ilvl w:val="0"/>
          <w:numId w:val="16"/>
        </w:numPr>
        <w:spacing w:before="0"/>
        <w:rPr>
          <w:rFonts w:eastAsia="Calibri"/>
        </w:rPr>
      </w:pPr>
      <w:r w:rsidRPr="00854619">
        <w:rPr>
          <w:rFonts w:eastAsia="Calibri"/>
        </w:rPr>
        <w:t xml:space="preserve">Ao final da brincadeira, aproveite </w:t>
      </w:r>
      <w:r>
        <w:rPr>
          <w:rFonts w:eastAsia="Calibri"/>
        </w:rPr>
        <w:t xml:space="preserve">que os alunos estão sentados em roda, e explore </w:t>
      </w:r>
      <w:r w:rsidRPr="00854619">
        <w:rPr>
          <w:rFonts w:eastAsia="Calibri"/>
        </w:rPr>
        <w:t>diferentes possibilidades de perguntas</w:t>
      </w:r>
      <w:r>
        <w:rPr>
          <w:rFonts w:eastAsia="Calibri"/>
        </w:rPr>
        <w:t xml:space="preserve"> como:</w:t>
      </w:r>
    </w:p>
    <w:p w14:paraId="45E123F6" w14:textId="77777777" w:rsidR="00E12A2C" w:rsidRDefault="00E12A2C" w:rsidP="00E12A2C">
      <w:pPr>
        <w:pStyle w:val="00Textogeralbullet"/>
        <w:numPr>
          <w:ilvl w:val="1"/>
          <w:numId w:val="16"/>
        </w:numPr>
        <w:spacing w:before="0"/>
        <w:rPr>
          <w:rFonts w:eastAsia="Calibri"/>
        </w:rPr>
      </w:pPr>
      <w:r w:rsidRPr="00854619">
        <w:rPr>
          <w:rFonts w:eastAsia="Calibri"/>
        </w:rPr>
        <w:t xml:space="preserve"> “Por que o ‘pegador’ coloca o lenço atrás de um dos participantes e não em outra posição?”</w:t>
      </w:r>
      <w:r>
        <w:rPr>
          <w:rFonts w:eastAsia="Calibri"/>
        </w:rPr>
        <w:t>.</w:t>
      </w:r>
      <w:r w:rsidRPr="00854619">
        <w:rPr>
          <w:rFonts w:eastAsia="Calibri"/>
        </w:rPr>
        <w:t xml:space="preserve"> Espera-se que eles percebam que um objeto colocado atrás </w:t>
      </w:r>
      <w:r>
        <w:rPr>
          <w:rFonts w:eastAsia="Calibri"/>
        </w:rPr>
        <w:t xml:space="preserve">de uma pessoa </w:t>
      </w:r>
      <w:r w:rsidRPr="00854619">
        <w:rPr>
          <w:rFonts w:eastAsia="Calibri"/>
        </w:rPr>
        <w:t>fica fora do alcance de visão</w:t>
      </w:r>
      <w:r>
        <w:rPr>
          <w:rFonts w:eastAsia="Calibri"/>
        </w:rPr>
        <w:t xml:space="preserve"> dela</w:t>
      </w:r>
      <w:r w:rsidRPr="00854619">
        <w:rPr>
          <w:rFonts w:eastAsia="Calibri"/>
        </w:rPr>
        <w:t xml:space="preserve">. </w:t>
      </w:r>
    </w:p>
    <w:p w14:paraId="692D80B6" w14:textId="77777777" w:rsidR="00E12A2C" w:rsidRDefault="00E12A2C" w:rsidP="00E12A2C">
      <w:pPr>
        <w:pStyle w:val="00Textogeralbullet"/>
        <w:numPr>
          <w:ilvl w:val="1"/>
          <w:numId w:val="16"/>
        </w:numPr>
        <w:spacing w:before="0"/>
        <w:rPr>
          <w:rFonts w:eastAsia="Calibri"/>
        </w:rPr>
      </w:pPr>
      <w:r w:rsidRPr="00854619">
        <w:rPr>
          <w:rFonts w:eastAsia="Calibri"/>
        </w:rPr>
        <w:t xml:space="preserve">Tome um aluno como referência e pergunte: “Quem está do seu lado direito?", "E do seu lado esquerdo?”. </w:t>
      </w:r>
    </w:p>
    <w:p w14:paraId="11AFB8FC" w14:textId="77777777" w:rsidR="00E12A2C" w:rsidRDefault="00E12A2C" w:rsidP="00E12A2C">
      <w:pPr>
        <w:pStyle w:val="00Textogeralbullet"/>
        <w:numPr>
          <w:ilvl w:val="1"/>
          <w:numId w:val="16"/>
        </w:numPr>
        <w:spacing w:before="0"/>
        <w:rPr>
          <w:rFonts w:eastAsia="Calibri"/>
        </w:rPr>
      </w:pPr>
      <w:r w:rsidRPr="00854619">
        <w:rPr>
          <w:rFonts w:eastAsia="Calibri"/>
        </w:rPr>
        <w:t xml:space="preserve">Escolha dois alunos que não estejam um ao lado do outro e questione quais alunos estão entre eles. </w:t>
      </w:r>
    </w:p>
    <w:p w14:paraId="1D58607C" w14:textId="77777777" w:rsidR="00E12A2C" w:rsidRDefault="00E12A2C" w:rsidP="00524A15">
      <w:r>
        <w:br w:type="page"/>
      </w:r>
    </w:p>
    <w:p w14:paraId="627A2CB8" w14:textId="77777777" w:rsidR="00E12A2C" w:rsidRPr="00F7602B" w:rsidRDefault="00E12A2C" w:rsidP="00884747">
      <w:pPr>
        <w:pStyle w:val="Estilo00comandoatividadeLatimCambria-Bold16ptNegrito"/>
      </w:pPr>
      <w:r w:rsidRPr="00F7602B">
        <w:lastRenderedPageBreak/>
        <w:t xml:space="preserve">Aula 2 </w:t>
      </w:r>
    </w:p>
    <w:p w14:paraId="0412671D" w14:textId="77777777" w:rsidR="00E12A2C" w:rsidRDefault="00E12A2C" w:rsidP="00884747">
      <w:pPr>
        <w:pStyle w:val="Estilo00peso3Depoisde285ptEspaamentoentrelinhasP"/>
      </w:pPr>
    </w:p>
    <w:p w14:paraId="510A75F6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Conteúdo específico </w:t>
      </w:r>
    </w:p>
    <w:p w14:paraId="195C4193" w14:textId="77777777" w:rsidR="00E12A2C" w:rsidRPr="00C03755" w:rsidRDefault="00E12A2C" w:rsidP="00E12A2C">
      <w:pPr>
        <w:pStyle w:val="00Textogeral"/>
        <w:ind w:firstLine="0"/>
      </w:pPr>
      <w:r>
        <w:rPr>
          <w:rFonts w:eastAsia="Arial"/>
        </w:rPr>
        <w:t xml:space="preserve">Localização de seres vivos ou de objetos, usando termos como </w:t>
      </w:r>
      <w:r w:rsidRPr="0089381D">
        <w:rPr>
          <w:rFonts w:eastAsia="Arial"/>
          <w:i/>
        </w:rPr>
        <w:t>direita</w:t>
      </w:r>
      <w:r>
        <w:rPr>
          <w:rFonts w:eastAsia="Arial"/>
        </w:rPr>
        <w:t xml:space="preserve"> e </w:t>
      </w:r>
      <w:r w:rsidRPr="0089381D">
        <w:rPr>
          <w:rFonts w:eastAsia="Arial"/>
          <w:i/>
        </w:rPr>
        <w:t>esquerda</w:t>
      </w:r>
      <w:r>
        <w:rPr>
          <w:rFonts w:eastAsia="Arial"/>
        </w:rPr>
        <w:t>.</w:t>
      </w:r>
    </w:p>
    <w:p w14:paraId="034C6AC4" w14:textId="77777777" w:rsidR="00E12A2C" w:rsidRDefault="00E12A2C" w:rsidP="00E12A2C">
      <w:pPr>
        <w:pStyle w:val="00Textogeral"/>
        <w:rPr>
          <w:rFonts w:eastAsia="Arial"/>
        </w:rPr>
      </w:pPr>
    </w:p>
    <w:p w14:paraId="25A883D2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Recursos </w:t>
      </w:r>
    </w:p>
    <w:p w14:paraId="4CD5E5FC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0639DE">
        <w:t xml:space="preserve">Páginas 14 e 15 do </w:t>
      </w:r>
      <w:r w:rsidRPr="00262C7B">
        <w:rPr>
          <w:rFonts w:eastAsia="Arial"/>
        </w:rPr>
        <w:t>Livro do Estudante</w:t>
      </w:r>
      <w:r w:rsidRPr="000639DE">
        <w:t xml:space="preserve">, que trabalham </w:t>
      </w:r>
      <w:r>
        <w:t xml:space="preserve">as </w:t>
      </w:r>
      <w:r w:rsidRPr="000639DE">
        <w:t xml:space="preserve">noções de localização de seres vivos e de objetos de acordo com sua posição relativa utilizando os termos </w:t>
      </w:r>
      <w:r>
        <w:rPr>
          <w:rFonts w:eastAsia="Arial"/>
          <w:i/>
        </w:rPr>
        <w:t>direita</w:t>
      </w:r>
      <w:r w:rsidRPr="000639DE">
        <w:t xml:space="preserve"> e </w:t>
      </w:r>
      <w:r>
        <w:rPr>
          <w:rFonts w:eastAsia="Arial"/>
          <w:i/>
        </w:rPr>
        <w:t>esquerda</w:t>
      </w:r>
      <w:r>
        <w:rPr>
          <w:rFonts w:eastAsia="Arial"/>
        </w:rPr>
        <w:t>.</w:t>
      </w:r>
    </w:p>
    <w:p w14:paraId="44E4C518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</w:pPr>
      <w:r w:rsidRPr="007B562C">
        <w:rPr>
          <w:rFonts w:eastAsia="Arial"/>
        </w:rPr>
        <w:t>Amplo espa</w:t>
      </w:r>
      <w:r w:rsidRPr="00FC6365">
        <w:rPr>
          <w:rFonts w:eastAsia="Arial"/>
        </w:rPr>
        <w:t>ç</w:t>
      </w:r>
      <w:r w:rsidRPr="007B562C">
        <w:rPr>
          <w:rFonts w:eastAsia="Arial"/>
        </w:rPr>
        <w:t>o externo</w:t>
      </w:r>
      <w:r>
        <w:rPr>
          <w:rFonts w:eastAsia="Arial"/>
        </w:rPr>
        <w:t>:</w:t>
      </w:r>
      <w:r w:rsidRPr="007B562C">
        <w:rPr>
          <w:rFonts w:eastAsia="Arial"/>
        </w:rPr>
        <w:t xml:space="preserve"> pátio ou quadra.</w:t>
      </w:r>
    </w:p>
    <w:p w14:paraId="176A0DAD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</w:pPr>
      <w:r w:rsidRPr="007B562C">
        <w:rPr>
          <w:rFonts w:eastAsia="Arial"/>
        </w:rPr>
        <w:t>Um giz.</w:t>
      </w:r>
    </w:p>
    <w:p w14:paraId="5A9B6529" w14:textId="77777777" w:rsidR="00E12A2C" w:rsidRPr="007B562C" w:rsidRDefault="00E12A2C" w:rsidP="00E12A2C">
      <w:pPr>
        <w:pStyle w:val="00Textogeral"/>
        <w:rPr>
          <w:rFonts w:eastAsia="Arial"/>
        </w:rPr>
      </w:pPr>
    </w:p>
    <w:p w14:paraId="1684C265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Orientações gerais </w:t>
      </w:r>
    </w:p>
    <w:p w14:paraId="7E2250C3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7B562C">
        <w:rPr>
          <w:rFonts w:eastAsia="Arial"/>
        </w:rPr>
        <w:t xml:space="preserve">Converse com os alunos sobre </w:t>
      </w:r>
      <w:r>
        <w:rPr>
          <w:rFonts w:eastAsia="Arial"/>
        </w:rPr>
        <w:t>a</w:t>
      </w:r>
      <w:r w:rsidRPr="007B562C">
        <w:rPr>
          <w:rFonts w:eastAsia="Arial"/>
        </w:rPr>
        <w:t xml:space="preserve">s estratégias </w:t>
      </w:r>
      <w:r>
        <w:rPr>
          <w:rFonts w:eastAsia="Arial"/>
        </w:rPr>
        <w:t xml:space="preserve">que </w:t>
      </w:r>
      <w:r w:rsidRPr="007B562C">
        <w:rPr>
          <w:rFonts w:eastAsia="Arial"/>
        </w:rPr>
        <w:t>cada um utiliza para saber qual é a mão direita</w:t>
      </w:r>
      <w:r>
        <w:rPr>
          <w:rFonts w:eastAsia="Arial"/>
        </w:rPr>
        <w:t xml:space="preserve"> ou </w:t>
      </w:r>
      <w:r w:rsidRPr="007B562C">
        <w:rPr>
          <w:rFonts w:eastAsia="Arial"/>
        </w:rPr>
        <w:t>esquerda ou o pé direito</w:t>
      </w:r>
      <w:r>
        <w:rPr>
          <w:rFonts w:eastAsia="Arial"/>
        </w:rPr>
        <w:t xml:space="preserve"> ou </w:t>
      </w:r>
      <w:r w:rsidRPr="007B562C">
        <w:rPr>
          <w:rFonts w:eastAsia="Arial"/>
        </w:rPr>
        <w:t>esquerdo.</w:t>
      </w:r>
    </w:p>
    <w:p w14:paraId="05815243" w14:textId="77777777" w:rsidR="00E12A2C" w:rsidRPr="00924917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0639DE">
        <w:t xml:space="preserve">Faça a leitura </w:t>
      </w:r>
      <w:r>
        <w:t>d</w:t>
      </w:r>
      <w:r w:rsidRPr="000639DE">
        <w:t>as atividades 1 e 2</w:t>
      </w:r>
      <w:r>
        <w:t xml:space="preserve"> propostas nas</w:t>
      </w:r>
      <w:r w:rsidRPr="000639DE">
        <w:t xml:space="preserve"> páginas 14 e 15 do </w:t>
      </w:r>
      <w:r w:rsidRPr="005921C7">
        <w:rPr>
          <w:rFonts w:eastAsia="Arial"/>
        </w:rPr>
        <w:t xml:space="preserve">Livro do </w:t>
      </w:r>
      <w:r w:rsidRPr="00262C7B">
        <w:rPr>
          <w:rFonts w:eastAsia="Arial"/>
        </w:rPr>
        <w:t>Estudante</w:t>
      </w:r>
      <w:r w:rsidRPr="000639DE">
        <w:t xml:space="preserve">, que </w:t>
      </w:r>
      <w:r>
        <w:t xml:space="preserve">exploram o uso dos termos </w:t>
      </w:r>
      <w:r w:rsidRPr="00257BF1">
        <w:rPr>
          <w:rFonts w:eastAsia="Arial"/>
          <w:i/>
        </w:rPr>
        <w:t>direita</w:t>
      </w:r>
      <w:r w:rsidRPr="000639DE">
        <w:t xml:space="preserve"> e </w:t>
      </w:r>
      <w:r w:rsidRPr="00257BF1">
        <w:rPr>
          <w:rFonts w:eastAsia="Arial"/>
          <w:i/>
        </w:rPr>
        <w:t>esquerda</w:t>
      </w:r>
      <w:r w:rsidRPr="00924917">
        <w:rPr>
          <w:rFonts w:eastAsia="Arial"/>
        </w:rPr>
        <w:t>, não apenas em relação à sua própria posição.</w:t>
      </w:r>
    </w:p>
    <w:p w14:paraId="4D3D8CE9" w14:textId="77777777" w:rsidR="00E12A2C" w:rsidRPr="00924917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>
        <w:rPr>
          <w:rFonts w:eastAsia="Arial" w:cs="Tahoma"/>
        </w:rPr>
        <w:t xml:space="preserve">Leve os alunos ao pátio </w:t>
      </w:r>
      <w:r w:rsidRPr="007B562C">
        <w:rPr>
          <w:rFonts w:eastAsia="Arial" w:cs="Tahoma"/>
        </w:rPr>
        <w:t xml:space="preserve">e </w:t>
      </w:r>
      <w:r>
        <w:rPr>
          <w:rFonts w:eastAsia="Arial" w:cs="Tahoma"/>
        </w:rPr>
        <w:t xml:space="preserve">oriente-os a se </w:t>
      </w:r>
      <w:r w:rsidRPr="007B562C">
        <w:rPr>
          <w:rFonts w:eastAsia="Arial" w:cs="Tahoma"/>
        </w:rPr>
        <w:t>organiz</w:t>
      </w:r>
      <w:r>
        <w:rPr>
          <w:rFonts w:eastAsia="Arial" w:cs="Tahoma"/>
        </w:rPr>
        <w:t>are</w:t>
      </w:r>
      <w:r w:rsidRPr="007B562C">
        <w:rPr>
          <w:rFonts w:eastAsia="Arial" w:cs="Tahoma"/>
        </w:rPr>
        <w:t xml:space="preserve">m em duplas. </w:t>
      </w:r>
    </w:p>
    <w:p w14:paraId="4D53A5CE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Arial"/>
        </w:rPr>
      </w:pPr>
      <w:r w:rsidRPr="007B562C">
        <w:rPr>
          <w:rFonts w:eastAsia="Arial" w:cs="Tahoma"/>
        </w:rPr>
        <w:t>Aos pares, organize os alunos um de frente para o outro e peça</w:t>
      </w:r>
      <w:r>
        <w:rPr>
          <w:rFonts w:eastAsia="Arial" w:cs="Tahoma"/>
        </w:rPr>
        <w:t>-lhes</w:t>
      </w:r>
      <w:r w:rsidRPr="007B562C">
        <w:rPr>
          <w:rFonts w:eastAsia="Arial" w:cs="Tahoma"/>
        </w:rPr>
        <w:t xml:space="preserve"> que realizem </w:t>
      </w:r>
      <w:r>
        <w:rPr>
          <w:rFonts w:eastAsia="Arial" w:cs="Tahoma"/>
        </w:rPr>
        <w:t>alguns</w:t>
      </w:r>
      <w:r w:rsidRPr="007B562C">
        <w:rPr>
          <w:rFonts w:eastAsia="Arial" w:cs="Tahoma"/>
        </w:rPr>
        <w:t xml:space="preserve"> movimentos</w:t>
      </w:r>
      <w:r>
        <w:rPr>
          <w:rFonts w:eastAsia="Arial" w:cs="Tahoma"/>
        </w:rPr>
        <w:t xml:space="preserve"> que você irá dizer, por exemplo</w:t>
      </w:r>
      <w:r w:rsidRPr="007B562C">
        <w:rPr>
          <w:rFonts w:eastAsia="Arial" w:cs="Tahoma"/>
        </w:rPr>
        <w:t>:</w:t>
      </w:r>
    </w:p>
    <w:p w14:paraId="1D0C9D8A" w14:textId="77777777" w:rsidR="00E12A2C" w:rsidRDefault="00E12A2C" w:rsidP="00E12A2C">
      <w:pPr>
        <w:pStyle w:val="00Textogeralbullet"/>
        <w:numPr>
          <w:ilvl w:val="1"/>
          <w:numId w:val="21"/>
        </w:numPr>
        <w:spacing w:before="0"/>
      </w:pPr>
      <w:r w:rsidRPr="004E1A3D">
        <w:rPr>
          <w:rFonts w:eastAsia="Arial"/>
        </w:rPr>
        <w:t>D</w:t>
      </w:r>
      <w:r>
        <w:rPr>
          <w:rFonts w:eastAsia="Arial"/>
        </w:rPr>
        <w:t>e</w:t>
      </w:r>
      <w:r w:rsidRPr="004E1A3D">
        <w:rPr>
          <w:rFonts w:eastAsia="Arial"/>
        </w:rPr>
        <w:t>em a mão esquerda um ao outro.</w:t>
      </w:r>
    </w:p>
    <w:p w14:paraId="08047879" w14:textId="77777777" w:rsidR="00E12A2C" w:rsidRDefault="00E12A2C" w:rsidP="00E12A2C">
      <w:pPr>
        <w:pStyle w:val="00Textogeralbullet"/>
        <w:numPr>
          <w:ilvl w:val="1"/>
          <w:numId w:val="21"/>
        </w:numPr>
        <w:spacing w:before="0"/>
      </w:pPr>
      <w:r w:rsidRPr="004E1A3D">
        <w:t>Levantem o braço direito.</w:t>
      </w:r>
    </w:p>
    <w:p w14:paraId="2E8E7C6B" w14:textId="77777777" w:rsidR="00E12A2C" w:rsidRDefault="00E12A2C" w:rsidP="00E12A2C">
      <w:pPr>
        <w:pStyle w:val="00Textogeralbullet"/>
        <w:numPr>
          <w:ilvl w:val="1"/>
          <w:numId w:val="21"/>
        </w:numPr>
        <w:spacing w:before="0"/>
      </w:pPr>
      <w:r w:rsidRPr="004E1A3D">
        <w:t>Pulem com o pé esquerdo.</w:t>
      </w:r>
    </w:p>
    <w:p w14:paraId="2B47F322" w14:textId="77777777" w:rsidR="00E12A2C" w:rsidRDefault="00E12A2C" w:rsidP="00E12A2C">
      <w:pPr>
        <w:pStyle w:val="00Textogeralbullet"/>
        <w:numPr>
          <w:ilvl w:val="1"/>
          <w:numId w:val="21"/>
        </w:numPr>
        <w:spacing w:before="0"/>
      </w:pPr>
      <w:r w:rsidRPr="004E1A3D">
        <w:rPr>
          <w:rFonts w:eastAsia="Arial"/>
        </w:rPr>
        <w:t>D</w:t>
      </w:r>
      <w:r>
        <w:rPr>
          <w:rFonts w:eastAsia="Arial"/>
        </w:rPr>
        <w:t>e</w:t>
      </w:r>
      <w:r w:rsidRPr="004E1A3D">
        <w:rPr>
          <w:rFonts w:eastAsia="Arial"/>
        </w:rPr>
        <w:t xml:space="preserve">em a mão </w:t>
      </w:r>
      <w:r>
        <w:rPr>
          <w:rFonts w:eastAsia="Arial"/>
        </w:rPr>
        <w:t>direita</w:t>
      </w:r>
      <w:r w:rsidRPr="004E1A3D">
        <w:rPr>
          <w:rFonts w:eastAsia="Arial"/>
        </w:rPr>
        <w:t xml:space="preserve"> um ao outro.</w:t>
      </w:r>
    </w:p>
    <w:p w14:paraId="0247262A" w14:textId="77777777" w:rsidR="00E12A2C" w:rsidRDefault="00E12A2C" w:rsidP="00E12A2C">
      <w:pPr>
        <w:pStyle w:val="00Textogeralbullet"/>
        <w:numPr>
          <w:ilvl w:val="1"/>
          <w:numId w:val="21"/>
        </w:numPr>
        <w:spacing w:before="0"/>
      </w:pPr>
      <w:r w:rsidRPr="004E1A3D">
        <w:t>D</w:t>
      </w:r>
      <w:r>
        <w:t>e</w:t>
      </w:r>
      <w:r w:rsidRPr="004E1A3D">
        <w:t>em tchau com a mão esquerda.</w:t>
      </w:r>
    </w:p>
    <w:p w14:paraId="7E8FBF51" w14:textId="149B108B" w:rsidR="00E12A2C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 w:cs="Tahoma"/>
        </w:rPr>
      </w:pPr>
      <w:r>
        <w:rPr>
          <w:rFonts w:eastAsia="Calibri" w:cs="Tahoma"/>
        </w:rPr>
        <w:t>Em seguida, p</w:t>
      </w:r>
      <w:r w:rsidRPr="004E1A3D">
        <w:rPr>
          <w:rFonts w:eastAsia="Calibri" w:cs="Tahoma"/>
        </w:rPr>
        <w:t>ergunte aos alunos o que ocorre em relação à posição da mão ou</w:t>
      </w:r>
      <w:r>
        <w:rPr>
          <w:rFonts w:eastAsia="Calibri" w:cs="Tahoma"/>
        </w:rPr>
        <w:t xml:space="preserve"> do</w:t>
      </w:r>
      <w:r w:rsidRPr="004E1A3D">
        <w:rPr>
          <w:rFonts w:eastAsia="Calibri" w:cs="Tahoma"/>
        </w:rPr>
        <w:t xml:space="preserve"> pé quando estamos de frente para outra pessoa. Espera-se que eles percebam que, nessa condição, a posição fica </w:t>
      </w:r>
      <w:r>
        <w:rPr>
          <w:rFonts w:eastAsia="Calibri" w:cs="Tahoma"/>
        </w:rPr>
        <w:t>"</w:t>
      </w:r>
      <w:r w:rsidRPr="004E1A3D">
        <w:rPr>
          <w:rFonts w:eastAsia="Calibri" w:cs="Tahoma"/>
        </w:rPr>
        <w:t>invertida</w:t>
      </w:r>
      <w:r>
        <w:rPr>
          <w:rFonts w:eastAsia="Calibri" w:cs="Tahoma"/>
        </w:rPr>
        <w:t>"</w:t>
      </w:r>
      <w:r w:rsidRPr="004E1A3D">
        <w:rPr>
          <w:rFonts w:eastAsia="Calibri" w:cs="Tahoma"/>
        </w:rPr>
        <w:t xml:space="preserve">. Questione o que </w:t>
      </w:r>
      <w:r>
        <w:rPr>
          <w:rFonts w:eastAsia="Calibri" w:cs="Tahoma"/>
        </w:rPr>
        <w:t>seria</w:t>
      </w:r>
      <w:r w:rsidRPr="004E1A3D">
        <w:rPr>
          <w:rFonts w:eastAsia="Calibri" w:cs="Tahoma"/>
        </w:rPr>
        <w:t xml:space="preserve"> necessário para que a posição das mãos</w:t>
      </w:r>
      <w:r>
        <w:rPr>
          <w:rFonts w:eastAsia="Calibri" w:cs="Tahoma"/>
        </w:rPr>
        <w:t xml:space="preserve"> </w:t>
      </w:r>
      <w:r w:rsidR="006B3E42" w:rsidRPr="006B3E42">
        <w:rPr>
          <w:rFonts w:eastAsia="Calibri" w:cs="Tahoma"/>
        </w:rPr>
        <w:t xml:space="preserve">de cada par de alunos </w:t>
      </w:r>
      <w:r>
        <w:rPr>
          <w:rFonts w:eastAsia="Calibri" w:cs="Tahoma"/>
        </w:rPr>
        <w:t>fosse</w:t>
      </w:r>
      <w:r w:rsidRPr="004E1A3D">
        <w:rPr>
          <w:rFonts w:eastAsia="Calibri" w:cs="Tahoma"/>
        </w:rPr>
        <w:t xml:space="preserve"> </w:t>
      </w:r>
      <w:r>
        <w:rPr>
          <w:rFonts w:eastAsia="Calibri" w:cs="Tahoma"/>
        </w:rPr>
        <w:t>a mesma.</w:t>
      </w:r>
      <w:r w:rsidRPr="004E1A3D">
        <w:rPr>
          <w:rFonts w:eastAsia="Calibri" w:cs="Tahoma"/>
        </w:rPr>
        <w:t xml:space="preserve"> </w:t>
      </w:r>
      <w:r>
        <w:rPr>
          <w:rFonts w:eastAsia="Calibri" w:cs="Tahoma"/>
        </w:rPr>
        <w:t xml:space="preserve">Permita-lhes que observem o próprio corpo para responder. Sugira a dois ou mais </w:t>
      </w:r>
      <w:r w:rsidR="006B3E42" w:rsidRPr="006B3E42">
        <w:rPr>
          <w:rFonts w:eastAsia="Calibri" w:cs="Tahoma"/>
        </w:rPr>
        <w:t xml:space="preserve">pares de alunos </w:t>
      </w:r>
      <w:r>
        <w:rPr>
          <w:rFonts w:eastAsia="Calibri" w:cs="Tahoma"/>
        </w:rPr>
        <w:t xml:space="preserve">que se posicionem lado a lado e que observem a posição das mãos, de modo que percebam </w:t>
      </w:r>
      <w:r w:rsidR="006B3E42" w:rsidRPr="006B3E42">
        <w:rPr>
          <w:rFonts w:eastAsia="Calibri" w:cs="Tahoma"/>
        </w:rPr>
        <w:t>o que muda em relação à atividade realizada.</w:t>
      </w:r>
    </w:p>
    <w:p w14:paraId="6BAB911E" w14:textId="08F1782E" w:rsidR="00E12A2C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4E1A3D">
        <w:rPr>
          <w:rFonts w:eastAsia="Calibri" w:cs="Tahoma"/>
        </w:rPr>
        <w:t>Ainda no espaço externo,</w:t>
      </w:r>
      <w:r>
        <w:rPr>
          <w:rFonts w:eastAsia="Calibri" w:cs="Tahoma"/>
        </w:rPr>
        <w:t xml:space="preserve"> proponha outra atividade. R</w:t>
      </w:r>
      <w:r w:rsidRPr="004E1A3D">
        <w:rPr>
          <w:rFonts w:eastAsia="Calibri" w:cs="Tahoma"/>
        </w:rPr>
        <w:t xml:space="preserve">isque uma linha </w:t>
      </w:r>
      <w:r>
        <w:rPr>
          <w:rFonts w:eastAsia="Calibri" w:cs="Tahoma"/>
        </w:rPr>
        <w:t xml:space="preserve">no chão </w:t>
      </w:r>
      <w:r w:rsidRPr="004E1A3D">
        <w:rPr>
          <w:rFonts w:eastAsia="Calibri" w:cs="Tahoma"/>
        </w:rPr>
        <w:t xml:space="preserve">com </w:t>
      </w:r>
      <w:r>
        <w:rPr>
          <w:rFonts w:eastAsia="Calibri" w:cs="Tahoma"/>
        </w:rPr>
        <w:t>o</w:t>
      </w:r>
      <w:r w:rsidRPr="004E1A3D">
        <w:rPr>
          <w:rFonts w:eastAsia="Calibri" w:cs="Tahoma"/>
        </w:rPr>
        <w:t xml:space="preserve"> giz e peça </w:t>
      </w:r>
      <w:r>
        <w:rPr>
          <w:rFonts w:eastAsia="Calibri" w:cs="Tahoma"/>
        </w:rPr>
        <w:t>a</w:t>
      </w:r>
      <w:r w:rsidRPr="004E1A3D">
        <w:rPr>
          <w:rFonts w:eastAsia="Calibri" w:cs="Tahoma"/>
        </w:rPr>
        <w:t xml:space="preserve">os alunos </w:t>
      </w:r>
      <w:r>
        <w:rPr>
          <w:rFonts w:eastAsia="Calibri" w:cs="Tahoma"/>
        </w:rPr>
        <w:t>que se</w:t>
      </w:r>
      <w:r w:rsidRPr="004E1A3D">
        <w:rPr>
          <w:rFonts w:eastAsia="Calibri" w:cs="Tahoma"/>
        </w:rPr>
        <w:t xml:space="preserve"> posicion</w:t>
      </w:r>
      <w:r>
        <w:rPr>
          <w:rFonts w:eastAsia="Calibri" w:cs="Tahoma"/>
        </w:rPr>
        <w:t>em</w:t>
      </w:r>
      <w:r w:rsidRPr="004E1A3D">
        <w:rPr>
          <w:rFonts w:eastAsia="Calibri" w:cs="Tahoma"/>
        </w:rPr>
        <w:t xml:space="preserve"> sobre a linha, todos </w:t>
      </w:r>
      <w:r w:rsidR="006B3E42" w:rsidRPr="006B3E42">
        <w:rPr>
          <w:rFonts w:eastAsia="Calibri" w:cs="Tahoma"/>
        </w:rPr>
        <w:t xml:space="preserve">virados </w:t>
      </w:r>
      <w:r w:rsidRPr="004E1A3D">
        <w:rPr>
          <w:rFonts w:eastAsia="Calibri" w:cs="Tahoma"/>
        </w:rPr>
        <w:t xml:space="preserve">para o mesmo </w:t>
      </w:r>
      <w:r w:rsidR="006B3E42" w:rsidRPr="006B3E42">
        <w:rPr>
          <w:rFonts w:eastAsia="Calibri" w:cs="Tahoma"/>
        </w:rPr>
        <w:t>ponto de referência</w:t>
      </w:r>
      <w:r w:rsidRPr="004E1A3D">
        <w:rPr>
          <w:rFonts w:eastAsia="Calibri" w:cs="Tahoma"/>
        </w:rPr>
        <w:t xml:space="preserve">. Explique que </w:t>
      </w:r>
      <w:r>
        <w:rPr>
          <w:rFonts w:eastAsia="Calibri" w:cs="Tahoma"/>
        </w:rPr>
        <w:t xml:space="preserve">a linha dividirá duas regiões, de um lado </w:t>
      </w:r>
      <w:r w:rsidRPr="004E1A3D">
        <w:rPr>
          <w:rFonts w:eastAsia="Calibri" w:cs="Tahoma"/>
        </w:rPr>
        <w:t xml:space="preserve">da linha será </w:t>
      </w:r>
      <w:r>
        <w:rPr>
          <w:rFonts w:eastAsia="Calibri" w:cs="Tahoma"/>
        </w:rPr>
        <w:t xml:space="preserve">a região direita </w:t>
      </w:r>
      <w:r w:rsidRPr="004E1A3D">
        <w:rPr>
          <w:rFonts w:eastAsia="Calibri" w:cs="Tahoma"/>
        </w:rPr>
        <w:t xml:space="preserve">e </w:t>
      </w:r>
      <w:r>
        <w:rPr>
          <w:rFonts w:eastAsia="Calibri" w:cs="Tahoma"/>
        </w:rPr>
        <w:t>do</w:t>
      </w:r>
      <w:r w:rsidRPr="004E1A3D">
        <w:rPr>
          <w:rFonts w:eastAsia="Calibri" w:cs="Tahoma"/>
        </w:rPr>
        <w:t xml:space="preserve"> outr</w:t>
      </w:r>
      <w:r>
        <w:rPr>
          <w:rFonts w:eastAsia="Calibri" w:cs="Tahoma"/>
        </w:rPr>
        <w:t xml:space="preserve">o será </w:t>
      </w:r>
      <w:proofErr w:type="gramStart"/>
      <w:r>
        <w:rPr>
          <w:rFonts w:eastAsia="Calibri" w:cs="Tahoma"/>
        </w:rPr>
        <w:t>a</w:t>
      </w:r>
      <w:proofErr w:type="gramEnd"/>
      <w:r>
        <w:rPr>
          <w:rFonts w:eastAsia="Calibri" w:cs="Tahoma"/>
        </w:rPr>
        <w:t xml:space="preserve"> </w:t>
      </w:r>
      <w:r w:rsidRPr="004E1A3D">
        <w:rPr>
          <w:rFonts w:eastAsia="Calibri" w:cs="Tahoma"/>
        </w:rPr>
        <w:t>esquerd</w:t>
      </w:r>
      <w:r>
        <w:rPr>
          <w:rFonts w:eastAsia="Calibri" w:cs="Tahoma"/>
        </w:rPr>
        <w:t>a</w:t>
      </w:r>
      <w:r w:rsidRPr="004E1A3D">
        <w:rPr>
          <w:rFonts w:eastAsia="Calibri" w:cs="Tahoma"/>
        </w:rPr>
        <w:t xml:space="preserve">. </w:t>
      </w:r>
      <w:r>
        <w:rPr>
          <w:rFonts w:eastAsia="Calibri" w:cs="Tahoma"/>
        </w:rPr>
        <w:t>Em voz alta, f</w:t>
      </w:r>
      <w:r w:rsidRPr="004E1A3D">
        <w:rPr>
          <w:rFonts w:eastAsia="Calibri" w:cs="Tahoma"/>
        </w:rPr>
        <w:t xml:space="preserve">ale </w:t>
      </w:r>
      <w:r w:rsidR="00173C98" w:rsidRPr="00173C98">
        <w:rPr>
          <w:rFonts w:eastAsia="Calibri" w:cs="Tahoma"/>
        </w:rPr>
        <w:t>direita ou esquerda</w:t>
      </w:r>
      <w:r w:rsidRPr="004E1A3D">
        <w:rPr>
          <w:rFonts w:eastAsia="Calibri" w:cs="Tahoma"/>
        </w:rPr>
        <w:t xml:space="preserve">. Os alunos devem imediatamente pular para </w:t>
      </w:r>
      <w:r w:rsidR="00F3678D" w:rsidRPr="00F3678D">
        <w:rPr>
          <w:rFonts w:eastAsia="Calibri" w:cs="Tahoma"/>
        </w:rPr>
        <w:t>a posição indicada</w:t>
      </w:r>
      <w:r w:rsidRPr="004E1A3D">
        <w:rPr>
          <w:rFonts w:eastAsia="Calibri" w:cs="Tahoma"/>
        </w:rPr>
        <w:t xml:space="preserve">. Fale novamente </w:t>
      </w:r>
      <w:r w:rsidR="001B5E09" w:rsidRPr="001B5E09">
        <w:rPr>
          <w:rFonts w:eastAsia="Calibri" w:cs="Tahoma"/>
        </w:rPr>
        <w:t>direita ou esquerda</w:t>
      </w:r>
      <w:r w:rsidRPr="004E1A3D">
        <w:rPr>
          <w:rFonts w:eastAsia="Calibri" w:cs="Tahoma"/>
        </w:rPr>
        <w:t>, repetindo</w:t>
      </w:r>
      <w:r>
        <w:rPr>
          <w:rFonts w:eastAsia="Calibri" w:cs="Tahoma"/>
        </w:rPr>
        <w:t>, em alguns momentos,</w:t>
      </w:r>
      <w:r w:rsidRPr="004E1A3D">
        <w:rPr>
          <w:rFonts w:eastAsia="Calibri" w:cs="Tahoma"/>
        </w:rPr>
        <w:t xml:space="preserve"> propositalmente o mesmo lado, o que significa que o aluno deve permanecer no mesmo lugar. O aluno que errar o lado deve sair da brincadeira, até que sobre somente um aluno.</w:t>
      </w:r>
    </w:p>
    <w:p w14:paraId="67FA8085" w14:textId="77777777" w:rsidR="003D3502" w:rsidRPr="003D3502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4E1A3D">
        <w:rPr>
          <w:rFonts w:eastAsia="Calibri" w:cs="Tahoma"/>
        </w:rPr>
        <w:t xml:space="preserve">Aproveite essa atividade para observar </w:t>
      </w:r>
      <w:r>
        <w:rPr>
          <w:rFonts w:eastAsia="Calibri" w:cs="Tahoma"/>
        </w:rPr>
        <w:t>se há</w:t>
      </w:r>
      <w:r w:rsidRPr="004E1A3D">
        <w:rPr>
          <w:rFonts w:eastAsia="Calibri" w:cs="Tahoma"/>
        </w:rPr>
        <w:t xml:space="preserve"> alunos </w:t>
      </w:r>
      <w:r>
        <w:rPr>
          <w:rFonts w:eastAsia="Calibri" w:cs="Tahoma"/>
        </w:rPr>
        <w:t xml:space="preserve">que </w:t>
      </w:r>
      <w:r w:rsidRPr="004E1A3D">
        <w:rPr>
          <w:rFonts w:eastAsia="Calibri" w:cs="Tahoma"/>
        </w:rPr>
        <w:t xml:space="preserve">apresentam dificuldade em </w:t>
      </w:r>
      <w:r>
        <w:rPr>
          <w:rFonts w:eastAsia="Calibri" w:cs="Tahoma"/>
        </w:rPr>
        <w:t>usar corretamente os termos</w:t>
      </w:r>
      <w:r w:rsidRPr="004E1A3D">
        <w:rPr>
          <w:rFonts w:eastAsia="Calibri" w:cs="Tahoma"/>
        </w:rPr>
        <w:t xml:space="preserve"> direit</w:t>
      </w:r>
      <w:r>
        <w:rPr>
          <w:rFonts w:eastAsia="Calibri" w:cs="Tahoma"/>
        </w:rPr>
        <w:t>a</w:t>
      </w:r>
      <w:r w:rsidRPr="004E1A3D">
        <w:rPr>
          <w:rFonts w:eastAsia="Calibri" w:cs="Tahoma"/>
        </w:rPr>
        <w:t xml:space="preserve"> e esquerd</w:t>
      </w:r>
      <w:r>
        <w:rPr>
          <w:rFonts w:eastAsia="Calibri" w:cs="Tahoma"/>
        </w:rPr>
        <w:t xml:space="preserve">a, necessitando </w:t>
      </w:r>
      <w:r w:rsidRPr="004E1A3D">
        <w:rPr>
          <w:rFonts w:eastAsia="Calibri" w:cs="Tahoma"/>
        </w:rPr>
        <w:t>de maior atenção</w:t>
      </w:r>
      <w:r>
        <w:rPr>
          <w:rFonts w:eastAsia="Calibri" w:cs="Tahoma"/>
        </w:rPr>
        <w:t xml:space="preserve"> neste desenvolvimento</w:t>
      </w:r>
      <w:r w:rsidRPr="004E1A3D">
        <w:rPr>
          <w:rFonts w:eastAsia="Calibri" w:cs="Tahoma"/>
        </w:rPr>
        <w:t xml:space="preserve">. </w:t>
      </w:r>
    </w:p>
    <w:p w14:paraId="00975D71" w14:textId="0C8F13E2" w:rsidR="00E12A2C" w:rsidRPr="00183356" w:rsidRDefault="00E12A2C" w:rsidP="007D0E14">
      <w:pPr>
        <w:pStyle w:val="00Textogeral"/>
        <w:rPr>
          <w:rFonts w:eastAsia="Calibri"/>
        </w:rPr>
      </w:pPr>
      <w:r w:rsidRPr="00183356">
        <w:br w:type="page"/>
      </w:r>
      <w:bookmarkStart w:id="0" w:name="_GoBack"/>
      <w:bookmarkEnd w:id="0"/>
    </w:p>
    <w:p w14:paraId="49E85EF0" w14:textId="77777777" w:rsidR="00E12A2C" w:rsidRPr="00F7602B" w:rsidRDefault="00E12A2C" w:rsidP="00884747">
      <w:pPr>
        <w:pStyle w:val="Estilo00comandoatividadeLatimCambria-Bold16ptNegrito"/>
      </w:pPr>
      <w:r w:rsidRPr="00F7602B">
        <w:lastRenderedPageBreak/>
        <w:t xml:space="preserve">Aula </w:t>
      </w:r>
      <w:r>
        <w:t>3</w:t>
      </w:r>
      <w:r w:rsidRPr="00F7602B">
        <w:t xml:space="preserve"> </w:t>
      </w:r>
    </w:p>
    <w:p w14:paraId="728F0171" w14:textId="77777777" w:rsidR="00E12A2C" w:rsidRDefault="00E12A2C" w:rsidP="00884747">
      <w:pPr>
        <w:pStyle w:val="Estilo00peso3Depoisde285ptEspaamentoentrelinhasP"/>
      </w:pPr>
    </w:p>
    <w:p w14:paraId="733732B3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Conteúdo específico </w:t>
      </w:r>
    </w:p>
    <w:p w14:paraId="27A0F789" w14:textId="77777777" w:rsidR="00E12A2C" w:rsidRPr="00C03755" w:rsidRDefault="00E12A2C" w:rsidP="00E12A2C">
      <w:pPr>
        <w:pStyle w:val="00Textogeral"/>
        <w:ind w:firstLine="0"/>
      </w:pPr>
      <w:r>
        <w:rPr>
          <w:rFonts w:eastAsia="Arial"/>
        </w:rPr>
        <w:t xml:space="preserve">Localização de seres vivos ou de objetos, usando termos como </w:t>
      </w:r>
      <w:r w:rsidRPr="007D03F5">
        <w:rPr>
          <w:rFonts w:eastAsia="Arial"/>
          <w:i/>
        </w:rPr>
        <w:t>n</w:t>
      </w:r>
      <w:r w:rsidRPr="007D03F5">
        <w:rPr>
          <w:i/>
        </w:rPr>
        <w:t>a frente</w:t>
      </w:r>
      <w:r w:rsidRPr="00C03755">
        <w:t xml:space="preserve">, </w:t>
      </w:r>
      <w:r w:rsidRPr="007D03F5">
        <w:rPr>
          <w:i/>
        </w:rPr>
        <w:t>atrás</w:t>
      </w:r>
      <w:r w:rsidRPr="00C03755">
        <w:t xml:space="preserve">, </w:t>
      </w:r>
      <w:r w:rsidRPr="007D03F5">
        <w:rPr>
          <w:i/>
        </w:rPr>
        <w:t>direita</w:t>
      </w:r>
      <w:r w:rsidRPr="00C03755">
        <w:t xml:space="preserve"> ou </w:t>
      </w:r>
      <w:r w:rsidRPr="007D03F5">
        <w:rPr>
          <w:i/>
        </w:rPr>
        <w:t>esquerda</w:t>
      </w:r>
      <w:r w:rsidRPr="00C03755">
        <w:t xml:space="preserve"> e </w:t>
      </w:r>
      <w:r w:rsidRPr="007D03F5">
        <w:rPr>
          <w:i/>
        </w:rPr>
        <w:t>em cima</w:t>
      </w:r>
      <w:r w:rsidRPr="00C03755">
        <w:t xml:space="preserve"> ou </w:t>
      </w:r>
      <w:r w:rsidRPr="007D03F5">
        <w:rPr>
          <w:i/>
        </w:rPr>
        <w:t>embaixo</w:t>
      </w:r>
      <w:r>
        <w:rPr>
          <w:i/>
        </w:rPr>
        <w:t>.</w:t>
      </w:r>
    </w:p>
    <w:p w14:paraId="65451C02" w14:textId="77777777" w:rsidR="00E12A2C" w:rsidRDefault="00E12A2C" w:rsidP="00E12A2C">
      <w:pPr>
        <w:pStyle w:val="00Textogeral"/>
        <w:rPr>
          <w:rFonts w:eastAsia="Arial"/>
        </w:rPr>
      </w:pPr>
    </w:p>
    <w:p w14:paraId="27505F61" w14:textId="77777777" w:rsidR="00E12A2C" w:rsidRPr="000639DE" w:rsidRDefault="00E12A2C" w:rsidP="00884747">
      <w:pPr>
        <w:pStyle w:val="Estilo00peso3Depoisde285ptEspaamentoentrelinhasP"/>
      </w:pPr>
      <w:r w:rsidRPr="000639DE">
        <w:t>Recurso</w:t>
      </w:r>
      <w:r>
        <w:t>s</w:t>
      </w:r>
    </w:p>
    <w:p w14:paraId="5167E03B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0639DE">
        <w:t xml:space="preserve">Páginas 16 e 17 do </w:t>
      </w:r>
      <w:r w:rsidRPr="00FC6365">
        <w:rPr>
          <w:rFonts w:eastAsia="Arial"/>
        </w:rPr>
        <w:t>Livro do Estudante</w:t>
      </w:r>
      <w:r w:rsidRPr="000639DE">
        <w:t xml:space="preserve">, que </w:t>
      </w:r>
      <w:r>
        <w:t xml:space="preserve">exploram a </w:t>
      </w:r>
      <w:r w:rsidRPr="000639DE">
        <w:t xml:space="preserve">localização de seres vivos e de objetos de acordo com sua posição relativa utilizando os termos </w:t>
      </w:r>
      <w:r>
        <w:rPr>
          <w:rFonts w:eastAsia="Arial"/>
          <w:i/>
        </w:rPr>
        <w:t>em cima</w:t>
      </w:r>
      <w:r w:rsidRPr="000639DE">
        <w:t xml:space="preserve"> e </w:t>
      </w:r>
      <w:r>
        <w:rPr>
          <w:rFonts w:eastAsia="Arial"/>
          <w:i/>
        </w:rPr>
        <w:t>embaixo</w:t>
      </w:r>
      <w:r>
        <w:rPr>
          <w:rFonts w:eastAsia="Arial"/>
        </w:rPr>
        <w:t>.</w:t>
      </w:r>
    </w:p>
    <w:p w14:paraId="19122907" w14:textId="77777777" w:rsidR="00E12A2C" w:rsidRPr="004E1A3D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Calibri"/>
        </w:rPr>
      </w:pPr>
      <w:r w:rsidRPr="004E1A3D">
        <w:rPr>
          <w:rFonts w:eastAsia="Calibri"/>
        </w:rPr>
        <w:t xml:space="preserve">Um objeto que servirá </w:t>
      </w:r>
      <w:r>
        <w:rPr>
          <w:rFonts w:eastAsia="Calibri"/>
        </w:rPr>
        <w:t>de</w:t>
      </w:r>
      <w:r w:rsidRPr="004E1A3D">
        <w:rPr>
          <w:rFonts w:eastAsia="Calibri"/>
        </w:rPr>
        <w:t xml:space="preserve"> tesouro</w:t>
      </w:r>
      <w:r>
        <w:rPr>
          <w:rFonts w:eastAsia="Calibri"/>
        </w:rPr>
        <w:t xml:space="preserve"> (uma bola pequena ou um estojo)</w:t>
      </w:r>
      <w:r w:rsidRPr="004E1A3D">
        <w:rPr>
          <w:rFonts w:eastAsia="Calibri"/>
        </w:rPr>
        <w:t>.</w:t>
      </w:r>
    </w:p>
    <w:p w14:paraId="68BCB31A" w14:textId="77777777" w:rsidR="00E12A2C" w:rsidRPr="004E1A3D" w:rsidRDefault="00E12A2C" w:rsidP="00E12A2C">
      <w:pPr>
        <w:pStyle w:val="00Textogeral"/>
        <w:rPr>
          <w:rFonts w:eastAsia="Times New Roman"/>
        </w:rPr>
      </w:pPr>
    </w:p>
    <w:p w14:paraId="2A2FEA2D" w14:textId="77777777" w:rsidR="00E12A2C" w:rsidRPr="000639DE" w:rsidRDefault="00E12A2C" w:rsidP="00884747">
      <w:pPr>
        <w:pStyle w:val="Estilo00peso3Depoisde285ptEspaamentoentrelinhasP"/>
      </w:pPr>
      <w:r w:rsidRPr="000639DE">
        <w:t xml:space="preserve">Orientações gerais </w:t>
      </w:r>
    </w:p>
    <w:p w14:paraId="0B37923F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 xml:space="preserve">Explore </w:t>
      </w:r>
      <w:r w:rsidRPr="000639DE">
        <w:t xml:space="preserve">as atividades 1, 2 e 3 </w:t>
      </w:r>
      <w:r>
        <w:t>propostas nas</w:t>
      </w:r>
      <w:r w:rsidRPr="000639DE">
        <w:t xml:space="preserve"> páginas 16 e 17 do </w:t>
      </w:r>
      <w:r w:rsidRPr="00FC6365">
        <w:rPr>
          <w:rFonts w:eastAsia="Arial"/>
        </w:rPr>
        <w:t>Livro do Estudante</w:t>
      </w:r>
      <w:r w:rsidRPr="000639DE">
        <w:t xml:space="preserve">, que </w:t>
      </w:r>
      <w:r>
        <w:t>envolvem</w:t>
      </w:r>
      <w:r w:rsidRPr="000639DE">
        <w:t xml:space="preserve"> </w:t>
      </w:r>
      <w:r>
        <w:t>os termos</w:t>
      </w:r>
      <w:r w:rsidRPr="000639DE">
        <w:t xml:space="preserve"> </w:t>
      </w:r>
      <w:r w:rsidRPr="00FC6365">
        <w:rPr>
          <w:i/>
        </w:rPr>
        <w:t xml:space="preserve">em cima </w:t>
      </w:r>
      <w:r w:rsidRPr="000639DE">
        <w:t xml:space="preserve">e </w:t>
      </w:r>
      <w:r w:rsidRPr="00FC6365">
        <w:rPr>
          <w:i/>
        </w:rPr>
        <w:t>embaixo</w:t>
      </w:r>
      <w:r w:rsidRPr="000639DE">
        <w:t xml:space="preserve">. </w:t>
      </w:r>
    </w:p>
    <w:p w14:paraId="6DF242D1" w14:textId="77777777" w:rsidR="00E12A2C" w:rsidRPr="00F80862" w:rsidRDefault="00E12A2C" w:rsidP="00E12A2C">
      <w:pPr>
        <w:pStyle w:val="00Textogeralbullet"/>
        <w:numPr>
          <w:ilvl w:val="0"/>
          <w:numId w:val="21"/>
        </w:numPr>
        <w:spacing w:before="0"/>
        <w:rPr>
          <w:rFonts w:eastAsia="Arial"/>
        </w:rPr>
      </w:pPr>
      <w:r>
        <w:t>Em seguida, p</w:t>
      </w:r>
      <w:r w:rsidRPr="000639DE">
        <w:t xml:space="preserve">roponha aos alunos a realização de uma </w:t>
      </w:r>
      <w:r w:rsidRPr="00257BF1">
        <w:rPr>
          <w:rFonts w:eastAsia="Arial"/>
          <w:i/>
        </w:rPr>
        <w:t>Caça ao tesouro</w:t>
      </w:r>
      <w:r w:rsidRPr="000639DE">
        <w:t xml:space="preserve"> na sala de aula. </w:t>
      </w:r>
    </w:p>
    <w:p w14:paraId="01FA3428" w14:textId="77777777" w:rsidR="00E12A2C" w:rsidRPr="004E1A3D" w:rsidRDefault="00E12A2C" w:rsidP="00E12A2C">
      <w:pPr>
        <w:pStyle w:val="00Textogeralbullet"/>
        <w:numPr>
          <w:ilvl w:val="0"/>
          <w:numId w:val="18"/>
        </w:numPr>
        <w:rPr>
          <w:rFonts w:eastAsia="Calibri"/>
        </w:rPr>
      </w:pPr>
      <w:r w:rsidRPr="004E1A3D">
        <w:rPr>
          <w:rFonts w:eastAsia="Calibri"/>
        </w:rPr>
        <w:t>Combine com os alunos qual será o objeto utilizado como “tesouro”. Pode ser um estojo, um livro, uma lancheira ou outro objeto disponível.</w:t>
      </w:r>
    </w:p>
    <w:p w14:paraId="76AF891E" w14:textId="77777777" w:rsidR="00E12A2C" w:rsidRPr="007221E1" w:rsidRDefault="00E12A2C" w:rsidP="00E12A2C">
      <w:pPr>
        <w:pStyle w:val="00Textogeralbullet"/>
        <w:numPr>
          <w:ilvl w:val="0"/>
          <w:numId w:val="22"/>
        </w:numPr>
        <w:spacing w:before="0"/>
        <w:rPr>
          <w:rFonts w:eastAsia="Calibri"/>
        </w:rPr>
      </w:pPr>
      <w:r w:rsidRPr="007221E1">
        <w:rPr>
          <w:rFonts w:eastAsia="Calibri"/>
        </w:rPr>
        <w:t xml:space="preserve">Proponha que um dos alunos da turma se voluntarie a se retirar da sala enquanto o “tesouro” é escondido. </w:t>
      </w:r>
    </w:p>
    <w:p w14:paraId="472C32A5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Calibri"/>
        </w:rPr>
      </w:pPr>
      <w:r>
        <w:rPr>
          <w:rFonts w:eastAsia="Calibri"/>
        </w:rPr>
        <w:t>Depois de escondido</w:t>
      </w:r>
      <w:r w:rsidRPr="004E1A3D">
        <w:rPr>
          <w:rFonts w:eastAsia="Calibri"/>
        </w:rPr>
        <w:t xml:space="preserve"> o “tesouro”, o aluno </w:t>
      </w:r>
      <w:r>
        <w:rPr>
          <w:rFonts w:eastAsia="Calibri"/>
        </w:rPr>
        <w:t>voluntário retorna</w:t>
      </w:r>
      <w:r w:rsidRPr="004E1A3D">
        <w:rPr>
          <w:rFonts w:eastAsia="Calibri"/>
        </w:rPr>
        <w:t xml:space="preserve"> à sala.</w:t>
      </w:r>
    </w:p>
    <w:p w14:paraId="059FC055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Calibri"/>
        </w:rPr>
      </w:pPr>
      <w:r w:rsidRPr="000639DE">
        <w:t xml:space="preserve">Oriente </w:t>
      </w:r>
      <w:r>
        <w:t>a turma</w:t>
      </w:r>
      <w:r w:rsidRPr="000639DE">
        <w:t xml:space="preserve"> a fornecer ao colega </w:t>
      </w:r>
      <w:r>
        <w:t xml:space="preserve">algumas </w:t>
      </w:r>
      <w:r w:rsidRPr="000639DE">
        <w:t xml:space="preserve">pistas </w:t>
      </w:r>
      <w:r>
        <w:t xml:space="preserve">para que o </w:t>
      </w:r>
      <w:r w:rsidRPr="000639DE">
        <w:t>objeto</w:t>
      </w:r>
      <w:r>
        <w:t xml:space="preserve"> seja localizado</w:t>
      </w:r>
      <w:r w:rsidRPr="000639DE">
        <w:t xml:space="preserve">, utilizando as expressões </w:t>
      </w:r>
      <w:r w:rsidRPr="00257BF1">
        <w:rPr>
          <w:rFonts w:eastAsia="Calibri"/>
          <w:i/>
        </w:rPr>
        <w:t>na frente</w:t>
      </w:r>
      <w:r w:rsidRPr="000639DE">
        <w:t xml:space="preserve">, </w:t>
      </w:r>
      <w:r w:rsidRPr="00257BF1">
        <w:rPr>
          <w:rFonts w:eastAsia="Calibri"/>
          <w:i/>
        </w:rPr>
        <w:t>atrás</w:t>
      </w:r>
      <w:r w:rsidRPr="000639DE">
        <w:t xml:space="preserve">, </w:t>
      </w:r>
      <w:r w:rsidRPr="00257BF1">
        <w:rPr>
          <w:rFonts w:eastAsia="Calibri"/>
          <w:i/>
        </w:rPr>
        <w:t>direita</w:t>
      </w:r>
      <w:r w:rsidRPr="000639DE">
        <w:t xml:space="preserve">, </w:t>
      </w:r>
      <w:r w:rsidRPr="00257BF1">
        <w:rPr>
          <w:rFonts w:eastAsia="Calibri"/>
          <w:i/>
        </w:rPr>
        <w:t>esquerda</w:t>
      </w:r>
      <w:r w:rsidRPr="000639DE">
        <w:t xml:space="preserve">, </w:t>
      </w:r>
      <w:r w:rsidRPr="00257BF1">
        <w:rPr>
          <w:rFonts w:eastAsia="Calibri"/>
          <w:i/>
        </w:rPr>
        <w:t>em cima</w:t>
      </w:r>
      <w:r w:rsidRPr="000639DE">
        <w:t xml:space="preserve"> e </w:t>
      </w:r>
      <w:r w:rsidRPr="00257BF1">
        <w:rPr>
          <w:rFonts w:eastAsia="Calibri"/>
          <w:i/>
        </w:rPr>
        <w:t>embaixo</w:t>
      </w:r>
      <w:r w:rsidRPr="004E1A3D">
        <w:rPr>
          <w:rFonts w:eastAsia="Calibri"/>
        </w:rPr>
        <w:t xml:space="preserve">, até que o aluno consiga encontrá-lo. Quando encontrar o “tesouro”, o aluno escolhe outro </w:t>
      </w:r>
      <w:r>
        <w:rPr>
          <w:rFonts w:eastAsia="Calibri"/>
        </w:rPr>
        <w:t xml:space="preserve">colega </w:t>
      </w:r>
      <w:r w:rsidRPr="004E1A3D">
        <w:rPr>
          <w:rFonts w:eastAsia="Calibri"/>
        </w:rPr>
        <w:t xml:space="preserve">para se retirar da sala, e </w:t>
      </w:r>
      <w:r>
        <w:rPr>
          <w:rFonts w:eastAsia="Calibri"/>
        </w:rPr>
        <w:t>reiniciar a brincadeira</w:t>
      </w:r>
      <w:r w:rsidRPr="004E1A3D">
        <w:rPr>
          <w:rFonts w:eastAsia="Calibri"/>
        </w:rPr>
        <w:t>.</w:t>
      </w:r>
    </w:p>
    <w:p w14:paraId="5CA22EEE" w14:textId="77777777" w:rsidR="00E12A2C" w:rsidRDefault="00E12A2C" w:rsidP="00E12A2C">
      <w:pPr>
        <w:pStyle w:val="00Textogeralbullet"/>
        <w:numPr>
          <w:ilvl w:val="0"/>
          <w:numId w:val="18"/>
        </w:numPr>
        <w:spacing w:before="0"/>
        <w:rPr>
          <w:rFonts w:eastAsia="Calibri"/>
        </w:rPr>
      </w:pPr>
      <w:r>
        <w:t xml:space="preserve">Uma variação desta brincadeira pode ser o espaço em que ela será realizada, como um </w:t>
      </w:r>
      <w:r w:rsidRPr="000639DE">
        <w:t xml:space="preserve">espaço externo à sala de aula. Para isso, elabore pistas por escrito, de modo que uma pista leve a outra. Por exemplo: “Siga até o pátio”; “Vire à direita”; “Vire à esquerda”; “Siga até a sala que fica em frente ao laboratório”; e assim por diante. As pistas dependem do espaço onde a atividade será desenvolvida. Outro aspecto importante é incluir as </w:t>
      </w:r>
      <w:r>
        <w:t xml:space="preserve">os termos </w:t>
      </w:r>
      <w:r w:rsidRPr="000639DE">
        <w:t>trabalhad</w:t>
      </w:r>
      <w:r>
        <w:t xml:space="preserve">os nesta sequência didática </w:t>
      </w:r>
      <w:r w:rsidRPr="000639DE">
        <w:t>na escrita dessas dicas</w:t>
      </w:r>
      <w:r w:rsidRPr="001E6EE4">
        <w:rPr>
          <w:rFonts w:eastAsia="Calibri"/>
        </w:rPr>
        <w:t xml:space="preserve">. Nesse caso, organize a turma em grupos e converse com os alunos, antes de iniciar a dinâmica, a respeito do trabalho em equipe e do respeito aos colegas. </w:t>
      </w:r>
    </w:p>
    <w:p w14:paraId="54EF4730" w14:textId="77777777" w:rsidR="00E12A2C" w:rsidRPr="001E6EE4" w:rsidRDefault="00E12A2C" w:rsidP="00524A15">
      <w:r w:rsidRPr="001E6EE4">
        <w:br w:type="page"/>
      </w:r>
    </w:p>
    <w:p w14:paraId="7A8AD766" w14:textId="12C4C37D" w:rsidR="00E12A2C" w:rsidRPr="007405CC" w:rsidRDefault="00E12A2C" w:rsidP="00884747">
      <w:pPr>
        <w:pStyle w:val="Estilo00PESO2Depoisde285ptEspaamentoentrelinhasP"/>
        <w:rPr>
          <w:sz w:val="32"/>
          <w:szCs w:val="32"/>
        </w:rPr>
      </w:pPr>
      <w:r w:rsidRPr="007405CC">
        <w:rPr>
          <w:sz w:val="32"/>
          <w:szCs w:val="32"/>
        </w:rPr>
        <w:lastRenderedPageBreak/>
        <w:t>Acompanhando e avaliando as aprendizagens</w:t>
      </w:r>
    </w:p>
    <w:p w14:paraId="218C5BEB" w14:textId="77777777" w:rsidR="00461070" w:rsidRPr="00C03755" w:rsidRDefault="00461070" w:rsidP="00884747">
      <w:pPr>
        <w:pStyle w:val="Estilo00PESO2Depoisde285ptEspaamentoentrelinhasP"/>
      </w:pPr>
    </w:p>
    <w:p w14:paraId="3B765187" w14:textId="77777777" w:rsidR="00E12A2C" w:rsidRDefault="00E12A2C" w:rsidP="00E12A2C">
      <w:pPr>
        <w:spacing w:after="57" w:line="250" w:lineRule="atLeast"/>
        <w:jc w:val="both"/>
        <w:rPr>
          <w:rFonts w:ascii="Tahoma" w:hAnsi="Tahoma" w:cs="Tahoma"/>
        </w:rPr>
      </w:pPr>
      <w:r>
        <w:rPr>
          <w:rFonts w:ascii="Tahoma" w:hAnsi="Tahoma" w:cs="Tahoma"/>
        </w:rPr>
        <w:t>As atividades a seguir têm o objetivo de avaliar a aprendizagem dos alunos em relação aos conceitos trabalhados nesta sequência didática. Observe atentamente se os alunos atendem de forma satisfatória às propostas das atividades a seguir. Caso perceba que algum aluno não está acompanhando ou não compreendeu o que deve ser feito, retome os conceitos individualmente e apresente outros questionamentos, a fim de promover uma recuperação contínua.</w:t>
      </w:r>
    </w:p>
    <w:p w14:paraId="45226A0E" w14:textId="77777777" w:rsidR="00E12A2C" w:rsidRDefault="00E12A2C" w:rsidP="00E12A2C">
      <w:pPr>
        <w:spacing w:after="57" w:line="250" w:lineRule="atLeast"/>
        <w:jc w:val="both"/>
        <w:rPr>
          <w:rFonts w:ascii="Tahoma" w:eastAsia="Arial" w:hAnsi="Tahoma" w:cs="Tahoma"/>
        </w:rPr>
      </w:pPr>
      <w:r>
        <w:rPr>
          <w:rFonts w:ascii="Tahoma" w:eastAsia="Arial" w:hAnsi="Tahoma" w:cs="Tahoma"/>
        </w:rPr>
        <w:t xml:space="preserve">Proponha, individualmente, as atividades e a ficha de </w:t>
      </w:r>
      <w:proofErr w:type="spellStart"/>
      <w:r>
        <w:rPr>
          <w:rFonts w:ascii="Tahoma" w:eastAsia="Arial" w:hAnsi="Tahoma" w:cs="Tahoma"/>
        </w:rPr>
        <w:t>autoavaliação</w:t>
      </w:r>
      <w:proofErr w:type="spellEnd"/>
      <w:r>
        <w:rPr>
          <w:rFonts w:ascii="Tahoma" w:eastAsia="Arial" w:hAnsi="Tahoma" w:cs="Tahoma"/>
        </w:rPr>
        <w:t xml:space="preserve"> a seguir para que os alunos a preencham. </w:t>
      </w:r>
    </w:p>
    <w:p w14:paraId="544B75E6" w14:textId="77777777" w:rsidR="00E12A2C" w:rsidRPr="00546C49" w:rsidRDefault="00E12A2C" w:rsidP="00E12A2C">
      <w:pPr>
        <w:pStyle w:val="00Textogeral"/>
        <w:rPr>
          <w:rFonts w:eastAsia="Arial"/>
        </w:rPr>
      </w:pPr>
    </w:p>
    <w:p w14:paraId="6DF6D816" w14:textId="77777777" w:rsidR="00E12A2C" w:rsidRDefault="00E12A2C" w:rsidP="00884747">
      <w:pPr>
        <w:pStyle w:val="Estilo00PESO2Depoisde285ptEspaamentoentrelinhasP"/>
      </w:pPr>
      <w:r w:rsidRPr="000639DE">
        <w:t>Atividades</w:t>
      </w:r>
    </w:p>
    <w:p w14:paraId="31CCB489" w14:textId="77777777" w:rsidR="00E12A2C" w:rsidRDefault="00E12A2C" w:rsidP="00E12A2C">
      <w:pPr>
        <w:pStyle w:val="00Textogeralbullet"/>
        <w:numPr>
          <w:ilvl w:val="0"/>
          <w:numId w:val="0"/>
        </w:numPr>
        <w:spacing w:before="0"/>
        <w:ind w:left="284" w:hanging="284"/>
      </w:pPr>
    </w:p>
    <w:p w14:paraId="1536BF05" w14:textId="6BD80823" w:rsidR="00E12A2C" w:rsidRDefault="00511068" w:rsidP="00511068">
      <w:pPr>
        <w:pStyle w:val="00Textogeralbullet"/>
        <w:numPr>
          <w:ilvl w:val="0"/>
          <w:numId w:val="0"/>
        </w:numPr>
        <w:spacing w:before="0"/>
      </w:pPr>
      <w:r w:rsidRPr="00511068">
        <w:rPr>
          <w:b/>
        </w:rPr>
        <w:t xml:space="preserve">1. </w:t>
      </w:r>
      <w:r w:rsidR="00E12A2C" w:rsidRPr="00546C49">
        <w:t xml:space="preserve">Distribua </w:t>
      </w:r>
      <w:r w:rsidR="00E12A2C">
        <w:t xml:space="preserve">uma </w:t>
      </w:r>
      <w:r w:rsidR="00E12A2C" w:rsidRPr="00546C49">
        <w:t>folha de</w:t>
      </w:r>
      <w:r w:rsidR="00E12A2C">
        <w:t xml:space="preserve"> papel</w:t>
      </w:r>
      <w:r w:rsidR="00E12A2C" w:rsidRPr="00546C49">
        <w:t xml:space="preserve"> sulfite </w:t>
      </w:r>
      <w:r w:rsidR="00E12A2C">
        <w:t>para cada aluno</w:t>
      </w:r>
      <w:r w:rsidR="00E12A2C" w:rsidRPr="00546C49">
        <w:t>. Peça</w:t>
      </w:r>
      <w:r w:rsidR="00E12A2C">
        <w:t xml:space="preserve">-lhes </w:t>
      </w:r>
      <w:r w:rsidR="00E12A2C" w:rsidRPr="00546C49">
        <w:t>que desenhem um</w:t>
      </w:r>
      <w:r w:rsidR="00E12A2C">
        <w:t>a</w:t>
      </w:r>
      <w:r w:rsidR="00E12A2C" w:rsidRPr="00546C49">
        <w:t xml:space="preserve"> </w:t>
      </w:r>
      <w:r w:rsidR="00E12A2C">
        <w:t xml:space="preserve">mesa. Em seguida, peça que desenhem </w:t>
      </w:r>
      <w:r w:rsidR="00E12A2C" w:rsidRPr="00546C49">
        <w:t xml:space="preserve">uma </w:t>
      </w:r>
      <w:r w:rsidR="00E12A2C">
        <w:t>cadeira</w:t>
      </w:r>
      <w:r w:rsidR="00E12A2C" w:rsidRPr="00546C49">
        <w:t xml:space="preserve"> do lado direito</w:t>
      </w:r>
      <w:r w:rsidR="00E12A2C">
        <w:t xml:space="preserve"> da mesa desenhada; e, então, um livro em cima da mesa e uma caneta embaixo da cadeira.</w:t>
      </w:r>
    </w:p>
    <w:p w14:paraId="704ACEB9" w14:textId="77777777" w:rsidR="00E12A2C" w:rsidRPr="00542506" w:rsidRDefault="00E12A2C" w:rsidP="00E12A2C">
      <w:pPr>
        <w:pStyle w:val="00textosemparagrafo"/>
        <w:spacing w:after="57"/>
        <w:ind w:left="284"/>
      </w:pPr>
    </w:p>
    <w:p w14:paraId="00E979FC" w14:textId="72C13C38" w:rsidR="00E12A2C" w:rsidRDefault="00511068" w:rsidP="00511068">
      <w:pPr>
        <w:pStyle w:val="00Textogeralbullet"/>
        <w:numPr>
          <w:ilvl w:val="0"/>
          <w:numId w:val="0"/>
        </w:numPr>
        <w:spacing w:before="0"/>
      </w:pPr>
      <w:r>
        <w:rPr>
          <w:b/>
        </w:rPr>
        <w:t>2</w:t>
      </w:r>
      <w:r w:rsidRPr="00511068">
        <w:rPr>
          <w:b/>
        </w:rPr>
        <w:t xml:space="preserve">. </w:t>
      </w:r>
      <w:r w:rsidR="00E12A2C" w:rsidRPr="004654CA">
        <w:t>Providencie</w:t>
      </w:r>
      <w:r w:rsidR="00E12A2C">
        <w:t>,</w:t>
      </w:r>
      <w:r w:rsidR="00E12A2C" w:rsidRPr="00546C49">
        <w:t xml:space="preserve"> antecipadamente</w:t>
      </w:r>
      <w:r w:rsidR="00E12A2C">
        <w:t>,</w:t>
      </w:r>
      <w:r w:rsidR="00E12A2C" w:rsidRPr="00546C49">
        <w:t xml:space="preserve"> um </w:t>
      </w:r>
      <w:r w:rsidR="00E12A2C">
        <w:t xml:space="preserve">esboço da </w:t>
      </w:r>
      <w:r w:rsidR="00E12A2C" w:rsidRPr="00546C49">
        <w:t>sala de aula com o desenho de retângulos que representem a disposição das carteiras. Distribua aos alunos uma cópia des</w:t>
      </w:r>
      <w:r w:rsidR="00E12A2C">
        <w:t>se</w:t>
      </w:r>
      <w:r w:rsidR="00E12A2C" w:rsidRPr="00546C49">
        <w:t xml:space="preserve"> </w:t>
      </w:r>
      <w:r w:rsidR="00E12A2C">
        <w:t>esboço</w:t>
      </w:r>
      <w:r w:rsidR="00E12A2C" w:rsidRPr="00546C49">
        <w:t xml:space="preserve"> e solicite</w:t>
      </w:r>
      <w:r w:rsidR="00E12A2C">
        <w:t>-lhes</w:t>
      </w:r>
      <w:r w:rsidR="00E12A2C" w:rsidRPr="00546C49">
        <w:t xml:space="preserve"> que </w:t>
      </w:r>
      <w:r w:rsidR="00E12A2C">
        <w:t>cerquem com uma linha</w:t>
      </w:r>
      <w:r w:rsidR="00E12A2C" w:rsidRPr="00546C49">
        <w:t xml:space="preserve"> o lugar onde se sentam</w:t>
      </w:r>
      <w:r w:rsidR="00E12A2C">
        <w:t xml:space="preserve"> e, e</w:t>
      </w:r>
      <w:r w:rsidR="00E12A2C" w:rsidRPr="00546C49">
        <w:t xml:space="preserve">m seguida, anotem o nome de quem senta à sua direita, à sua esquerda, </w:t>
      </w:r>
      <w:r w:rsidR="00E12A2C">
        <w:t>à sua</w:t>
      </w:r>
      <w:r w:rsidR="00E12A2C" w:rsidRPr="00546C49">
        <w:t xml:space="preserve"> frente e atrás.</w:t>
      </w:r>
    </w:p>
    <w:p w14:paraId="17F965E2" w14:textId="77777777" w:rsidR="00E12A2C" w:rsidRDefault="00E12A2C" w:rsidP="00E12A2C">
      <w:pPr>
        <w:pStyle w:val="00textosemparagrafo"/>
        <w:spacing w:after="57"/>
        <w:rPr>
          <w:rFonts w:eastAsia="Calibri"/>
        </w:rPr>
      </w:pPr>
    </w:p>
    <w:p w14:paraId="55C63E75" w14:textId="77777777" w:rsidR="00E12A2C" w:rsidRDefault="00E12A2C" w:rsidP="00884747">
      <w:pPr>
        <w:pStyle w:val="Estilo00PESO2Depoisde285ptEspaamentoentrelinhasP"/>
      </w:pPr>
      <w:r>
        <w:t>Orientações e respostas para as atividades</w:t>
      </w:r>
    </w:p>
    <w:p w14:paraId="3156EC0E" w14:textId="77777777" w:rsidR="00E12A2C" w:rsidRPr="002552D8" w:rsidRDefault="00E12A2C" w:rsidP="00E12A2C">
      <w:pPr>
        <w:pStyle w:val="00textosemparagrafo"/>
        <w:spacing w:after="57"/>
        <w:rPr>
          <w:rFonts w:cs="Tahoma"/>
        </w:rPr>
      </w:pPr>
    </w:p>
    <w:p w14:paraId="6EAA9346" w14:textId="77777777" w:rsidR="00E12A2C" w:rsidRDefault="00E12A2C" w:rsidP="00E12A2C">
      <w:pPr>
        <w:pStyle w:val="00textosemparagrafo"/>
        <w:spacing w:after="57"/>
        <w:rPr>
          <w:rFonts w:eastAsia="Arial"/>
        </w:rPr>
      </w:pPr>
      <w:r w:rsidRPr="002552D8">
        <w:rPr>
          <w:rFonts w:cs="Tahoma"/>
          <w:b/>
        </w:rPr>
        <w:t>1</w:t>
      </w:r>
      <w:r w:rsidRPr="002552D8">
        <w:rPr>
          <w:rFonts w:cs="Tahoma"/>
        </w:rPr>
        <w:t xml:space="preserve">. </w:t>
      </w:r>
      <w:r w:rsidRPr="000639DE">
        <w:t xml:space="preserve">Observe </w:t>
      </w:r>
      <w:r>
        <w:t xml:space="preserve">se os alunos </w:t>
      </w:r>
      <w:r w:rsidRPr="000639DE">
        <w:t xml:space="preserve">apresentam dificuldade em </w:t>
      </w:r>
      <w:r>
        <w:t xml:space="preserve">utilizar os termos mencionados na atividade e que </w:t>
      </w:r>
      <w:r w:rsidRPr="000639DE">
        <w:t>necessit</w:t>
      </w:r>
      <w:r>
        <w:t>e</w:t>
      </w:r>
      <w:r w:rsidRPr="000639DE">
        <w:t>m de maior atenção nesse sentido. Com esses alunos, retome as atividades das páginas 1</w:t>
      </w:r>
      <w:r>
        <w:t>2</w:t>
      </w:r>
      <w:r w:rsidRPr="000639DE">
        <w:t xml:space="preserve"> a 17 do </w:t>
      </w:r>
      <w:r w:rsidRPr="00B67F6E">
        <w:rPr>
          <w:rFonts w:eastAsia="Arial"/>
          <w:iCs/>
        </w:rPr>
        <w:t xml:space="preserve">Livro do </w:t>
      </w:r>
      <w:r w:rsidRPr="00093EF8">
        <w:rPr>
          <w:rFonts w:eastAsia="Arial"/>
          <w:iCs/>
        </w:rPr>
        <w:t>Estudante</w:t>
      </w:r>
      <w:r>
        <w:rPr>
          <w:rFonts w:eastAsia="Arial"/>
        </w:rPr>
        <w:t xml:space="preserve">, que visam desenvolver as noções de localização de seres vivos e de objetos de acordo com sua posição relativa e segundo um ponto de referência. </w:t>
      </w:r>
    </w:p>
    <w:p w14:paraId="20E0DB7E" w14:textId="77777777" w:rsidR="00E12A2C" w:rsidRDefault="00E12A2C" w:rsidP="00E12A2C">
      <w:pPr>
        <w:pStyle w:val="00textosemparagrafo"/>
        <w:spacing w:after="57"/>
      </w:pPr>
    </w:p>
    <w:p w14:paraId="6D513C60" w14:textId="77777777" w:rsidR="00E12A2C" w:rsidRDefault="00E12A2C" w:rsidP="00E12A2C">
      <w:pPr>
        <w:pStyle w:val="00textosemparagrafo"/>
        <w:spacing w:after="57"/>
      </w:pPr>
      <w:r>
        <w:rPr>
          <w:rFonts w:cs="Tahoma"/>
          <w:b/>
        </w:rPr>
        <w:t>2</w:t>
      </w:r>
      <w:r w:rsidRPr="002552D8">
        <w:rPr>
          <w:rFonts w:cs="Tahoma"/>
        </w:rPr>
        <w:t xml:space="preserve">. </w:t>
      </w:r>
      <w:r>
        <w:rPr>
          <w:rFonts w:cs="Tahoma"/>
        </w:rPr>
        <w:t xml:space="preserve">Espera-se que </w:t>
      </w:r>
      <w:r>
        <w:t>os alunos sejam capazes de identificar seus assentos e os assentos dos colegas,</w:t>
      </w:r>
      <w:r w:rsidRPr="0083505E">
        <w:t xml:space="preserve"> </w:t>
      </w:r>
      <w:r>
        <w:t xml:space="preserve">usando a representação da sala de aula. </w:t>
      </w:r>
    </w:p>
    <w:p w14:paraId="60861347" w14:textId="67FE412C" w:rsidR="006B4EA7" w:rsidRDefault="006B4EA7" w:rsidP="00524A15">
      <w:pPr>
        <w:rPr>
          <w:rFonts w:ascii="Tahoma" w:hAnsi="Tahoma" w:cs="Arial"/>
          <w:color w:val="000000"/>
          <w:lang w:eastAsia="es-ES"/>
        </w:rPr>
      </w:pPr>
      <w:r>
        <w:br w:type="page"/>
      </w:r>
    </w:p>
    <w:p w14:paraId="129E73EC" w14:textId="77777777" w:rsidR="00E12A2C" w:rsidRDefault="00E12A2C" w:rsidP="00884747">
      <w:pPr>
        <w:pStyle w:val="Estilo00PESO2Depoisde285ptEspaamentoentrelinhasP"/>
      </w:pPr>
      <w:r w:rsidRPr="000639DE">
        <w:lastRenderedPageBreak/>
        <w:t xml:space="preserve">Orientações para </w:t>
      </w:r>
      <w:proofErr w:type="spellStart"/>
      <w:r w:rsidRPr="000639DE">
        <w:t>autoavaliação</w:t>
      </w:r>
      <w:proofErr w:type="spellEnd"/>
    </w:p>
    <w:p w14:paraId="63D1D224" w14:textId="77777777" w:rsidR="00E12A2C" w:rsidRDefault="00E12A2C" w:rsidP="00E12A2C">
      <w:pPr>
        <w:pStyle w:val="00Textogeral"/>
        <w:ind w:firstLine="0"/>
      </w:pPr>
    </w:p>
    <w:p w14:paraId="03778BC5" w14:textId="77777777" w:rsidR="00E12A2C" w:rsidRPr="00465A33" w:rsidRDefault="00E12A2C" w:rsidP="00E12A2C">
      <w:pPr>
        <w:pStyle w:val="00textosemparagrafo"/>
        <w:spacing w:after="57"/>
      </w:pPr>
      <w:r w:rsidRPr="00465A33">
        <w:t xml:space="preserve">Pretendemos </w:t>
      </w:r>
      <w:r>
        <w:t>despertar</w:t>
      </w:r>
      <w:r w:rsidRPr="00465A33">
        <w:t xml:space="preserve"> </w:t>
      </w:r>
      <w:r>
        <w:t>n</w:t>
      </w:r>
      <w:r w:rsidRPr="00465A33">
        <w:t>o aluno a refle</w:t>
      </w:r>
      <w:r>
        <w:t>xão</w:t>
      </w:r>
      <w:r w:rsidRPr="00465A33">
        <w:t xml:space="preserve"> sobre a própria aprendizagem de alguns conceitos apresentados na sequência. Se julgar oportuno, aproveite o momento e faça outros questionamentos que considerar importante</w:t>
      </w:r>
      <w:r>
        <w:t>s</w:t>
      </w:r>
      <w:r w:rsidRPr="00465A33">
        <w:t>.</w:t>
      </w:r>
    </w:p>
    <w:p w14:paraId="1C39AC22" w14:textId="77777777" w:rsidR="00E12A2C" w:rsidRDefault="00E12A2C" w:rsidP="00E12A2C">
      <w:pPr>
        <w:pStyle w:val="00textosemparagrafo"/>
        <w:spacing w:after="57"/>
      </w:pPr>
      <w:r w:rsidRPr="00465A33">
        <w:t xml:space="preserve">Vale ressaltar que esta não é a principal ferramenta de avaliação, mas é uma </w:t>
      </w:r>
      <w:r>
        <w:t xml:space="preserve">valiosa </w:t>
      </w:r>
      <w:r w:rsidRPr="00465A33">
        <w:t>etapa para saber qual(</w:t>
      </w:r>
      <w:proofErr w:type="spellStart"/>
      <w:r w:rsidRPr="00465A33">
        <w:t>is</w:t>
      </w:r>
      <w:proofErr w:type="spellEnd"/>
      <w:r w:rsidRPr="00465A33">
        <w:t xml:space="preserve">) assunto(s) deve(m) ser retomado(s). Por esse motivo, oriente os alunos a </w:t>
      </w:r>
      <w:r>
        <w:t>pintar</w:t>
      </w:r>
      <w:r w:rsidRPr="00465A33">
        <w:t xml:space="preserve"> exatamente a quantidade de </w:t>
      </w:r>
      <w:r>
        <w:t>quadrinhos</w:t>
      </w:r>
      <w:r w:rsidRPr="00465A33">
        <w:t xml:space="preserve"> que mostre quanto eles sabem sobre o que está sendo perguntado.</w:t>
      </w:r>
    </w:p>
    <w:p w14:paraId="6B8D443A" w14:textId="77777777" w:rsidR="00E12A2C" w:rsidRPr="00465A33" w:rsidRDefault="00E12A2C" w:rsidP="00E12A2C">
      <w:pPr>
        <w:pStyle w:val="00textosemparagrafo"/>
        <w:spacing w:after="57"/>
      </w:pPr>
    </w:p>
    <w:p w14:paraId="257F67E6" w14:textId="77777777" w:rsidR="00E12A2C" w:rsidRDefault="00E12A2C" w:rsidP="00E12A2C">
      <w:pPr>
        <w:pStyle w:val="00textosemparagrafo"/>
        <w:spacing w:after="57"/>
      </w:pPr>
      <w:r w:rsidRPr="00465A33">
        <w:t xml:space="preserve">Leia para eles </w:t>
      </w:r>
      <w:r>
        <w:t xml:space="preserve">as questões </w:t>
      </w:r>
      <w:r w:rsidRPr="00465A33">
        <w:t>e acompanhe-os enquanto vão respondendo.</w:t>
      </w:r>
    </w:p>
    <w:p w14:paraId="23C19BBA" w14:textId="5D6E9D0E" w:rsidR="00CB0C94" w:rsidRDefault="00CB0C94">
      <w:pPr>
        <w:rPr>
          <w:rFonts w:ascii="Tahoma" w:hAnsi="Tahoma" w:cs="Arial"/>
          <w:color w:val="000000"/>
          <w:lang w:eastAsia="es-ES"/>
        </w:rPr>
      </w:pPr>
    </w:p>
    <w:p w14:paraId="2976B0D9" w14:textId="77777777" w:rsidR="00E12A2C" w:rsidRPr="004550AF" w:rsidRDefault="00E12A2C" w:rsidP="00E12A2C">
      <w:pPr>
        <w:pStyle w:val="00textosemparagrafo"/>
        <w:spacing w:after="57"/>
        <w:rPr>
          <w:rFonts w:ascii="Arial" w:eastAsiaTheme="minorHAnsi" w:hAnsi="Arial"/>
          <w:i/>
          <w:iCs/>
        </w:rPr>
      </w:pPr>
      <w:r w:rsidRPr="004550AF">
        <w:rPr>
          <w:rFonts w:ascii="Arial" w:eastAsiaTheme="minorHAnsi" w:hAnsi="Arial"/>
        </w:rPr>
        <w:t>PINTE A QUANTIDADE DE QUADRINHOS QUE RETRATA QUANTO VOCÊ SABE:</w:t>
      </w:r>
    </w:p>
    <w:p w14:paraId="496B392B" w14:textId="77777777" w:rsidR="00E12A2C" w:rsidRPr="004550AF" w:rsidRDefault="00E12A2C" w:rsidP="00E12A2C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E12A2C" w:rsidRPr="004550AF" w14:paraId="1DBD1818" w14:textId="77777777" w:rsidTr="00B64E5B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317CF346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4550AF">
              <w:rPr>
                <w:rFonts w:ascii="Arial" w:hAnsi="Arial" w:cs="Arial"/>
                <w:color w:val="000000"/>
                <w:szCs w:val="20"/>
                <w:lang w:val="pt-BR"/>
              </w:rPr>
              <w:t>A. CONSIGO IDENTIFICAR PESSOAS E OBJETOS QUE ESTÃO À MINHA DIREITA E À MINHA ESQUERDA?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18D974D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FF23AC4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AC54A38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E12A2C" w:rsidRPr="004550AF" w14:paraId="7B297483" w14:textId="77777777" w:rsidTr="00B64E5B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7A520AB6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4550AF">
              <w:rPr>
                <w:rFonts w:ascii="Arial" w:hAnsi="Arial" w:cs="Arial"/>
                <w:color w:val="000000"/>
                <w:szCs w:val="20"/>
                <w:lang w:val="pt-BR"/>
              </w:rPr>
              <w:t>B. CONSIGO DIFERENCIAR A POSIÇÃO DE PESSOAS OU OBJETOS, DIZENDO SE ELES ESTÃO EM CIMA OU EMBAIXO, EM DIFERENTES SITUAÇÕES?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871D896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028EBEB3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9368217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E12A2C" w:rsidRPr="004550AF" w14:paraId="0366B908" w14:textId="77777777" w:rsidTr="00B64E5B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0067B35D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4550AF">
              <w:rPr>
                <w:rFonts w:ascii="Arial" w:hAnsi="Arial" w:cs="Arial"/>
                <w:color w:val="000000"/>
                <w:szCs w:val="20"/>
                <w:lang w:val="pt-BR"/>
              </w:rPr>
              <w:t xml:space="preserve">C. SEI LOCALIZAR MINHA CARTEIRA NA SALA DE AULA E DIZER QUEM SENTA NA MINHA FRENTE E ATRÁS DE MIM?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558AE4F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623D707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7FD16F6" w14:textId="77777777" w:rsidR="00E12A2C" w:rsidRPr="004550AF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</w:tbl>
    <w:p w14:paraId="16D51D55" w14:textId="77777777" w:rsidR="00E12A2C" w:rsidRPr="004654CA" w:rsidRDefault="00E12A2C" w:rsidP="00E12A2C">
      <w:pPr>
        <w:pStyle w:val="00textosemparagrafo"/>
        <w:spacing w:after="57"/>
      </w:pPr>
    </w:p>
    <w:p w14:paraId="08D30CEA" w14:textId="2BB21A41" w:rsidR="006B4EA7" w:rsidRDefault="00E12A2C" w:rsidP="00E12A2C">
      <w:pPr>
        <w:pStyle w:val="00Textogeral"/>
        <w:ind w:firstLine="0"/>
        <w:rPr>
          <w:rFonts w:eastAsia="Arial"/>
        </w:rPr>
      </w:pPr>
      <w:r w:rsidRPr="00546C49">
        <w:rPr>
          <w:rFonts w:eastAsia="Arial"/>
        </w:rPr>
        <w:t xml:space="preserve">De acordo com </w:t>
      </w:r>
      <w:r>
        <w:rPr>
          <w:rFonts w:eastAsia="Arial"/>
        </w:rPr>
        <w:t>os quadrinhos pintado</w:t>
      </w:r>
      <w:r w:rsidRPr="00546C49">
        <w:rPr>
          <w:rFonts w:eastAsia="Arial"/>
        </w:rPr>
        <w:t>s, perceba as dificuldades apresentadas pelos alunos e, se necessário, retome os estudos.</w:t>
      </w:r>
    </w:p>
    <w:p w14:paraId="6AA5FB97" w14:textId="77777777" w:rsidR="006B4EA7" w:rsidRDefault="006B4EA7" w:rsidP="00524A15">
      <w:pPr>
        <w:rPr>
          <w:rFonts w:ascii="Tahoma" w:hAnsi="Tahoma" w:cs="Cambria"/>
          <w:color w:val="000000"/>
          <w:szCs w:val="20"/>
        </w:rPr>
      </w:pPr>
      <w:r>
        <w:br w:type="page"/>
      </w:r>
    </w:p>
    <w:p w14:paraId="23A327FA" w14:textId="77777777" w:rsidR="00E12A2C" w:rsidRPr="001C3AE2" w:rsidRDefault="00E12A2C" w:rsidP="00E12A2C">
      <w:pPr>
        <w:pStyle w:val="00Textogeral"/>
        <w:ind w:firstLine="0"/>
      </w:pPr>
      <w:r w:rsidRPr="00A611E1">
        <w:lastRenderedPageBreak/>
        <w:t xml:space="preserve">Um critério para os alunos pintarem </w:t>
      </w:r>
      <w:r>
        <w:t>os quadrinhos</w:t>
      </w:r>
      <w:r w:rsidRPr="00A611E1">
        <w:t xml:space="preserve"> é:</w:t>
      </w:r>
    </w:p>
    <w:p w14:paraId="454179C9" w14:textId="77777777" w:rsidR="00E12A2C" w:rsidRPr="004654CA" w:rsidRDefault="00E12A2C" w:rsidP="00E12A2C">
      <w:pPr>
        <w:pStyle w:val="00Textogeral"/>
        <w:ind w:firstLine="0"/>
        <w:rPr>
          <w:b/>
        </w:rPr>
      </w:pPr>
      <w:r w:rsidRPr="004654CA">
        <w:rPr>
          <w:b/>
        </w:rPr>
        <w:t>A.</w:t>
      </w:r>
    </w:p>
    <w:p w14:paraId="7BE9F74C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 w:rsidRPr="000639DE">
        <w:t xml:space="preserve">Nenhum quadrinho pintado – pode indicar que o aluno desconhece totalmente o significado dos termos </w:t>
      </w:r>
      <w:r w:rsidRPr="00A611E1">
        <w:rPr>
          <w:i/>
        </w:rPr>
        <w:t>esquerda</w:t>
      </w:r>
      <w:r w:rsidRPr="000639DE">
        <w:t xml:space="preserve"> e </w:t>
      </w:r>
      <w:r w:rsidRPr="00A611E1">
        <w:rPr>
          <w:i/>
        </w:rPr>
        <w:t>direita</w:t>
      </w:r>
      <w:r>
        <w:t>.</w:t>
      </w:r>
    </w:p>
    <w:p w14:paraId="59C1124C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U</w:t>
      </w:r>
      <w:r w:rsidRPr="00A611E1">
        <w:t xml:space="preserve">m </w:t>
      </w:r>
      <w:r>
        <w:t>quadrinho pintado</w:t>
      </w:r>
      <w:r w:rsidRPr="00A611E1">
        <w:t xml:space="preserve"> – pode indicar que o aluno </w:t>
      </w:r>
      <w:r>
        <w:t>tem noção de</w:t>
      </w:r>
      <w:r w:rsidRPr="00A611E1">
        <w:t xml:space="preserve"> lateralidade, </w:t>
      </w:r>
      <w:r>
        <w:t xml:space="preserve">sabe </w:t>
      </w:r>
      <w:r w:rsidRPr="00A611E1">
        <w:t xml:space="preserve">que existe </w:t>
      </w:r>
      <w:proofErr w:type="gramStart"/>
      <w:r w:rsidRPr="00257BF1">
        <w:rPr>
          <w:i/>
        </w:rPr>
        <w:t>direita</w:t>
      </w:r>
      <w:r w:rsidRPr="000639DE">
        <w:t xml:space="preserve"> e </w:t>
      </w:r>
      <w:r w:rsidRPr="00257BF1">
        <w:rPr>
          <w:i/>
        </w:rPr>
        <w:t>esquerda</w:t>
      </w:r>
      <w:proofErr w:type="gramEnd"/>
      <w:r w:rsidRPr="00A611E1">
        <w:t xml:space="preserve"> mas não sabe distingui-las</w:t>
      </w:r>
      <w:r>
        <w:t>.</w:t>
      </w:r>
    </w:p>
    <w:p w14:paraId="5EE7D8D5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Doi</w:t>
      </w:r>
      <w:r w:rsidRPr="00A611E1">
        <w:t xml:space="preserve">s </w:t>
      </w:r>
      <w:r>
        <w:t>quadrinhos pintados</w:t>
      </w:r>
      <w:r w:rsidRPr="00A611E1">
        <w:t xml:space="preserve"> – pode indicar que o aluno sabe distinguir </w:t>
      </w:r>
      <w:proofErr w:type="gramStart"/>
      <w:r w:rsidRPr="00257BF1">
        <w:rPr>
          <w:i/>
        </w:rPr>
        <w:t>direita</w:t>
      </w:r>
      <w:r w:rsidRPr="000639DE">
        <w:t xml:space="preserve"> e </w:t>
      </w:r>
      <w:r w:rsidRPr="00257BF1">
        <w:rPr>
          <w:i/>
        </w:rPr>
        <w:t>esquerda</w:t>
      </w:r>
      <w:proofErr w:type="gramEnd"/>
      <w:r w:rsidRPr="00A611E1">
        <w:t xml:space="preserve"> mas usa esses termos incorretamente na localização de objetos e pessoas em relação a si mesmo</w:t>
      </w:r>
      <w:r>
        <w:t>.</w:t>
      </w:r>
    </w:p>
    <w:p w14:paraId="7F763A71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T</w:t>
      </w:r>
      <w:r w:rsidRPr="00A611E1">
        <w:t xml:space="preserve">rês </w:t>
      </w:r>
      <w:r>
        <w:t>quadrinhos pintados</w:t>
      </w:r>
      <w:r w:rsidRPr="00A611E1">
        <w:t xml:space="preserve"> – pode indicar que o aluno usa </w:t>
      </w:r>
      <w:r>
        <w:t xml:space="preserve">os </w:t>
      </w:r>
      <w:r w:rsidRPr="00A611E1">
        <w:t xml:space="preserve">termos </w:t>
      </w:r>
      <w:r>
        <w:t>os</w:t>
      </w:r>
      <w:r w:rsidRPr="00A611E1">
        <w:t xml:space="preserve"> </w:t>
      </w:r>
      <w:r w:rsidRPr="00A611E1">
        <w:rPr>
          <w:i/>
        </w:rPr>
        <w:t>direita</w:t>
      </w:r>
      <w:r w:rsidRPr="000639DE">
        <w:t xml:space="preserve"> e </w:t>
      </w:r>
      <w:r w:rsidRPr="00A611E1">
        <w:rPr>
          <w:i/>
        </w:rPr>
        <w:t>esquerda</w:t>
      </w:r>
      <w:r w:rsidRPr="00A611E1">
        <w:t xml:space="preserve"> corretamente para localizar objetos e pessoas em relação a si mesmo.</w:t>
      </w:r>
    </w:p>
    <w:p w14:paraId="75AD03CC" w14:textId="77777777" w:rsidR="00E12A2C" w:rsidRDefault="00E12A2C" w:rsidP="00E12A2C">
      <w:pPr>
        <w:spacing w:after="57" w:line="250" w:lineRule="atLeast"/>
        <w:jc w:val="both"/>
        <w:rPr>
          <w:rFonts w:ascii="Tahoma" w:hAnsi="Tahoma" w:cs="Tahoma"/>
        </w:rPr>
      </w:pPr>
    </w:p>
    <w:p w14:paraId="0977A7F7" w14:textId="77777777" w:rsidR="00E12A2C" w:rsidRPr="004654CA" w:rsidRDefault="00E12A2C" w:rsidP="00E12A2C">
      <w:pPr>
        <w:pStyle w:val="00Textogeral"/>
        <w:ind w:firstLine="0"/>
        <w:rPr>
          <w:b/>
        </w:rPr>
      </w:pPr>
      <w:r w:rsidRPr="004654CA">
        <w:rPr>
          <w:b/>
        </w:rPr>
        <w:t>B.</w:t>
      </w:r>
    </w:p>
    <w:p w14:paraId="4E737623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 w:rsidRPr="000639DE">
        <w:t xml:space="preserve">Nenhum quadrinho pintado – pode indicar que o aluno desconhece totalmente o significado dos termos </w:t>
      </w:r>
      <w:r w:rsidRPr="00A611E1">
        <w:rPr>
          <w:i/>
        </w:rPr>
        <w:t>e</w:t>
      </w:r>
      <w:r>
        <w:rPr>
          <w:i/>
        </w:rPr>
        <w:t>m cima</w:t>
      </w:r>
      <w:r w:rsidRPr="000639DE">
        <w:t xml:space="preserve"> e </w:t>
      </w:r>
      <w:r>
        <w:rPr>
          <w:i/>
        </w:rPr>
        <w:t>embaixo</w:t>
      </w:r>
      <w:r>
        <w:t>.</w:t>
      </w:r>
    </w:p>
    <w:p w14:paraId="3E87FA87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U</w:t>
      </w:r>
      <w:r w:rsidRPr="00A611E1">
        <w:t xml:space="preserve">m </w:t>
      </w:r>
      <w:r>
        <w:t>quadrinho pintado</w:t>
      </w:r>
      <w:r w:rsidRPr="00A611E1">
        <w:t xml:space="preserve"> – pode indicar que o aluno </w:t>
      </w:r>
      <w:r>
        <w:t xml:space="preserve">conhece a noção de </w:t>
      </w:r>
      <w:r w:rsidRPr="00A611E1">
        <w:rPr>
          <w:i/>
        </w:rPr>
        <w:t>e</w:t>
      </w:r>
      <w:r>
        <w:rPr>
          <w:i/>
        </w:rPr>
        <w:t>m cima</w:t>
      </w:r>
      <w:r w:rsidRPr="000639DE">
        <w:t xml:space="preserve"> e </w:t>
      </w:r>
      <w:proofErr w:type="gramStart"/>
      <w:r>
        <w:rPr>
          <w:i/>
        </w:rPr>
        <w:t>embaixo</w:t>
      </w:r>
      <w:proofErr w:type="gramEnd"/>
      <w:r w:rsidRPr="00A611E1">
        <w:t xml:space="preserve"> mas não sabe distingui-l</w:t>
      </w:r>
      <w:r>
        <w:t>o</w:t>
      </w:r>
      <w:r w:rsidRPr="00A611E1">
        <w:t>s</w:t>
      </w:r>
      <w:r>
        <w:t>.</w:t>
      </w:r>
    </w:p>
    <w:p w14:paraId="01A2D068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Doi</w:t>
      </w:r>
      <w:r w:rsidRPr="00A611E1">
        <w:t xml:space="preserve">s </w:t>
      </w:r>
      <w:r>
        <w:t>quadrinhos pintados</w:t>
      </w:r>
      <w:r w:rsidRPr="00A611E1">
        <w:t xml:space="preserve"> – pode indicar que o aluno sabe </w:t>
      </w:r>
      <w:r>
        <w:t>diferenciar</w:t>
      </w:r>
      <w:r w:rsidRPr="00A611E1">
        <w:t xml:space="preserve"> </w:t>
      </w:r>
      <w:r w:rsidRPr="00A611E1">
        <w:rPr>
          <w:i/>
        </w:rPr>
        <w:t>e</w:t>
      </w:r>
      <w:r>
        <w:rPr>
          <w:i/>
        </w:rPr>
        <w:t>m cima</w:t>
      </w:r>
      <w:r w:rsidRPr="000639DE">
        <w:t xml:space="preserve"> e </w:t>
      </w:r>
      <w:r>
        <w:rPr>
          <w:i/>
        </w:rPr>
        <w:t>embaixo</w:t>
      </w:r>
      <w:r w:rsidRPr="00A611E1">
        <w:t>, mas usa esses termos incorretamente na localização de objetos e pessoas em relação a si mesmo</w:t>
      </w:r>
      <w:r>
        <w:t>.</w:t>
      </w:r>
    </w:p>
    <w:p w14:paraId="5E21E492" w14:textId="77777777" w:rsidR="00E12A2C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T</w:t>
      </w:r>
      <w:r w:rsidRPr="00A611E1">
        <w:t xml:space="preserve">rês </w:t>
      </w:r>
      <w:r>
        <w:t>quadrinhos pintados</w:t>
      </w:r>
      <w:r w:rsidRPr="00A611E1">
        <w:t xml:space="preserve"> – pode indicar que o aluno usa </w:t>
      </w:r>
      <w:r>
        <w:t xml:space="preserve">os </w:t>
      </w:r>
      <w:r w:rsidRPr="00A611E1">
        <w:t xml:space="preserve">termos </w:t>
      </w:r>
      <w:r w:rsidRPr="00A611E1">
        <w:rPr>
          <w:i/>
        </w:rPr>
        <w:t>e</w:t>
      </w:r>
      <w:r>
        <w:rPr>
          <w:i/>
        </w:rPr>
        <w:t>m cima</w:t>
      </w:r>
      <w:r w:rsidRPr="000639DE">
        <w:t xml:space="preserve"> e </w:t>
      </w:r>
      <w:r>
        <w:rPr>
          <w:i/>
        </w:rPr>
        <w:t>embaixo</w:t>
      </w:r>
      <w:r w:rsidRPr="00A611E1">
        <w:t xml:space="preserve"> corretamente para localizar objetos e pessoas em relação a si mesmo.</w:t>
      </w:r>
    </w:p>
    <w:p w14:paraId="554A971F" w14:textId="77777777" w:rsidR="00E12A2C" w:rsidRPr="00A611E1" w:rsidRDefault="00E12A2C" w:rsidP="00E12A2C">
      <w:pPr>
        <w:spacing w:after="57" w:line="250" w:lineRule="atLeast"/>
        <w:jc w:val="both"/>
        <w:rPr>
          <w:rFonts w:ascii="Tahoma" w:hAnsi="Tahoma" w:cs="Tahoma"/>
        </w:rPr>
      </w:pPr>
    </w:p>
    <w:p w14:paraId="29945CA6" w14:textId="77777777" w:rsidR="00E12A2C" w:rsidRPr="004654CA" w:rsidRDefault="00E12A2C" w:rsidP="00E12A2C">
      <w:pPr>
        <w:pStyle w:val="00Textogeral"/>
        <w:ind w:firstLine="0"/>
        <w:rPr>
          <w:b/>
        </w:rPr>
      </w:pPr>
      <w:r w:rsidRPr="004654CA">
        <w:rPr>
          <w:b/>
        </w:rPr>
        <w:t>C.</w:t>
      </w:r>
    </w:p>
    <w:p w14:paraId="3BB324B8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 w:rsidRPr="000639DE">
        <w:t xml:space="preserve">Nenhum quadrinho pintado – pode indicar que o aluno desconhece totalmente o significado dos termos </w:t>
      </w:r>
      <w:r w:rsidRPr="00A611E1">
        <w:rPr>
          <w:i/>
        </w:rPr>
        <w:t>na frente</w:t>
      </w:r>
      <w:r w:rsidRPr="000639DE">
        <w:t xml:space="preserve"> e </w:t>
      </w:r>
      <w:r w:rsidRPr="00A611E1">
        <w:rPr>
          <w:i/>
        </w:rPr>
        <w:t>atrás</w:t>
      </w:r>
      <w:r>
        <w:t>.</w:t>
      </w:r>
    </w:p>
    <w:p w14:paraId="62948D92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U</w:t>
      </w:r>
      <w:r w:rsidRPr="00A611E1">
        <w:t xml:space="preserve">m </w:t>
      </w:r>
      <w:r>
        <w:t>quadrinho pintado</w:t>
      </w:r>
      <w:r w:rsidRPr="00A611E1">
        <w:t xml:space="preserve"> – pode indicar que o aluno sabe que existem os termos </w:t>
      </w:r>
      <w:r w:rsidRPr="00A611E1">
        <w:rPr>
          <w:i/>
        </w:rPr>
        <w:t>na frente</w:t>
      </w:r>
      <w:r w:rsidRPr="000639DE">
        <w:t xml:space="preserve"> e </w:t>
      </w:r>
      <w:proofErr w:type="gramStart"/>
      <w:r w:rsidRPr="00A611E1">
        <w:rPr>
          <w:i/>
        </w:rPr>
        <w:t>atrás</w:t>
      </w:r>
      <w:proofErr w:type="gramEnd"/>
      <w:r w:rsidRPr="00A611E1">
        <w:t xml:space="preserve"> mas </w:t>
      </w:r>
      <w:r>
        <w:t xml:space="preserve">os </w:t>
      </w:r>
      <w:r w:rsidRPr="00A611E1">
        <w:t>confunde</w:t>
      </w:r>
      <w:r>
        <w:t>.</w:t>
      </w:r>
    </w:p>
    <w:p w14:paraId="7807F500" w14:textId="77777777" w:rsidR="00E12A2C" w:rsidRPr="00A611E1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Doi</w:t>
      </w:r>
      <w:r w:rsidRPr="00A611E1">
        <w:t xml:space="preserve">s </w:t>
      </w:r>
      <w:r>
        <w:t>quadrinhos pintados</w:t>
      </w:r>
      <w:r w:rsidRPr="00A611E1">
        <w:t xml:space="preserve"> – pode indicar que o aluno sabe o significado dos termos </w:t>
      </w:r>
      <w:r w:rsidRPr="00A611E1">
        <w:rPr>
          <w:i/>
        </w:rPr>
        <w:t>na frente</w:t>
      </w:r>
      <w:r w:rsidRPr="000639DE">
        <w:t xml:space="preserve"> e </w:t>
      </w:r>
      <w:proofErr w:type="gramStart"/>
      <w:r w:rsidRPr="00A611E1">
        <w:rPr>
          <w:i/>
        </w:rPr>
        <w:t>atrás</w:t>
      </w:r>
      <w:proofErr w:type="gramEnd"/>
      <w:r w:rsidRPr="00A611E1">
        <w:t xml:space="preserve"> mas não consegue us</w:t>
      </w:r>
      <w:r>
        <w:t>á-l</w:t>
      </w:r>
      <w:r w:rsidRPr="00A611E1">
        <w:t>os corretamente para descrever situações</w:t>
      </w:r>
      <w:r>
        <w:t>.</w:t>
      </w:r>
    </w:p>
    <w:p w14:paraId="644EEE78" w14:textId="218F9CE5" w:rsidR="006B4EA7" w:rsidRDefault="00E12A2C" w:rsidP="00E12A2C">
      <w:pPr>
        <w:pStyle w:val="00Textogeralbullet"/>
        <w:numPr>
          <w:ilvl w:val="0"/>
          <w:numId w:val="21"/>
        </w:numPr>
        <w:spacing w:before="0"/>
      </w:pPr>
      <w:r>
        <w:t>T</w:t>
      </w:r>
      <w:r w:rsidRPr="00A611E1">
        <w:t xml:space="preserve">rês </w:t>
      </w:r>
      <w:r>
        <w:t>quadrinhos pintados</w:t>
      </w:r>
      <w:r w:rsidRPr="00A611E1">
        <w:t xml:space="preserve"> – pode indicar que o aluno usa os termos </w:t>
      </w:r>
      <w:r w:rsidRPr="00A611E1">
        <w:rPr>
          <w:i/>
        </w:rPr>
        <w:t>na frente</w:t>
      </w:r>
      <w:r w:rsidRPr="000639DE">
        <w:t xml:space="preserve"> e </w:t>
      </w:r>
      <w:r w:rsidRPr="00A611E1">
        <w:rPr>
          <w:i/>
        </w:rPr>
        <w:t>atrás</w:t>
      </w:r>
      <w:r w:rsidRPr="00A611E1">
        <w:t xml:space="preserve"> corretamente para descrever situações.</w:t>
      </w:r>
    </w:p>
    <w:p w14:paraId="1D82C700" w14:textId="77777777" w:rsidR="006B4EA7" w:rsidRDefault="006B4EA7">
      <w:pPr>
        <w:rPr>
          <w:rFonts w:ascii="Tahoma" w:eastAsiaTheme="minorEastAsia" w:hAnsi="Tahoma" w:cs="Cambria"/>
          <w:iCs/>
          <w:color w:val="000000"/>
          <w:spacing w:val="-2"/>
        </w:rPr>
      </w:pPr>
      <w:r>
        <w:br w:type="page"/>
      </w:r>
    </w:p>
    <w:p w14:paraId="431F59F8" w14:textId="77777777" w:rsidR="00E12A2C" w:rsidRPr="00483B93" w:rsidRDefault="00E12A2C" w:rsidP="00884747">
      <w:pPr>
        <w:pStyle w:val="Estilo00cabeosDepoisde285ptEspaamentoentrelinhas"/>
      </w:pPr>
      <w:r w:rsidRPr="00483B93">
        <w:lastRenderedPageBreak/>
        <w:t>Ficha de autoavaliação</w:t>
      </w:r>
    </w:p>
    <w:p w14:paraId="24CB59E9" w14:textId="77777777" w:rsidR="00E12A2C" w:rsidRDefault="00E12A2C" w:rsidP="00E12A2C">
      <w:pPr>
        <w:pStyle w:val="00textosemparagrafo"/>
        <w:spacing w:after="57"/>
        <w:rPr>
          <w:rFonts w:eastAsiaTheme="minorHAnsi"/>
        </w:rPr>
      </w:pPr>
    </w:p>
    <w:p w14:paraId="2844F8D1" w14:textId="77777777" w:rsidR="00E12A2C" w:rsidRPr="00D9043E" w:rsidRDefault="00E12A2C" w:rsidP="00E12A2C">
      <w:pPr>
        <w:pStyle w:val="00textosemparagrafo"/>
        <w:spacing w:after="57"/>
        <w:rPr>
          <w:rFonts w:ascii="Arial" w:eastAsiaTheme="minorHAnsi" w:hAnsi="Arial"/>
          <w:i/>
          <w:iCs/>
        </w:rPr>
      </w:pPr>
      <w:r w:rsidRPr="00D9043E">
        <w:rPr>
          <w:rFonts w:ascii="Arial" w:eastAsiaTheme="minorHAnsi" w:hAnsi="Arial"/>
        </w:rPr>
        <w:t>PINTE A QUANTIDADE DE QUADRINHOS QUE RETRATA QUANTO VOCÊ SABE:</w:t>
      </w:r>
    </w:p>
    <w:p w14:paraId="790A341A" w14:textId="77777777" w:rsidR="00E12A2C" w:rsidRPr="00D9043E" w:rsidRDefault="00E12A2C" w:rsidP="00E12A2C">
      <w:pPr>
        <w:pStyle w:val="00textosemparagrafo"/>
        <w:spacing w:after="57"/>
        <w:rPr>
          <w:rFonts w:ascii="Arial" w:hAnsi="Arial"/>
        </w:rPr>
      </w:pPr>
    </w:p>
    <w:tbl>
      <w:tblPr>
        <w:tblStyle w:val="atencao"/>
        <w:tblW w:w="9466" w:type="dxa"/>
        <w:tblInd w:w="-5" w:type="dxa"/>
        <w:tblLook w:val="04A0" w:firstRow="1" w:lastRow="0" w:firstColumn="1" w:lastColumn="0" w:noHBand="0" w:noVBand="1"/>
      </w:tblPr>
      <w:tblGrid>
        <w:gridCol w:w="6448"/>
        <w:gridCol w:w="1006"/>
        <w:gridCol w:w="1006"/>
        <w:gridCol w:w="1006"/>
      </w:tblGrid>
      <w:tr w:rsidR="00E12A2C" w:rsidRPr="00D9043E" w14:paraId="30A85237" w14:textId="77777777" w:rsidTr="00B64E5B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177DC2E8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D9043E">
              <w:rPr>
                <w:rFonts w:ascii="Arial" w:hAnsi="Arial" w:cs="Arial"/>
                <w:color w:val="000000"/>
                <w:szCs w:val="20"/>
                <w:lang w:val="pt-BR"/>
              </w:rPr>
              <w:t>A. CONSIGO IDENTIFICAR PESSOAS E OBJETOS QUE ESTÃO À MINHA DIREITA E À MINHA ESQUERDA?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EAB02B1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19313ED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5270137C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E12A2C" w:rsidRPr="00D9043E" w14:paraId="2FFD5DBE" w14:textId="77777777" w:rsidTr="00B64E5B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4466DD79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D9043E">
              <w:rPr>
                <w:rFonts w:ascii="Arial" w:hAnsi="Arial" w:cs="Arial"/>
                <w:color w:val="000000"/>
                <w:szCs w:val="20"/>
                <w:lang w:val="pt-BR"/>
              </w:rPr>
              <w:t>B. CONSIGO DIFERENCIAR A POSIÇÃO DE PESSOAS OU OBJETOS, DIZENDO SE ELES ESTÃO EM CIMA OU EMBAIXO, EM DIFERENTES SITUAÇÕES?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94B4E76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190DE71A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456788F1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  <w:tr w:rsidR="00E12A2C" w:rsidRPr="00D9043E" w14:paraId="5E28F4A4" w14:textId="77777777" w:rsidTr="00B64E5B">
        <w:trPr>
          <w:trHeight w:val="724"/>
        </w:trPr>
        <w:tc>
          <w:tcPr>
            <w:tcW w:w="6448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  <w:hideMark/>
          </w:tcPr>
          <w:p w14:paraId="260213D9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  <w:r w:rsidRPr="00D9043E">
              <w:rPr>
                <w:rFonts w:ascii="Arial" w:hAnsi="Arial" w:cs="Arial"/>
                <w:color w:val="000000"/>
                <w:szCs w:val="20"/>
                <w:lang w:val="pt-BR"/>
              </w:rPr>
              <w:t xml:space="preserve">C. SEI LOCALIZAR MINHA CARTEIRA NA SALA DE AULA E DIZER QUEM SENTA NA MINHA FRENTE E ATRÁS DE MIM? </w:t>
            </w: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8C02CCC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3F835418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  <w:tc>
          <w:tcPr>
            <w:tcW w:w="1006" w:type="dxa"/>
            <w:tcBorders>
              <w:top w:val="single" w:sz="4" w:space="0" w:color="0068A7"/>
              <w:left w:val="single" w:sz="4" w:space="0" w:color="0068A7"/>
              <w:bottom w:val="single" w:sz="4" w:space="0" w:color="0068A7"/>
              <w:right w:val="single" w:sz="4" w:space="0" w:color="0068A7"/>
            </w:tcBorders>
          </w:tcPr>
          <w:p w14:paraId="2C3DE939" w14:textId="77777777" w:rsidR="00E12A2C" w:rsidRPr="00D9043E" w:rsidRDefault="00E12A2C" w:rsidP="00B64E5B">
            <w:pPr>
              <w:spacing w:after="57" w:line="250" w:lineRule="atLeast"/>
              <w:rPr>
                <w:rFonts w:ascii="Arial" w:hAnsi="Arial" w:cs="Arial"/>
                <w:color w:val="000000"/>
                <w:szCs w:val="20"/>
                <w:lang w:val="pt-BR"/>
              </w:rPr>
            </w:pPr>
          </w:p>
        </w:tc>
      </w:tr>
    </w:tbl>
    <w:p w14:paraId="643E159C" w14:textId="77777777" w:rsidR="00E12A2C" w:rsidRPr="00D9043E" w:rsidRDefault="00E12A2C" w:rsidP="00E12A2C">
      <w:pPr>
        <w:pStyle w:val="00textosemparagrafo"/>
        <w:spacing w:after="57"/>
        <w:rPr>
          <w:rFonts w:ascii="Arial" w:hAnsi="Arial"/>
        </w:rPr>
      </w:pPr>
    </w:p>
    <w:p w14:paraId="3CD0004D" w14:textId="77777777" w:rsidR="00E12A2C" w:rsidRPr="004654CA" w:rsidRDefault="00E12A2C" w:rsidP="00E12A2C">
      <w:pPr>
        <w:pStyle w:val="00textosemparagrafo"/>
        <w:spacing w:after="57"/>
      </w:pPr>
    </w:p>
    <w:p w14:paraId="02FD90CF" w14:textId="77777777" w:rsidR="00F245EC" w:rsidRPr="00E12A2C" w:rsidRDefault="00F245EC" w:rsidP="00E12A2C"/>
    <w:sectPr w:rsidR="00F245EC" w:rsidRPr="00E12A2C" w:rsidSect="00884747">
      <w:headerReference w:type="default" r:id="rId8"/>
      <w:footerReference w:type="default" r:id="rId9"/>
      <w:pgSz w:w="11906" w:h="16838" w:code="9"/>
      <w:pgMar w:top="1985" w:right="1134" w:bottom="1134" w:left="1134" w:header="1134" w:footer="85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E41E1CA" w14:textId="77777777" w:rsidR="00BC4585" w:rsidRDefault="00BC4585" w:rsidP="00713DA3">
      <w:pPr>
        <w:spacing w:after="0"/>
      </w:pPr>
      <w:r>
        <w:separator/>
      </w:r>
    </w:p>
  </w:endnote>
  <w:endnote w:type="continuationSeparator" w:id="0">
    <w:p w14:paraId="64DCC09E" w14:textId="77777777" w:rsidR="00BC4585" w:rsidRDefault="00BC4585" w:rsidP="00713DA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  <w:embedRegular r:id="rId1" w:fontKey="{1DFD9AD1-52BC-49FE-BDA4-4D904B3DDB4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819A37C4-00BD-4714-A855-661471247F76}"/>
    <w:embedBold r:id="rId3" w:fontKey="{9762617A-7BC1-46B7-A18E-D9AA2EF6572B}"/>
    <w:embedItalic r:id="rId4" w:fontKey="{3E4E49F9-26CB-4192-8E83-27F9965B2A2D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F6BC0C90-BCDA-468D-951B-C1C52086A76E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6" w:fontKey="{8E544CB1-138F-49A7-8D09-6D6C72B1842F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3DF60A27-39BF-4B45-B8B0-7AA816503CFB}"/>
    <w:embedBold r:id="rId8" w:fontKey="{F87FCE64-6ECF-406B-9F63-07BE740D1AFA}"/>
    <w:embedItalic r:id="rId9" w:fontKey="{4496448A-E588-46D9-B1AD-2B83B3F78E3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0" w:fontKey="{900622CD-B29F-4E4F-9720-795121686FF1}"/>
    <w:embedBold r:id="rId11" w:fontKey="{22D31D1A-21DA-41DA-949D-7A1A3EB47C31}"/>
    <w:embedItalic r:id="rId12" w:fontKey="{1C8D6A16-73B3-4963-88E8-8A042B38CD7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3" w:fontKey="{A99E1F29-5A56-4C9B-81CC-F1211797940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743D520F-9665-452B-A980-94E0947FA9CC}"/>
    <w:embedBold r:id="rId15" w:fontKey="{4F1699B8-EFC7-46DD-8C0E-ECB56A84075D}"/>
    <w:embedItalic r:id="rId16" w:fontKey="{2B9CE483-2215-4853-8117-46D9CDDA92B0}"/>
    <w:embedBoldItalic r:id="rId17" w:fontKey="{FBBDB5E9-DEBB-47CC-BB7E-89536A9021A7}"/>
  </w:font>
  <w:font w:name="Cambria Bold">
    <w:panose1 w:val="02040803050406030204"/>
    <w:charset w:val="00"/>
    <w:family w:val="auto"/>
    <w:pitch w:val="variable"/>
    <w:sig w:usb0="E00002FF" w:usb1="4000045F" w:usb2="00000000" w:usb3="00000000" w:csb0="0000019F" w:csb1="00000000"/>
  </w:font>
  <w:font w:name="Cambria-Bold">
    <w:altName w:val="Cambria"/>
    <w:charset w:val="00"/>
    <w:family w:val="auto"/>
    <w:pitch w:val="variable"/>
    <w:sig w:usb0="E00002FF" w:usb1="4000045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18" w:fontKey="{65ED20FB-7393-4881-894B-4C66FF7FAB63}"/>
    <w:embedBold r:id="rId19" w:fontKey="{D71F7EE7-39BB-4EC3-870E-A0B338AFF9FD}"/>
    <w:embedItalic r:id="rId20" w:fontKey="{3CF9D88C-93E4-448D-95A5-67C49F9E8ECF}"/>
  </w:font>
  <w:font w:name="Arial-BoldMT">
    <w:altName w:val="Arial"/>
    <w:charset w:val="00"/>
    <w:family w:val="swiss"/>
    <w:pitch w:val="variable"/>
    <w:sig w:usb0="00000000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21" w:fontKey="{EC5A84CF-4C2A-4FBA-B048-93C3E627D4B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2E5C4CA" w14:textId="5BA66BBB" w:rsidR="00CB0C94" w:rsidRDefault="00CB0C94" w:rsidP="00CB0C94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7D0E14">
      <w:rPr>
        <w:rStyle w:val="Nmerodepgina"/>
        <w:noProof/>
      </w:rPr>
      <w:t>9</w:t>
    </w:r>
    <w:r>
      <w:rPr>
        <w:rStyle w:val="Nmerodepgina"/>
      </w:rPr>
      <w:fldChar w:fldCharType="end"/>
    </w:r>
  </w:p>
  <w:p w14:paraId="0F3FCC6D" w14:textId="334EDA2D" w:rsidR="008421B1" w:rsidRPr="00CB0C94" w:rsidRDefault="00CB0C94" w:rsidP="00CB0C94">
    <w:pPr>
      <w:ind w:right="1694"/>
      <w:rPr>
        <w:rFonts w:ascii="Tahoma" w:eastAsia="Times New Roman" w:hAnsi="Tahoma" w:cs="Tahoma"/>
        <w:iCs/>
        <w:color w:val="3B3838" w:themeColor="background2" w:themeShade="40"/>
        <w:sz w:val="14"/>
        <w:szCs w:val="14"/>
        <w:shd w:val="clear" w:color="auto" w:fill="FFFFFF"/>
      </w:rPr>
    </w:pPr>
    <w:r>
      <w:rPr>
        <w:rFonts w:ascii="Tahoma" w:eastAsia="Calibri" w:hAnsi="Tahoma" w:cs="Tahoma"/>
        <w:iCs/>
        <w:color w:val="3B3838" w:themeColor="background2" w:themeShade="40"/>
        <w:sz w:val="14"/>
        <w:szCs w:val="14"/>
        <w:shd w:val="clear" w:color="auto" w:fill="FFFFFF"/>
      </w:rPr>
      <w:t>Este material está em Licença Aberta — CC BY NC (permite a edição ou a criação de obras derivadas sobre a obra com fins não comerciais, contanto que atribuam crédito e que licenciem as criações sob os mesmos parâmetros da Licença Aberta).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0C40318" w14:textId="77777777" w:rsidR="00BC4585" w:rsidRDefault="00BC4585" w:rsidP="00713DA3">
      <w:pPr>
        <w:spacing w:after="0"/>
      </w:pPr>
      <w:r>
        <w:separator/>
      </w:r>
    </w:p>
  </w:footnote>
  <w:footnote w:type="continuationSeparator" w:id="0">
    <w:p w14:paraId="2EF11B71" w14:textId="77777777" w:rsidR="00BC4585" w:rsidRDefault="00BC4585" w:rsidP="00713DA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877B2A2" w14:textId="5A64B62E" w:rsidR="008421B1" w:rsidRDefault="0000144E" w:rsidP="008744CE">
    <w:pPr>
      <w:pStyle w:val="Cabealho"/>
    </w:pPr>
    <w:r>
      <w:rPr>
        <w:noProof/>
        <w:lang w:eastAsia="pt-BR"/>
      </w:rPr>
      <w:drawing>
        <wp:inline distT="0" distB="0" distL="0" distR="0" wp14:anchorId="64ADEA1C" wp14:editId="7EFB277C">
          <wp:extent cx="5939790" cy="295275"/>
          <wp:effectExtent l="0" t="0" r="3810" b="9525"/>
          <wp:docPr id="2" name="Imagem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2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39790" cy="295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691E1AEE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611621F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013CA2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3DC89548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61E648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7A3006A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AD9A72BC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22FEBE1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BBE4B7C4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9" w15:restartNumberingAfterBreak="0">
    <w:nsid w:val="FFFFFF88"/>
    <w:multiLevelType w:val="singleLevel"/>
    <w:tmpl w:val="D64CAF9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713C6F3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3AD383E"/>
    <w:multiLevelType w:val="hybridMultilevel"/>
    <w:tmpl w:val="E7762832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055112F6"/>
    <w:multiLevelType w:val="hybridMultilevel"/>
    <w:tmpl w:val="70E0B0F0"/>
    <w:lvl w:ilvl="0" w:tplc="E9749C0A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50218FF"/>
    <w:multiLevelType w:val="hybridMultilevel"/>
    <w:tmpl w:val="8DFEC530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AF73B71"/>
    <w:multiLevelType w:val="hybridMultilevel"/>
    <w:tmpl w:val="53728B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C2C7518"/>
    <w:multiLevelType w:val="hybridMultilevel"/>
    <w:tmpl w:val="D8D04FBC"/>
    <w:lvl w:ilvl="0" w:tplc="04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1DAA4B35"/>
    <w:multiLevelType w:val="hybridMultilevel"/>
    <w:tmpl w:val="9594C258"/>
    <w:lvl w:ilvl="0" w:tplc="F3B4D54E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AC2364"/>
    <w:multiLevelType w:val="hybridMultilevel"/>
    <w:tmpl w:val="F4C821F2"/>
    <w:lvl w:ilvl="0" w:tplc="0416000F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4DC28DF"/>
    <w:multiLevelType w:val="hybridMultilevel"/>
    <w:tmpl w:val="CBDC39A2"/>
    <w:lvl w:ilvl="0" w:tplc="E9749C0A">
      <w:start w:val="1"/>
      <w:numFmt w:val="bullet"/>
      <w:pStyle w:val="00Textogeral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DB56C4"/>
    <w:multiLevelType w:val="multilevel"/>
    <w:tmpl w:val="D402FB8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20" w15:restartNumberingAfterBreak="0">
    <w:nsid w:val="6B305D40"/>
    <w:multiLevelType w:val="hybridMultilevel"/>
    <w:tmpl w:val="592E9B44"/>
    <w:lvl w:ilvl="0" w:tplc="04160001">
      <w:start w:val="1"/>
      <w:numFmt w:val="bullet"/>
      <w:lvlText w:val=""/>
      <w:lvlJc w:val="left"/>
      <w:pPr>
        <w:ind w:left="284" w:hanging="284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434B9"/>
    <w:multiLevelType w:val="hybridMultilevel"/>
    <w:tmpl w:val="CD96897E"/>
    <w:lvl w:ilvl="0" w:tplc="B58417FA">
      <w:start w:val="1"/>
      <w:numFmt w:val="decimal"/>
      <w:lvlText w:val="%1."/>
      <w:lvlJc w:val="left"/>
      <w:pPr>
        <w:ind w:left="284" w:hanging="284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5"/>
  </w:num>
  <w:num w:numId="3">
    <w:abstractNumId w:val="18"/>
  </w:num>
  <w:num w:numId="4">
    <w:abstractNumId w:val="0"/>
  </w:num>
  <w:num w:numId="5">
    <w:abstractNumId w:val="1"/>
  </w:num>
  <w:num w:numId="6">
    <w:abstractNumId w:val="2"/>
  </w:num>
  <w:num w:numId="7">
    <w:abstractNumId w:val="3"/>
  </w:num>
  <w:num w:numId="8">
    <w:abstractNumId w:val="4"/>
  </w:num>
  <w:num w:numId="9">
    <w:abstractNumId w:val="9"/>
  </w:num>
  <w:num w:numId="10">
    <w:abstractNumId w:val="5"/>
  </w:num>
  <w:num w:numId="11">
    <w:abstractNumId w:val="6"/>
  </w:num>
  <w:num w:numId="12">
    <w:abstractNumId w:val="7"/>
  </w:num>
  <w:num w:numId="13">
    <w:abstractNumId w:val="8"/>
  </w:num>
  <w:num w:numId="14">
    <w:abstractNumId w:val="10"/>
  </w:num>
  <w:num w:numId="15">
    <w:abstractNumId w:val="19"/>
  </w:num>
  <w:num w:numId="16">
    <w:abstractNumId w:val="11"/>
  </w:num>
  <w:num w:numId="17">
    <w:abstractNumId w:val="17"/>
  </w:num>
  <w:num w:numId="18">
    <w:abstractNumId w:val="13"/>
  </w:num>
  <w:num w:numId="19">
    <w:abstractNumId w:val="16"/>
  </w:num>
  <w:num w:numId="20">
    <w:abstractNumId w:val="21"/>
  </w:num>
  <w:num w:numId="21">
    <w:abstractNumId w:val="12"/>
  </w:num>
  <w:num w:numId="22">
    <w:abstractNumId w:val="13"/>
    <w:lvlOverride w:ilvl="0">
      <w:startOverride w:val="1"/>
    </w:lvlOverride>
  </w:num>
  <w:num w:numId="23">
    <w:abstractNumId w:val="20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embedSystemFonts/>
  <w:gutterAtTop/>
  <w:activeWritingStyle w:appName="MSWord" w:lang="pt-BR" w:vendorID="64" w:dllVersion="0" w:nlCheck="1" w:checkStyle="0"/>
  <w:activeWritingStyle w:appName="MSWord" w:lang="en-US" w:vendorID="64" w:dllVersion="0" w:nlCheck="1" w:checkStyle="0"/>
  <w:activeWritingStyle w:appName="MSWord" w:lang="en-US" w:vendorID="64" w:dllVersion="4096" w:nlCheck="1" w:checkStyle="0"/>
  <w:activeWritingStyle w:appName="MSWord" w:lang="pt-BR" w:vendorID="64" w:dllVersion="6" w:nlCheck="1" w:checkStyle="0"/>
  <w:activeWritingStyle w:appName="MSWord" w:lang="en-US" w:vendorID="64" w:dllVersion="6" w:nlCheck="1" w:checkStyle="0"/>
  <w:activeWritingStyle w:appName="MSWord" w:lang="pt-BR" w:vendorID="64" w:dllVersion="4096" w:nlCheck="1" w:checkStyle="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stylePaneSortMethod w:val="0000"/>
  <w:defaultTabStop w:val="709"/>
  <w:hyphenationZone w:val="425"/>
  <w:defaultTableStyle w:val="atencao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81775"/>
    <w:rsid w:val="0000144E"/>
    <w:rsid w:val="00010085"/>
    <w:rsid w:val="00014307"/>
    <w:rsid w:val="000172C8"/>
    <w:rsid w:val="0003225F"/>
    <w:rsid w:val="00032779"/>
    <w:rsid w:val="0004020B"/>
    <w:rsid w:val="00043FA3"/>
    <w:rsid w:val="000442E0"/>
    <w:rsid w:val="00044D1F"/>
    <w:rsid w:val="000522C4"/>
    <w:rsid w:val="0005263D"/>
    <w:rsid w:val="000639DE"/>
    <w:rsid w:val="00065415"/>
    <w:rsid w:val="00072CFF"/>
    <w:rsid w:val="00075787"/>
    <w:rsid w:val="000833E6"/>
    <w:rsid w:val="000910CD"/>
    <w:rsid w:val="00091275"/>
    <w:rsid w:val="00091FB0"/>
    <w:rsid w:val="0009238F"/>
    <w:rsid w:val="00093EF8"/>
    <w:rsid w:val="000973BC"/>
    <w:rsid w:val="000A4736"/>
    <w:rsid w:val="000B3318"/>
    <w:rsid w:val="000B4FDE"/>
    <w:rsid w:val="000C566A"/>
    <w:rsid w:val="000C6550"/>
    <w:rsid w:val="000C78BF"/>
    <w:rsid w:val="000D5C35"/>
    <w:rsid w:val="000E34D1"/>
    <w:rsid w:val="000E5B19"/>
    <w:rsid w:val="000F0520"/>
    <w:rsid w:val="000F5706"/>
    <w:rsid w:val="000F5BCF"/>
    <w:rsid w:val="000F6BD8"/>
    <w:rsid w:val="00101F5F"/>
    <w:rsid w:val="0010278A"/>
    <w:rsid w:val="00106FCC"/>
    <w:rsid w:val="001073EB"/>
    <w:rsid w:val="00115A53"/>
    <w:rsid w:val="001204EE"/>
    <w:rsid w:val="001243E2"/>
    <w:rsid w:val="00133CE3"/>
    <w:rsid w:val="00137167"/>
    <w:rsid w:val="00141B2E"/>
    <w:rsid w:val="001451BF"/>
    <w:rsid w:val="0014736C"/>
    <w:rsid w:val="00153C17"/>
    <w:rsid w:val="00154BA9"/>
    <w:rsid w:val="00156D5A"/>
    <w:rsid w:val="00163322"/>
    <w:rsid w:val="00165EC5"/>
    <w:rsid w:val="00166E96"/>
    <w:rsid w:val="0017087F"/>
    <w:rsid w:val="00171732"/>
    <w:rsid w:val="00172A1C"/>
    <w:rsid w:val="00173C98"/>
    <w:rsid w:val="00180A62"/>
    <w:rsid w:val="00183356"/>
    <w:rsid w:val="00184E42"/>
    <w:rsid w:val="00185BE0"/>
    <w:rsid w:val="00193465"/>
    <w:rsid w:val="001974C3"/>
    <w:rsid w:val="001B0E61"/>
    <w:rsid w:val="001B4109"/>
    <w:rsid w:val="001B5E09"/>
    <w:rsid w:val="001C282E"/>
    <w:rsid w:val="001C4106"/>
    <w:rsid w:val="001C63AE"/>
    <w:rsid w:val="001D38C7"/>
    <w:rsid w:val="001D6C2B"/>
    <w:rsid w:val="001E310C"/>
    <w:rsid w:val="001E496E"/>
    <w:rsid w:val="001E4A0A"/>
    <w:rsid w:val="001E50E9"/>
    <w:rsid w:val="001F04F2"/>
    <w:rsid w:val="00202A62"/>
    <w:rsid w:val="00206FE2"/>
    <w:rsid w:val="00207289"/>
    <w:rsid w:val="00212BCE"/>
    <w:rsid w:val="002145C7"/>
    <w:rsid w:val="002158C0"/>
    <w:rsid w:val="00216796"/>
    <w:rsid w:val="00225416"/>
    <w:rsid w:val="00225708"/>
    <w:rsid w:val="002273AD"/>
    <w:rsid w:val="002466C3"/>
    <w:rsid w:val="00252AA4"/>
    <w:rsid w:val="00256CC0"/>
    <w:rsid w:val="002621DB"/>
    <w:rsid w:val="00262C7B"/>
    <w:rsid w:val="002634C1"/>
    <w:rsid w:val="00263867"/>
    <w:rsid w:val="002650CB"/>
    <w:rsid w:val="00266631"/>
    <w:rsid w:val="00275E91"/>
    <w:rsid w:val="00276031"/>
    <w:rsid w:val="0027696D"/>
    <w:rsid w:val="00280207"/>
    <w:rsid w:val="00281775"/>
    <w:rsid w:val="00287D7C"/>
    <w:rsid w:val="00292762"/>
    <w:rsid w:val="0029397F"/>
    <w:rsid w:val="002A7F15"/>
    <w:rsid w:val="002B1A40"/>
    <w:rsid w:val="002C559F"/>
    <w:rsid w:val="002E0557"/>
    <w:rsid w:val="002E2084"/>
    <w:rsid w:val="002E57D9"/>
    <w:rsid w:val="002E5BB4"/>
    <w:rsid w:val="002E6697"/>
    <w:rsid w:val="002F1B65"/>
    <w:rsid w:val="00303C0A"/>
    <w:rsid w:val="003116F9"/>
    <w:rsid w:val="003233D1"/>
    <w:rsid w:val="00325993"/>
    <w:rsid w:val="003324CF"/>
    <w:rsid w:val="00334C50"/>
    <w:rsid w:val="00335F44"/>
    <w:rsid w:val="00340A9C"/>
    <w:rsid w:val="00342EF3"/>
    <w:rsid w:val="00345F8B"/>
    <w:rsid w:val="003540BB"/>
    <w:rsid w:val="003617BC"/>
    <w:rsid w:val="00364CFF"/>
    <w:rsid w:val="00365792"/>
    <w:rsid w:val="003676BD"/>
    <w:rsid w:val="00374679"/>
    <w:rsid w:val="003811C8"/>
    <w:rsid w:val="00383034"/>
    <w:rsid w:val="00383F98"/>
    <w:rsid w:val="0039371B"/>
    <w:rsid w:val="003A1FDB"/>
    <w:rsid w:val="003A6E63"/>
    <w:rsid w:val="003B2242"/>
    <w:rsid w:val="003B2FA6"/>
    <w:rsid w:val="003B3E10"/>
    <w:rsid w:val="003B5A30"/>
    <w:rsid w:val="003C7260"/>
    <w:rsid w:val="003D007A"/>
    <w:rsid w:val="003D08FB"/>
    <w:rsid w:val="003D1EB0"/>
    <w:rsid w:val="003D22C2"/>
    <w:rsid w:val="003D3502"/>
    <w:rsid w:val="003F1984"/>
    <w:rsid w:val="003F63BE"/>
    <w:rsid w:val="004059C2"/>
    <w:rsid w:val="004119E6"/>
    <w:rsid w:val="00411EE0"/>
    <w:rsid w:val="00412F02"/>
    <w:rsid w:val="00412F5A"/>
    <w:rsid w:val="00423ADD"/>
    <w:rsid w:val="00433C08"/>
    <w:rsid w:val="00436C64"/>
    <w:rsid w:val="00441F34"/>
    <w:rsid w:val="00442662"/>
    <w:rsid w:val="00452406"/>
    <w:rsid w:val="00454259"/>
    <w:rsid w:val="00456DC3"/>
    <w:rsid w:val="00457077"/>
    <w:rsid w:val="00461070"/>
    <w:rsid w:val="00461D6B"/>
    <w:rsid w:val="004654CA"/>
    <w:rsid w:val="004657EC"/>
    <w:rsid w:val="00466384"/>
    <w:rsid w:val="004674A7"/>
    <w:rsid w:val="00467AD0"/>
    <w:rsid w:val="00471894"/>
    <w:rsid w:val="004809F2"/>
    <w:rsid w:val="0048134C"/>
    <w:rsid w:val="004935AC"/>
    <w:rsid w:val="0049517E"/>
    <w:rsid w:val="004A1B5F"/>
    <w:rsid w:val="004A2380"/>
    <w:rsid w:val="004A4049"/>
    <w:rsid w:val="004A6BA8"/>
    <w:rsid w:val="004B1898"/>
    <w:rsid w:val="004B1B9D"/>
    <w:rsid w:val="004B37B5"/>
    <w:rsid w:val="004B4C64"/>
    <w:rsid w:val="004B4FA8"/>
    <w:rsid w:val="004B67DD"/>
    <w:rsid w:val="004C277E"/>
    <w:rsid w:val="004C5153"/>
    <w:rsid w:val="004C71C6"/>
    <w:rsid w:val="004D27CF"/>
    <w:rsid w:val="004D7040"/>
    <w:rsid w:val="004D71C7"/>
    <w:rsid w:val="004E0346"/>
    <w:rsid w:val="004E455D"/>
    <w:rsid w:val="004F2880"/>
    <w:rsid w:val="00511068"/>
    <w:rsid w:val="00511864"/>
    <w:rsid w:val="00512036"/>
    <w:rsid w:val="00512225"/>
    <w:rsid w:val="0051369F"/>
    <w:rsid w:val="00516F62"/>
    <w:rsid w:val="00524A15"/>
    <w:rsid w:val="00534538"/>
    <w:rsid w:val="00550700"/>
    <w:rsid w:val="00564085"/>
    <w:rsid w:val="00564702"/>
    <w:rsid w:val="0056594F"/>
    <w:rsid w:val="00567062"/>
    <w:rsid w:val="005673D3"/>
    <w:rsid w:val="00567CD2"/>
    <w:rsid w:val="00567FD1"/>
    <w:rsid w:val="005717DE"/>
    <w:rsid w:val="00572522"/>
    <w:rsid w:val="00574118"/>
    <w:rsid w:val="0057493F"/>
    <w:rsid w:val="00577BFC"/>
    <w:rsid w:val="0058063E"/>
    <w:rsid w:val="00580B95"/>
    <w:rsid w:val="00585066"/>
    <w:rsid w:val="00585DC8"/>
    <w:rsid w:val="005917EF"/>
    <w:rsid w:val="0059638F"/>
    <w:rsid w:val="00597646"/>
    <w:rsid w:val="005A2BA0"/>
    <w:rsid w:val="005A3A32"/>
    <w:rsid w:val="005A3AEB"/>
    <w:rsid w:val="005B422B"/>
    <w:rsid w:val="005B5A15"/>
    <w:rsid w:val="005C42CA"/>
    <w:rsid w:val="005D0301"/>
    <w:rsid w:val="005D3493"/>
    <w:rsid w:val="005D4BC8"/>
    <w:rsid w:val="005E3EE8"/>
    <w:rsid w:val="005E57A0"/>
    <w:rsid w:val="005E5BBA"/>
    <w:rsid w:val="005F48CE"/>
    <w:rsid w:val="005F4B83"/>
    <w:rsid w:val="006039D3"/>
    <w:rsid w:val="006044A5"/>
    <w:rsid w:val="00615CFE"/>
    <w:rsid w:val="0061705B"/>
    <w:rsid w:val="006233C7"/>
    <w:rsid w:val="00624575"/>
    <w:rsid w:val="00624E8E"/>
    <w:rsid w:val="0063138A"/>
    <w:rsid w:val="00633E90"/>
    <w:rsid w:val="00633F43"/>
    <w:rsid w:val="0063661A"/>
    <w:rsid w:val="00660EB5"/>
    <w:rsid w:val="00664BD1"/>
    <w:rsid w:val="0066608E"/>
    <w:rsid w:val="00666D51"/>
    <w:rsid w:val="00667054"/>
    <w:rsid w:val="0067551B"/>
    <w:rsid w:val="006809A0"/>
    <w:rsid w:val="0068502C"/>
    <w:rsid w:val="00686B7C"/>
    <w:rsid w:val="006922AE"/>
    <w:rsid w:val="00693942"/>
    <w:rsid w:val="00693B3F"/>
    <w:rsid w:val="00693FC7"/>
    <w:rsid w:val="006A149A"/>
    <w:rsid w:val="006B3E42"/>
    <w:rsid w:val="006B4489"/>
    <w:rsid w:val="006B4EA7"/>
    <w:rsid w:val="006B6FB5"/>
    <w:rsid w:val="006C46A4"/>
    <w:rsid w:val="006C77F1"/>
    <w:rsid w:val="006C7D56"/>
    <w:rsid w:val="006D6298"/>
    <w:rsid w:val="006E4ED5"/>
    <w:rsid w:val="006E76F2"/>
    <w:rsid w:val="00701846"/>
    <w:rsid w:val="00701ECA"/>
    <w:rsid w:val="00705F9D"/>
    <w:rsid w:val="00706758"/>
    <w:rsid w:val="007113EA"/>
    <w:rsid w:val="00711662"/>
    <w:rsid w:val="007138B7"/>
    <w:rsid w:val="00713DA3"/>
    <w:rsid w:val="00715EE3"/>
    <w:rsid w:val="00721F0B"/>
    <w:rsid w:val="00721F66"/>
    <w:rsid w:val="00734B56"/>
    <w:rsid w:val="007405CC"/>
    <w:rsid w:val="00741648"/>
    <w:rsid w:val="0074415A"/>
    <w:rsid w:val="0074531E"/>
    <w:rsid w:val="00746669"/>
    <w:rsid w:val="00747A43"/>
    <w:rsid w:val="00752A44"/>
    <w:rsid w:val="007611E6"/>
    <w:rsid w:val="00765B5B"/>
    <w:rsid w:val="00766E01"/>
    <w:rsid w:val="00767BE2"/>
    <w:rsid w:val="007723EE"/>
    <w:rsid w:val="00772E1C"/>
    <w:rsid w:val="00773E48"/>
    <w:rsid w:val="00775B9B"/>
    <w:rsid w:val="00775CAB"/>
    <w:rsid w:val="00777E52"/>
    <w:rsid w:val="007860E5"/>
    <w:rsid w:val="0078709E"/>
    <w:rsid w:val="007877AE"/>
    <w:rsid w:val="00792E58"/>
    <w:rsid w:val="0079569D"/>
    <w:rsid w:val="0079663A"/>
    <w:rsid w:val="007A7401"/>
    <w:rsid w:val="007B430B"/>
    <w:rsid w:val="007B50A8"/>
    <w:rsid w:val="007B60A5"/>
    <w:rsid w:val="007C1EB9"/>
    <w:rsid w:val="007C3EAD"/>
    <w:rsid w:val="007D0E14"/>
    <w:rsid w:val="007D2831"/>
    <w:rsid w:val="007D2935"/>
    <w:rsid w:val="007D2D15"/>
    <w:rsid w:val="007D3756"/>
    <w:rsid w:val="007D42B3"/>
    <w:rsid w:val="007D657D"/>
    <w:rsid w:val="007D6E99"/>
    <w:rsid w:val="007E0685"/>
    <w:rsid w:val="007E17A1"/>
    <w:rsid w:val="007E5C7C"/>
    <w:rsid w:val="007F13D2"/>
    <w:rsid w:val="007F27AE"/>
    <w:rsid w:val="007F4D99"/>
    <w:rsid w:val="00810B01"/>
    <w:rsid w:val="0081139D"/>
    <w:rsid w:val="00813E32"/>
    <w:rsid w:val="00814145"/>
    <w:rsid w:val="00814B99"/>
    <w:rsid w:val="00825977"/>
    <w:rsid w:val="00830C9F"/>
    <w:rsid w:val="00833697"/>
    <w:rsid w:val="008365E2"/>
    <w:rsid w:val="008421B1"/>
    <w:rsid w:val="00847AFE"/>
    <w:rsid w:val="00860E48"/>
    <w:rsid w:val="0086304B"/>
    <w:rsid w:val="008659BD"/>
    <w:rsid w:val="008725B5"/>
    <w:rsid w:val="008744CE"/>
    <w:rsid w:val="0087505C"/>
    <w:rsid w:val="00876594"/>
    <w:rsid w:val="00880381"/>
    <w:rsid w:val="008809CB"/>
    <w:rsid w:val="0088155A"/>
    <w:rsid w:val="00881BDB"/>
    <w:rsid w:val="00884747"/>
    <w:rsid w:val="008A4988"/>
    <w:rsid w:val="008B313A"/>
    <w:rsid w:val="008B4742"/>
    <w:rsid w:val="008B5AF3"/>
    <w:rsid w:val="008C023E"/>
    <w:rsid w:val="008C0BCB"/>
    <w:rsid w:val="008C18CF"/>
    <w:rsid w:val="008D2C29"/>
    <w:rsid w:val="008E21ED"/>
    <w:rsid w:val="008E7A79"/>
    <w:rsid w:val="008F0308"/>
    <w:rsid w:val="008F3ACF"/>
    <w:rsid w:val="008F79DB"/>
    <w:rsid w:val="008F7CF0"/>
    <w:rsid w:val="009015B8"/>
    <w:rsid w:val="00901B7F"/>
    <w:rsid w:val="0090389F"/>
    <w:rsid w:val="0090479C"/>
    <w:rsid w:val="00905C82"/>
    <w:rsid w:val="00905CD7"/>
    <w:rsid w:val="009149A8"/>
    <w:rsid w:val="009203ED"/>
    <w:rsid w:val="00920D81"/>
    <w:rsid w:val="0092419E"/>
    <w:rsid w:val="0093364D"/>
    <w:rsid w:val="009474BF"/>
    <w:rsid w:val="009476B9"/>
    <w:rsid w:val="00950DC1"/>
    <w:rsid w:val="00955C0F"/>
    <w:rsid w:val="009578B2"/>
    <w:rsid w:val="0096752B"/>
    <w:rsid w:val="009816B1"/>
    <w:rsid w:val="00981DC6"/>
    <w:rsid w:val="009A3F09"/>
    <w:rsid w:val="009B275B"/>
    <w:rsid w:val="009B3672"/>
    <w:rsid w:val="009B6503"/>
    <w:rsid w:val="009C00D9"/>
    <w:rsid w:val="009C34F7"/>
    <w:rsid w:val="009C505B"/>
    <w:rsid w:val="009C634D"/>
    <w:rsid w:val="009D3084"/>
    <w:rsid w:val="009E0A32"/>
    <w:rsid w:val="009E0EF4"/>
    <w:rsid w:val="009E78DD"/>
    <w:rsid w:val="009F04C3"/>
    <w:rsid w:val="009F140F"/>
    <w:rsid w:val="009F5703"/>
    <w:rsid w:val="009F6B7A"/>
    <w:rsid w:val="00A06D4D"/>
    <w:rsid w:val="00A101E8"/>
    <w:rsid w:val="00A1490A"/>
    <w:rsid w:val="00A15076"/>
    <w:rsid w:val="00A15359"/>
    <w:rsid w:val="00A15B89"/>
    <w:rsid w:val="00A21CB8"/>
    <w:rsid w:val="00A23C6F"/>
    <w:rsid w:val="00A261C3"/>
    <w:rsid w:val="00A2666B"/>
    <w:rsid w:val="00A34698"/>
    <w:rsid w:val="00A36602"/>
    <w:rsid w:val="00A3699B"/>
    <w:rsid w:val="00A43711"/>
    <w:rsid w:val="00A51F64"/>
    <w:rsid w:val="00A52972"/>
    <w:rsid w:val="00A544CB"/>
    <w:rsid w:val="00A561E0"/>
    <w:rsid w:val="00A57C49"/>
    <w:rsid w:val="00A658FC"/>
    <w:rsid w:val="00A66E1C"/>
    <w:rsid w:val="00A73778"/>
    <w:rsid w:val="00A77101"/>
    <w:rsid w:val="00A81FF5"/>
    <w:rsid w:val="00A83341"/>
    <w:rsid w:val="00A86D1F"/>
    <w:rsid w:val="00A94F86"/>
    <w:rsid w:val="00AA0489"/>
    <w:rsid w:val="00AA30F7"/>
    <w:rsid w:val="00AA5F89"/>
    <w:rsid w:val="00AA7C84"/>
    <w:rsid w:val="00AB02DB"/>
    <w:rsid w:val="00AB52DA"/>
    <w:rsid w:val="00AB79A9"/>
    <w:rsid w:val="00AC1630"/>
    <w:rsid w:val="00AC7408"/>
    <w:rsid w:val="00AD01A2"/>
    <w:rsid w:val="00AD13F3"/>
    <w:rsid w:val="00AD3101"/>
    <w:rsid w:val="00AD33A6"/>
    <w:rsid w:val="00AD563B"/>
    <w:rsid w:val="00AD72D8"/>
    <w:rsid w:val="00AE1078"/>
    <w:rsid w:val="00B105F4"/>
    <w:rsid w:val="00B11AD7"/>
    <w:rsid w:val="00B120FB"/>
    <w:rsid w:val="00B174B4"/>
    <w:rsid w:val="00B240A1"/>
    <w:rsid w:val="00B3533D"/>
    <w:rsid w:val="00B353B1"/>
    <w:rsid w:val="00B44D0E"/>
    <w:rsid w:val="00B618E7"/>
    <w:rsid w:val="00B655C7"/>
    <w:rsid w:val="00B65F22"/>
    <w:rsid w:val="00B66488"/>
    <w:rsid w:val="00B677E1"/>
    <w:rsid w:val="00B711D0"/>
    <w:rsid w:val="00B72FDA"/>
    <w:rsid w:val="00B73229"/>
    <w:rsid w:val="00B818D2"/>
    <w:rsid w:val="00B84A7C"/>
    <w:rsid w:val="00B9145E"/>
    <w:rsid w:val="00B92D8A"/>
    <w:rsid w:val="00B93016"/>
    <w:rsid w:val="00B94943"/>
    <w:rsid w:val="00B957D1"/>
    <w:rsid w:val="00BA1504"/>
    <w:rsid w:val="00BA36CE"/>
    <w:rsid w:val="00BA489E"/>
    <w:rsid w:val="00BB00FB"/>
    <w:rsid w:val="00BB4CB4"/>
    <w:rsid w:val="00BB6E7E"/>
    <w:rsid w:val="00BC0E3F"/>
    <w:rsid w:val="00BC1495"/>
    <w:rsid w:val="00BC2CCA"/>
    <w:rsid w:val="00BC4585"/>
    <w:rsid w:val="00BC55A9"/>
    <w:rsid w:val="00BC7277"/>
    <w:rsid w:val="00BC74D9"/>
    <w:rsid w:val="00BD4519"/>
    <w:rsid w:val="00BD49C7"/>
    <w:rsid w:val="00BE39B4"/>
    <w:rsid w:val="00BE558B"/>
    <w:rsid w:val="00BE7DD2"/>
    <w:rsid w:val="00BF04EC"/>
    <w:rsid w:val="00C017B3"/>
    <w:rsid w:val="00C03755"/>
    <w:rsid w:val="00C0613F"/>
    <w:rsid w:val="00C1105F"/>
    <w:rsid w:val="00C15602"/>
    <w:rsid w:val="00C16D31"/>
    <w:rsid w:val="00C341E9"/>
    <w:rsid w:val="00C36B45"/>
    <w:rsid w:val="00C46061"/>
    <w:rsid w:val="00C5189D"/>
    <w:rsid w:val="00C53F6E"/>
    <w:rsid w:val="00C61A3C"/>
    <w:rsid w:val="00C65558"/>
    <w:rsid w:val="00C710B1"/>
    <w:rsid w:val="00C715D9"/>
    <w:rsid w:val="00C7414F"/>
    <w:rsid w:val="00C7666B"/>
    <w:rsid w:val="00C8388A"/>
    <w:rsid w:val="00C85FAD"/>
    <w:rsid w:val="00C865E1"/>
    <w:rsid w:val="00CA3231"/>
    <w:rsid w:val="00CA4E5C"/>
    <w:rsid w:val="00CB0C94"/>
    <w:rsid w:val="00CB33CF"/>
    <w:rsid w:val="00CB5D48"/>
    <w:rsid w:val="00CD1E60"/>
    <w:rsid w:val="00CD258F"/>
    <w:rsid w:val="00CD47BA"/>
    <w:rsid w:val="00CD5049"/>
    <w:rsid w:val="00CE052E"/>
    <w:rsid w:val="00CE1FF4"/>
    <w:rsid w:val="00CE6C54"/>
    <w:rsid w:val="00CF5B1E"/>
    <w:rsid w:val="00D00895"/>
    <w:rsid w:val="00D36094"/>
    <w:rsid w:val="00D4014C"/>
    <w:rsid w:val="00D439AE"/>
    <w:rsid w:val="00D52FE7"/>
    <w:rsid w:val="00D6249E"/>
    <w:rsid w:val="00D64D2B"/>
    <w:rsid w:val="00D667A2"/>
    <w:rsid w:val="00D75147"/>
    <w:rsid w:val="00D82E79"/>
    <w:rsid w:val="00D84F83"/>
    <w:rsid w:val="00D9043E"/>
    <w:rsid w:val="00D90BEC"/>
    <w:rsid w:val="00DB716E"/>
    <w:rsid w:val="00DC0793"/>
    <w:rsid w:val="00DC2051"/>
    <w:rsid w:val="00DC329A"/>
    <w:rsid w:val="00DC4A4F"/>
    <w:rsid w:val="00DC7EF5"/>
    <w:rsid w:val="00DE603E"/>
    <w:rsid w:val="00DE7A5A"/>
    <w:rsid w:val="00DE7E89"/>
    <w:rsid w:val="00E0217A"/>
    <w:rsid w:val="00E12482"/>
    <w:rsid w:val="00E12A2C"/>
    <w:rsid w:val="00E1502D"/>
    <w:rsid w:val="00E20FE6"/>
    <w:rsid w:val="00E2142C"/>
    <w:rsid w:val="00E36C88"/>
    <w:rsid w:val="00E420CD"/>
    <w:rsid w:val="00E45A60"/>
    <w:rsid w:val="00E50E86"/>
    <w:rsid w:val="00E6280C"/>
    <w:rsid w:val="00E62A31"/>
    <w:rsid w:val="00E645AF"/>
    <w:rsid w:val="00E64942"/>
    <w:rsid w:val="00E66723"/>
    <w:rsid w:val="00E70374"/>
    <w:rsid w:val="00E711FF"/>
    <w:rsid w:val="00E72F0E"/>
    <w:rsid w:val="00E77A31"/>
    <w:rsid w:val="00E802E8"/>
    <w:rsid w:val="00E8223E"/>
    <w:rsid w:val="00E82E1C"/>
    <w:rsid w:val="00E834D8"/>
    <w:rsid w:val="00E85423"/>
    <w:rsid w:val="00E8631F"/>
    <w:rsid w:val="00E9244A"/>
    <w:rsid w:val="00E931C3"/>
    <w:rsid w:val="00E955C9"/>
    <w:rsid w:val="00EA0CA5"/>
    <w:rsid w:val="00EA6342"/>
    <w:rsid w:val="00EB0148"/>
    <w:rsid w:val="00EB4B65"/>
    <w:rsid w:val="00EC3483"/>
    <w:rsid w:val="00EE4F53"/>
    <w:rsid w:val="00EE6906"/>
    <w:rsid w:val="00EF0FAA"/>
    <w:rsid w:val="00EF3434"/>
    <w:rsid w:val="00F02E5C"/>
    <w:rsid w:val="00F07E04"/>
    <w:rsid w:val="00F10399"/>
    <w:rsid w:val="00F10722"/>
    <w:rsid w:val="00F110A7"/>
    <w:rsid w:val="00F110F0"/>
    <w:rsid w:val="00F117AE"/>
    <w:rsid w:val="00F245EC"/>
    <w:rsid w:val="00F301AA"/>
    <w:rsid w:val="00F310A2"/>
    <w:rsid w:val="00F31226"/>
    <w:rsid w:val="00F3678D"/>
    <w:rsid w:val="00F36FCD"/>
    <w:rsid w:val="00F50A68"/>
    <w:rsid w:val="00F51898"/>
    <w:rsid w:val="00F578B9"/>
    <w:rsid w:val="00F77553"/>
    <w:rsid w:val="00F7788C"/>
    <w:rsid w:val="00F812BC"/>
    <w:rsid w:val="00F83C94"/>
    <w:rsid w:val="00F83E0F"/>
    <w:rsid w:val="00F90596"/>
    <w:rsid w:val="00F92461"/>
    <w:rsid w:val="00FA1B5B"/>
    <w:rsid w:val="00FA3E7E"/>
    <w:rsid w:val="00FA5165"/>
    <w:rsid w:val="00FC01A8"/>
    <w:rsid w:val="00FE0393"/>
    <w:rsid w:val="00FE30C8"/>
    <w:rsid w:val="00FE4085"/>
    <w:rsid w:val="00FE5038"/>
    <w:rsid w:val="00FE785E"/>
    <w:rsid w:val="00FF0FD9"/>
    <w:rsid w:val="00FF1FEF"/>
    <w:rsid w:val="00FF230D"/>
    <w:rsid w:val="00FF6D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9F2993"/>
  <w15:chartTrackingRefBased/>
  <w15:docId w15:val="{07401C94-DF98-49E0-A939-6373727A03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2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3364D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styleId="Tabelacomgrade">
    <w:name w:val="Table Grid"/>
    <w:aliases w:val="BURITI,tabela avaliação"/>
    <w:basedOn w:val="Tabelanormal"/>
    <w:uiPriority w:val="59"/>
    <w:rsid w:val="00B94943"/>
    <w:pPr>
      <w:spacing w:after="0"/>
    </w:pPr>
    <w:rPr>
      <w:rFonts w:ascii="Tahoma" w:hAnsi="Tahoma"/>
      <w:sz w:val="20"/>
    </w:rPr>
    <w:tblPr>
      <w:tblStyleRowBandSize w:val="2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57" w:type="dxa"/>
        <w:left w:w="57" w:type="dxa"/>
        <w:bottom w:w="57" w:type="dxa"/>
        <w:right w:w="57" w:type="dxa"/>
      </w:tblCellMar>
    </w:tblPr>
    <w:tcPr>
      <w:shd w:val="clear" w:color="auto" w:fill="auto"/>
      <w:vAlign w:val="center"/>
    </w:tcPr>
    <w:tblStylePr w:type="firstRow">
      <w:rPr>
        <w:rFonts w:ascii="Tahoma" w:hAnsi="Tahoma"/>
        <w:b/>
        <w:i w:val="0"/>
        <w:color w:val="FFFFFF" w:themeColor="background1"/>
        <w:sz w:val="20"/>
        <w:u w:val="none"/>
      </w:rPr>
      <w:tblPr/>
      <w:tcPr>
        <w:shd w:val="clear" w:color="auto" w:fill="808080" w:themeFill="background1" w:themeFillShade="80"/>
      </w:tcPr>
    </w:tblStylePr>
  </w:style>
  <w:style w:type="paragraph" w:styleId="Cabealho">
    <w:name w:val="header"/>
    <w:basedOn w:val="Normal"/>
    <w:link w:val="Cabealho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CabealhoChar">
    <w:name w:val="Cabeçalho Char"/>
    <w:basedOn w:val="Fontepargpadro"/>
    <w:link w:val="Cabealho"/>
    <w:uiPriority w:val="99"/>
    <w:rsid w:val="00713DA3"/>
  </w:style>
  <w:style w:type="paragraph" w:styleId="Rodap">
    <w:name w:val="footer"/>
    <w:basedOn w:val="Normal"/>
    <w:link w:val="RodapChar"/>
    <w:uiPriority w:val="99"/>
    <w:unhideWhenUsed/>
    <w:rsid w:val="00713DA3"/>
    <w:pPr>
      <w:tabs>
        <w:tab w:val="center" w:pos="4252"/>
        <w:tab w:val="right" w:pos="8504"/>
      </w:tabs>
      <w:spacing w:after="0"/>
    </w:pPr>
  </w:style>
  <w:style w:type="character" w:customStyle="1" w:styleId="RodapChar">
    <w:name w:val="Rodapé Char"/>
    <w:basedOn w:val="Fontepargpadro"/>
    <w:link w:val="Rodap"/>
    <w:uiPriority w:val="99"/>
    <w:rsid w:val="00713DA3"/>
  </w:style>
  <w:style w:type="character" w:styleId="Refdecomentrio">
    <w:name w:val="annotation reference"/>
    <w:basedOn w:val="Fontepargpadro"/>
    <w:uiPriority w:val="99"/>
    <w:semiHidden/>
    <w:unhideWhenUsed/>
    <w:rsid w:val="00A544C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A544CB"/>
    <w:pPr>
      <w:spacing w:after="160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A544CB"/>
    <w:rPr>
      <w:sz w:val="20"/>
      <w:szCs w:val="20"/>
    </w:rPr>
  </w:style>
  <w:style w:type="paragraph" w:styleId="Textodebalo">
    <w:name w:val="Balloon Text"/>
    <w:basedOn w:val="Normal"/>
    <w:link w:val="TextodebaloChar"/>
    <w:uiPriority w:val="99"/>
    <w:unhideWhenUsed/>
    <w:rsid w:val="00A544CB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rsid w:val="00A544CB"/>
    <w:rPr>
      <w:rFonts w:ascii="Segoe UI" w:hAnsi="Segoe UI" w:cs="Segoe UI"/>
      <w:sz w:val="18"/>
      <w:szCs w:val="18"/>
    </w:rPr>
  </w:style>
  <w:style w:type="paragraph" w:styleId="SemEspaamento">
    <w:name w:val="No Spacing"/>
    <w:uiPriority w:val="1"/>
    <w:qFormat/>
    <w:rsid w:val="002634C1"/>
    <w:pPr>
      <w:spacing w:after="0"/>
    </w:pPr>
    <w:rPr>
      <w:rFonts w:eastAsiaTheme="minorEastAsia"/>
      <w:i/>
      <w:iCs/>
      <w:sz w:val="20"/>
      <w:szCs w:val="20"/>
    </w:rPr>
  </w:style>
  <w:style w:type="paragraph" w:customStyle="1" w:styleId="00Textogeral">
    <w:name w:val="00_Texto_geral"/>
    <w:basedOn w:val="Normal"/>
    <w:uiPriority w:val="99"/>
    <w:rsid w:val="002634C1"/>
    <w:pPr>
      <w:widowControl w:val="0"/>
      <w:autoSpaceDE w:val="0"/>
      <w:autoSpaceDN w:val="0"/>
      <w:adjustRightInd w:val="0"/>
      <w:spacing w:after="57" w:line="250" w:lineRule="atLeast"/>
      <w:ind w:firstLine="283"/>
      <w:jc w:val="both"/>
      <w:textAlignment w:val="center"/>
    </w:pPr>
    <w:rPr>
      <w:rFonts w:ascii="Tahoma" w:eastAsiaTheme="minorEastAsia" w:hAnsi="Tahoma" w:cs="Cambria"/>
      <w:iCs/>
      <w:color w:val="000000"/>
      <w:szCs w:val="20"/>
    </w:rPr>
  </w:style>
  <w:style w:type="paragraph" w:customStyle="1" w:styleId="00cabeos">
    <w:name w:val="00_cabeços"/>
    <w:autoRedefine/>
    <w:qFormat/>
    <w:rsid w:val="000639DE"/>
    <w:pPr>
      <w:spacing w:after="0"/>
      <w:outlineLvl w:val="0"/>
    </w:pPr>
    <w:rPr>
      <w:rFonts w:ascii="Cambria Bold" w:eastAsiaTheme="minorEastAsia" w:hAnsi="Cambria Bold" w:cs="Cambria"/>
      <w:b/>
      <w:caps/>
      <w:color w:val="0068A7"/>
      <w:sz w:val="32"/>
      <w:szCs w:val="32"/>
      <w:lang w:eastAsia="es-ES"/>
    </w:rPr>
  </w:style>
  <w:style w:type="paragraph" w:customStyle="1" w:styleId="00rostotituloautores">
    <w:name w:val="00_rosto_titulo_autores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aps/>
      <w:color w:val="FFFFFF" w:themeColor="background1"/>
      <w:sz w:val="36"/>
      <w:szCs w:val="36"/>
      <w:lang w:val="en-US" w:eastAsia="es-ES"/>
    </w:rPr>
  </w:style>
  <w:style w:type="paragraph" w:customStyle="1" w:styleId="00organizadoracomponente">
    <w:name w:val="00_organizadora_componente"/>
    <w:basedOn w:val="Normal"/>
    <w:rsid w:val="002634C1"/>
    <w:pPr>
      <w:spacing w:after="0"/>
      <w:outlineLvl w:val="0"/>
    </w:pPr>
    <w:rPr>
      <w:rFonts w:ascii="Tahoma" w:eastAsiaTheme="minorEastAsia" w:hAnsi="Tahoma" w:cs="Tahoma"/>
      <w:b/>
      <w:color w:val="FFFFFF" w:themeColor="background1"/>
      <w:sz w:val="28"/>
      <w:szCs w:val="28"/>
      <w:lang w:val="en-US" w:eastAsia="es-ES"/>
    </w:rPr>
  </w:style>
  <w:style w:type="paragraph" w:customStyle="1" w:styleId="00Peso1">
    <w:name w:val="00_Peso_1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227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6"/>
      <w:lang w:eastAsia="es-ES"/>
    </w:rPr>
  </w:style>
  <w:style w:type="table" w:styleId="TabeladeGrade1Clara-nfase3">
    <w:name w:val="Grid Table 1 Light Accent 3"/>
    <w:basedOn w:val="Tabelanormal"/>
    <w:uiPriority w:val="46"/>
    <w:rsid w:val="00340A9C"/>
    <w:pPr>
      <w:spacing w:after="0"/>
    </w:pPr>
    <w:tblPr>
      <w:tblStyleRowBandSize w:val="1"/>
      <w:tblStyleColBandSize w:val="1"/>
      <w:tblBorders>
        <w:top w:val="single" w:sz="4" w:space="0" w:color="DBDBDB" w:themeColor="accent3" w:themeTint="66"/>
        <w:left w:val="single" w:sz="4" w:space="0" w:color="DBDBDB" w:themeColor="accent3" w:themeTint="66"/>
        <w:bottom w:val="single" w:sz="4" w:space="0" w:color="DBDBDB" w:themeColor="accent3" w:themeTint="66"/>
        <w:right w:val="single" w:sz="4" w:space="0" w:color="DBDBDB" w:themeColor="accent3" w:themeTint="66"/>
        <w:insideH w:val="single" w:sz="4" w:space="0" w:color="DBDBDB" w:themeColor="accent3" w:themeTint="66"/>
        <w:insideV w:val="single" w:sz="4" w:space="0" w:color="DBDBDB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9C9C9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deGradeClara">
    <w:name w:val="Grid Table Light"/>
    <w:basedOn w:val="Tabelanormal"/>
    <w:uiPriority w:val="40"/>
    <w:rsid w:val="00340A9C"/>
    <w:pPr>
      <w:spacing w:after="0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00PESO2">
    <w:name w:val="00_PESO_2"/>
    <w:basedOn w:val="Normal"/>
    <w:uiPriority w:val="99"/>
    <w:rsid w:val="00383F98"/>
    <w:pPr>
      <w:widowControl w:val="0"/>
      <w:suppressAutoHyphens/>
      <w:autoSpaceDE w:val="0"/>
      <w:autoSpaceDN w:val="0"/>
      <w:adjustRightInd w:val="0"/>
      <w:spacing w:after="0" w:line="340" w:lineRule="atLeast"/>
      <w:textAlignment w:val="center"/>
    </w:pPr>
    <w:rPr>
      <w:rFonts w:ascii="Cambria-Bold" w:eastAsiaTheme="minorEastAsia" w:hAnsi="Cambria-Bold" w:cs="Cambria-Bold"/>
      <w:b/>
      <w:bCs/>
      <w:color w:val="000000"/>
      <w:spacing w:val="-3"/>
      <w:sz w:val="29"/>
      <w:szCs w:val="29"/>
      <w:lang w:eastAsia="es-ES"/>
    </w:rPr>
  </w:style>
  <w:style w:type="paragraph" w:customStyle="1" w:styleId="00Textogeralbullet">
    <w:name w:val="00_Texto_geral_bullet"/>
    <w:basedOn w:val="Normal"/>
    <w:uiPriority w:val="99"/>
    <w:qFormat/>
    <w:rsid w:val="00F812BC"/>
    <w:pPr>
      <w:widowControl w:val="0"/>
      <w:numPr>
        <w:numId w:val="3"/>
      </w:numPr>
      <w:tabs>
        <w:tab w:val="left" w:pos="300"/>
      </w:tabs>
      <w:autoSpaceDE w:val="0"/>
      <w:autoSpaceDN w:val="0"/>
      <w:adjustRightInd w:val="0"/>
      <w:spacing w:before="85" w:after="57" w:line="250" w:lineRule="atLeast"/>
      <w:jc w:val="both"/>
      <w:textAlignment w:val="center"/>
    </w:pPr>
    <w:rPr>
      <w:rFonts w:ascii="Tahoma" w:eastAsiaTheme="minorEastAsia" w:hAnsi="Tahoma" w:cs="Cambria"/>
      <w:iCs/>
      <w:color w:val="000000"/>
      <w:spacing w:val="-2"/>
    </w:rPr>
  </w:style>
  <w:style w:type="paragraph" w:customStyle="1" w:styleId="00PESO4">
    <w:name w:val="00_PESO_4"/>
    <w:basedOn w:val="00Textogeral"/>
    <w:rsid w:val="00F812BC"/>
    <w:rPr>
      <w:b/>
      <w:bCs/>
    </w:rPr>
  </w:style>
  <w:style w:type="paragraph" w:customStyle="1" w:styleId="00tabela">
    <w:name w:val="00_tabela"/>
    <w:basedOn w:val="Normal"/>
    <w:rsid w:val="00F51898"/>
    <w:pPr>
      <w:spacing w:after="0"/>
    </w:pPr>
    <w:rPr>
      <w:rFonts w:ascii="Tahoma" w:hAnsi="Tahoma" w:cs="Tahoma"/>
      <w:sz w:val="20"/>
      <w:szCs w:val="20"/>
    </w:rPr>
  </w:style>
  <w:style w:type="paragraph" w:customStyle="1" w:styleId="00textosemparagrafo">
    <w:name w:val="00_texto_sem_paragrafo"/>
    <w:basedOn w:val="00Textogeral"/>
    <w:rsid w:val="00F51898"/>
    <w:pPr>
      <w:spacing w:after="0"/>
      <w:ind w:firstLine="0"/>
    </w:pPr>
    <w:rPr>
      <w:rFonts w:cs="Arial"/>
      <w:iCs w:val="0"/>
      <w:szCs w:val="22"/>
      <w:lang w:eastAsia="es-ES"/>
    </w:rPr>
  </w:style>
  <w:style w:type="paragraph" w:customStyle="1" w:styleId="NoParagraphStyle">
    <w:name w:val="[No Paragraph Style]"/>
    <w:rsid w:val="00F51898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Arial-BoldMT" w:eastAsiaTheme="minorEastAsia" w:hAnsi="Arial-BoldMT" w:cs="Times New Roman"/>
      <w:color w:val="000000"/>
      <w:sz w:val="24"/>
      <w:szCs w:val="24"/>
      <w:lang w:val="en-US"/>
    </w:rPr>
  </w:style>
  <w:style w:type="paragraph" w:customStyle="1" w:styleId="00textoserifado">
    <w:name w:val="00_texto_serifado"/>
    <w:basedOn w:val="Normal"/>
    <w:rsid w:val="00C61A3C"/>
    <w:pPr>
      <w:spacing w:after="0"/>
      <w:jc w:val="both"/>
    </w:pPr>
    <w:rPr>
      <w:rFonts w:ascii="Cambria" w:eastAsiaTheme="minorEastAsia" w:hAnsi="Cambria"/>
      <w:lang w:val="en-US" w:eastAsia="es-ES"/>
    </w:rPr>
  </w:style>
  <w:style w:type="paragraph" w:customStyle="1" w:styleId="00sump1">
    <w:name w:val="00_sum_p1"/>
    <w:basedOn w:val="Normal"/>
    <w:autoRedefine/>
    <w:qFormat/>
    <w:rsid w:val="00EE6906"/>
    <w:pPr>
      <w:widowControl w:val="0"/>
      <w:suppressAutoHyphens/>
      <w:autoSpaceDE w:val="0"/>
      <w:autoSpaceDN w:val="0"/>
      <w:adjustRightInd w:val="0"/>
      <w:spacing w:after="0"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sz w:val="32"/>
      <w:szCs w:val="32"/>
      <w:lang w:eastAsia="es-ES"/>
    </w:rPr>
  </w:style>
  <w:style w:type="paragraph" w:customStyle="1" w:styleId="00sumtextogeral">
    <w:name w:val="00_sum_textogeral"/>
    <w:basedOn w:val="00Textogeral"/>
    <w:rsid w:val="00734B56"/>
    <w:pPr>
      <w:ind w:firstLine="0"/>
    </w:pPr>
    <w:rPr>
      <w:rFonts w:ascii="Cambria" w:hAnsi="Cambria"/>
      <w:sz w:val="24"/>
      <w:szCs w:val="24"/>
    </w:rPr>
  </w:style>
  <w:style w:type="table" w:customStyle="1" w:styleId="tabelagrade">
    <w:name w:val="tabela_grade"/>
    <w:basedOn w:val="Tabelanormal"/>
    <w:uiPriority w:val="99"/>
    <w:rsid w:val="00693B3F"/>
    <w:pPr>
      <w:spacing w:after="0"/>
    </w:pPr>
    <w:rPr>
      <w:rFonts w:ascii="Arial" w:eastAsiaTheme="minorEastAsia" w:hAnsi="Arial"/>
      <w:sz w:val="24"/>
      <w:szCs w:val="24"/>
      <w:lang w:val="en-US" w:eastAsia="es-ES"/>
    </w:rPr>
    <w:tblPr>
      <w:tblBorders>
        <w:top w:val="single" w:sz="4" w:space="0" w:color="7030A0"/>
        <w:left w:val="single" w:sz="4" w:space="0" w:color="7030A0"/>
        <w:bottom w:val="single" w:sz="4" w:space="0" w:color="7030A0"/>
        <w:right w:val="single" w:sz="4" w:space="0" w:color="7030A0"/>
        <w:insideH w:val="single" w:sz="4" w:space="0" w:color="7030A0"/>
        <w:insideV w:val="single" w:sz="4" w:space="0" w:color="7030A0"/>
      </w:tblBorders>
    </w:tblPr>
    <w:tcPr>
      <w:shd w:val="clear" w:color="auto" w:fill="auto"/>
    </w:tcPr>
    <w:tblStylePr w:type="firstRow">
      <w:rPr>
        <w:b/>
      </w:rPr>
    </w:tblStylePr>
    <w:tblStylePr w:type="firstCol">
      <w:pPr>
        <w:jc w:val="center"/>
      </w:pPr>
      <w:rPr>
        <w:sz w:val="24"/>
      </w:rPr>
      <w:tblPr/>
      <w:tcPr>
        <w:vAlign w:val="center"/>
      </w:tcPr>
    </w:tblStylePr>
  </w:style>
  <w:style w:type="paragraph" w:customStyle="1" w:styleId="00peso3">
    <w:name w:val="00_peso 3"/>
    <w:basedOn w:val="Normal"/>
    <w:autoRedefine/>
    <w:qFormat/>
    <w:rsid w:val="000639DE"/>
    <w:pPr>
      <w:widowControl w:val="0"/>
      <w:tabs>
        <w:tab w:val="left" w:pos="283"/>
      </w:tabs>
      <w:suppressAutoHyphens/>
      <w:autoSpaceDE w:val="0"/>
      <w:autoSpaceDN w:val="0"/>
      <w:adjustRightInd w:val="0"/>
      <w:spacing w:after="0" w:line="280" w:lineRule="atLeast"/>
      <w:ind w:left="284" w:hanging="284"/>
      <w:textAlignment w:val="center"/>
    </w:pPr>
    <w:rPr>
      <w:rFonts w:ascii="Cambria-Bold" w:eastAsia="Arial" w:hAnsi="Cambria-Bold" w:cs="Cambria-Bold"/>
      <w:b/>
      <w:bCs/>
      <w:color w:val="000000"/>
      <w:sz w:val="24"/>
      <w:szCs w:val="27"/>
      <w:lang w:eastAsia="es-ES"/>
    </w:rPr>
  </w:style>
  <w:style w:type="table" w:customStyle="1" w:styleId="NOME">
    <w:name w:val="NOME"/>
    <w:aliases w:val="TURMA"/>
    <w:basedOn w:val="Tabelanormal"/>
    <w:uiPriority w:val="99"/>
    <w:rsid w:val="00FE30C8"/>
    <w:pPr>
      <w:spacing w:after="0"/>
    </w:pPr>
    <w:tblPr/>
  </w:style>
  <w:style w:type="table" w:customStyle="1" w:styleId="atencao">
    <w:name w:val="atencao"/>
    <w:basedOn w:val="Tabelanormal"/>
    <w:uiPriority w:val="99"/>
    <w:rsid w:val="00FE30C8"/>
    <w:pPr>
      <w:spacing w:after="0"/>
    </w:pPr>
    <w:rPr>
      <w:rFonts w:ascii="Tahoma" w:eastAsiaTheme="minorEastAsia" w:hAnsi="Tahoma"/>
      <w:sz w:val="20"/>
      <w:szCs w:val="24"/>
      <w:lang w:val="en-US" w:eastAsia="es-ES"/>
    </w:rPr>
    <w:tblPr>
      <w:tblBorders>
        <w:top w:val="single" w:sz="4" w:space="0" w:color="0068A7"/>
        <w:left w:val="single" w:sz="4" w:space="0" w:color="0068A7"/>
        <w:bottom w:val="single" w:sz="4" w:space="0" w:color="0068A7"/>
        <w:right w:val="single" w:sz="4" w:space="0" w:color="0068A7"/>
        <w:insideH w:val="single" w:sz="4" w:space="0" w:color="0068A7"/>
        <w:insideV w:val="single" w:sz="4" w:space="0" w:color="0068A7"/>
      </w:tblBorders>
    </w:tblPr>
    <w:tcPr>
      <w:shd w:val="clear" w:color="auto" w:fill="auto"/>
      <w:tcMar>
        <w:top w:w="57" w:type="dxa"/>
        <w:left w:w="57" w:type="dxa"/>
        <w:bottom w:w="57" w:type="dxa"/>
        <w:right w:w="57" w:type="dxa"/>
      </w:tcMar>
      <w:vAlign w:val="center"/>
    </w:tcPr>
  </w:style>
  <w:style w:type="paragraph" w:customStyle="1" w:styleId="00comandoatividade">
    <w:name w:val="00_comando_atividade"/>
    <w:basedOn w:val="00textosemparagrafo"/>
    <w:autoRedefine/>
    <w:qFormat/>
    <w:rsid w:val="008421B1"/>
    <w:pPr>
      <w:spacing w:after="57"/>
    </w:pPr>
    <w:rPr>
      <w:rFonts w:ascii="Arial" w:hAnsi="Arial"/>
    </w:rPr>
  </w:style>
  <w:style w:type="table" w:styleId="TabelaSimples2">
    <w:name w:val="Plain Table 2"/>
    <w:basedOn w:val="Tabelanormal"/>
    <w:uiPriority w:val="42"/>
    <w:rsid w:val="00B711D0"/>
    <w:pPr>
      <w:spacing w:after="0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62C7B"/>
    <w:pPr>
      <w:spacing w:after="12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62C7B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FF230D"/>
    <w:pPr>
      <w:spacing w:after="0"/>
    </w:pPr>
  </w:style>
  <w:style w:type="character" w:styleId="Nmerodepgina">
    <w:name w:val="page number"/>
    <w:basedOn w:val="Fontepargpadro"/>
    <w:uiPriority w:val="99"/>
    <w:semiHidden/>
    <w:unhideWhenUsed/>
    <w:rsid w:val="00CB0C94"/>
  </w:style>
  <w:style w:type="paragraph" w:customStyle="1" w:styleId="Estilo00PESO2Depoisde285ptEspaamentoentrelinhasP">
    <w:name w:val="Estilo 00_PESO_2 + Depois de:  285 pt Espaçamento entre linhas:  P..."/>
    <w:basedOn w:val="00PESO2"/>
    <w:rsid w:val="00884747"/>
    <w:pPr>
      <w:spacing w:after="57" w:line="250" w:lineRule="atLeast"/>
    </w:pPr>
    <w:rPr>
      <w:rFonts w:ascii="Cambria" w:eastAsia="Times New Roman" w:hAnsi="Cambria" w:cs="Times New Roman"/>
      <w:szCs w:val="20"/>
    </w:rPr>
  </w:style>
  <w:style w:type="paragraph" w:customStyle="1" w:styleId="Estilo00cabeosDepoisde285ptEspaamentoentrelinhas">
    <w:name w:val="Estilo 00_cabeços + Depois de:  285 pt Espaçamento entre linhas:  ..."/>
    <w:basedOn w:val="00cabeos"/>
    <w:rsid w:val="00884747"/>
    <w:pPr>
      <w:spacing w:after="57" w:line="250" w:lineRule="atLeast"/>
    </w:pPr>
    <w:rPr>
      <w:rFonts w:ascii="Cambria" w:eastAsia="Times New Roman" w:hAnsi="Cambria" w:cs="Times New Roman"/>
      <w:bCs/>
      <w:szCs w:val="20"/>
    </w:rPr>
  </w:style>
  <w:style w:type="paragraph" w:customStyle="1" w:styleId="Estilo00peso3145ptDepoisde285ptEspaamentoentrel">
    <w:name w:val="Estilo 00_peso 3 + 145 pt Depois de:  285 pt Espaçamento entre l..."/>
    <w:basedOn w:val="00peso3"/>
    <w:rsid w:val="00884747"/>
    <w:pPr>
      <w:spacing w:after="57" w:line="250" w:lineRule="atLeast"/>
    </w:pPr>
    <w:rPr>
      <w:rFonts w:ascii="Cambria" w:eastAsia="Times New Roman" w:hAnsi="Cambria" w:cs="Times New Roman"/>
      <w:sz w:val="29"/>
      <w:szCs w:val="20"/>
    </w:rPr>
  </w:style>
  <w:style w:type="paragraph" w:customStyle="1" w:styleId="Estilo00peso3145pt">
    <w:name w:val="Estilo 00_peso 3 + 145 pt"/>
    <w:basedOn w:val="00peso3"/>
    <w:rsid w:val="00884747"/>
    <w:rPr>
      <w:rFonts w:ascii="Cambria" w:hAnsi="Cambria"/>
      <w:sz w:val="29"/>
    </w:rPr>
  </w:style>
  <w:style w:type="paragraph" w:customStyle="1" w:styleId="Estilo00peso3Depoisde285ptEspaamentoentrelinhasP">
    <w:name w:val="Estilo 00_peso 3 + Depois de:  285 pt Espaçamento entre linhas:  P..."/>
    <w:basedOn w:val="00peso3"/>
    <w:rsid w:val="00884747"/>
    <w:pPr>
      <w:spacing w:after="57" w:line="250" w:lineRule="atLeast"/>
    </w:pPr>
    <w:rPr>
      <w:rFonts w:ascii="Cambria" w:eastAsia="Times New Roman" w:hAnsi="Cambria" w:cs="Times New Roman"/>
      <w:szCs w:val="20"/>
    </w:rPr>
  </w:style>
  <w:style w:type="paragraph" w:customStyle="1" w:styleId="Estilo00comandoatividadeLatimCambria-Bold16ptNegrito">
    <w:name w:val="Estilo 00_comando_atividade + (Latim) Cambria-Bold 16 pt Negrito"/>
    <w:basedOn w:val="00comandoatividade"/>
    <w:rsid w:val="00884747"/>
    <w:rPr>
      <w:rFonts w:ascii="Cambria" w:hAnsi="Cambria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401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8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066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37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0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553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30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94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21" Type="http://schemas.openxmlformats.org/officeDocument/2006/relationships/font" Target="fonts/font21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20" Type="http://schemas.openxmlformats.org/officeDocument/2006/relationships/font" Target="fonts/font20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19" Type="http://schemas.openxmlformats.org/officeDocument/2006/relationships/font" Target="fonts/font19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7B9B0-E908-4406-A821-80AC4BA525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261</TotalTime>
  <Pages>9</Pages>
  <Words>2049</Words>
  <Characters>11069</Characters>
  <Application>Microsoft Office Word</Application>
  <DocSecurity>0</DocSecurity>
  <Lines>92</Lines>
  <Paragraphs>26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13092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Carolina Maria Toledo</dc:creator>
  <cp:keywords/>
  <dc:description/>
  <cp:lastModifiedBy>Nilza Shizue Yoshida</cp:lastModifiedBy>
  <cp:revision>34</cp:revision>
  <cp:lastPrinted>2017-10-17T11:21:00Z</cp:lastPrinted>
  <dcterms:created xsi:type="dcterms:W3CDTF">2017-11-25T11:12:00Z</dcterms:created>
  <dcterms:modified xsi:type="dcterms:W3CDTF">2017-12-26T17:23:00Z</dcterms:modified>
</cp:coreProperties>
</file>